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EBD1" w14:textId="77777777" w:rsidR="00D94CFE" w:rsidRPr="00E97A04" w:rsidRDefault="00D94CFE" w:rsidP="00837389">
      <w:pPr>
        <w:pStyle w:val="aff4"/>
        <w:jc w:val="center"/>
        <w:rPr>
          <w:rFonts w:asciiTheme="minorHAnsi" w:hAnsiTheme="minorHAnsi" w:cstheme="minorHAnsi"/>
          <w:b/>
          <w:color w:val="auto"/>
          <w:sz w:val="22"/>
          <w:szCs w:val="22"/>
          <w:lang w:val="uk-UA"/>
        </w:rPr>
      </w:pPr>
      <w:r w:rsidRPr="00E97A04">
        <w:rPr>
          <w:rFonts w:asciiTheme="minorHAnsi" w:hAnsiTheme="minorHAnsi" w:cstheme="minorHAnsi"/>
          <w:b/>
          <w:color w:val="auto"/>
          <w:sz w:val="22"/>
          <w:szCs w:val="22"/>
          <w:lang w:val="uk-UA"/>
        </w:rPr>
        <w:t xml:space="preserve">           </w:t>
      </w:r>
      <w:bookmarkStart w:id="0" w:name="_Toc453240279"/>
      <w:r w:rsidRPr="00E97A04">
        <w:rPr>
          <w:rFonts w:asciiTheme="minorHAnsi" w:hAnsiTheme="minorHAnsi" w:cstheme="minorHAnsi"/>
          <w:b/>
          <w:color w:val="auto"/>
          <w:sz w:val="22"/>
          <w:szCs w:val="22"/>
          <w:lang w:val="uk-UA"/>
        </w:rPr>
        <w:t>Договір комерційної концесії №_</w:t>
      </w:r>
      <w:bookmarkEnd w:id="0"/>
    </w:p>
    <w:p w14:paraId="5D6A8E36" w14:textId="77777777" w:rsidR="00D94CFE" w:rsidRPr="00E97A04" w:rsidRDefault="00D94CFE" w:rsidP="00837389">
      <w:pPr>
        <w:keepNext/>
        <w:spacing w:before="240" w:after="60"/>
        <w:rPr>
          <w:rFonts w:asciiTheme="minorHAnsi" w:hAnsiTheme="minorHAnsi" w:cstheme="minorHAnsi"/>
          <w:b/>
          <w:bCs/>
          <w:kern w:val="32"/>
          <w:sz w:val="22"/>
          <w:szCs w:val="22"/>
          <w:lang w:val="uk-UA" w:eastAsia="en-US"/>
        </w:rPr>
      </w:pPr>
      <w:r w:rsidRPr="00E97A04">
        <w:rPr>
          <w:rFonts w:asciiTheme="minorHAnsi" w:hAnsiTheme="minorHAnsi" w:cstheme="minorHAnsi"/>
          <w:b/>
          <w:bCs/>
          <w:kern w:val="32"/>
          <w:sz w:val="22"/>
          <w:szCs w:val="22"/>
          <w:lang w:val="uk-UA" w:eastAsia="en-US"/>
        </w:rPr>
        <w:t>ЗМІСТ:</w:t>
      </w:r>
    </w:p>
    <w:p w14:paraId="45476179" w14:textId="61ABD342" w:rsidR="00E97A04" w:rsidRPr="00E97A04" w:rsidRDefault="00D94CFE">
      <w:pPr>
        <w:pStyle w:val="12"/>
        <w:rPr>
          <w:rFonts w:asciiTheme="minorHAnsi" w:eastAsiaTheme="minorEastAsia" w:hAnsiTheme="minorHAnsi" w:cstheme="minorHAnsi"/>
          <w:noProof/>
          <w:sz w:val="22"/>
          <w:szCs w:val="22"/>
          <w:lang w:val="ru-UA"/>
        </w:rPr>
      </w:pPr>
      <w:r w:rsidRPr="00E97A04">
        <w:rPr>
          <w:rFonts w:asciiTheme="minorHAnsi" w:hAnsiTheme="minorHAnsi" w:cstheme="minorHAnsi"/>
          <w:noProof/>
          <w:sz w:val="22"/>
          <w:szCs w:val="22"/>
          <w:lang w:val="uk-UA"/>
        </w:rPr>
        <w:fldChar w:fldCharType="begin"/>
      </w:r>
      <w:r w:rsidRPr="00E97A04">
        <w:rPr>
          <w:rFonts w:asciiTheme="minorHAnsi" w:hAnsiTheme="minorHAnsi" w:cstheme="minorHAnsi"/>
          <w:noProof/>
          <w:sz w:val="22"/>
          <w:szCs w:val="22"/>
          <w:lang w:val="uk-UA"/>
        </w:rPr>
        <w:instrText xml:space="preserve"> TOC \o "1-3" \h \z \u </w:instrText>
      </w:r>
      <w:r w:rsidRPr="00E97A04">
        <w:rPr>
          <w:rFonts w:asciiTheme="minorHAnsi" w:hAnsiTheme="minorHAnsi" w:cstheme="minorHAnsi"/>
          <w:noProof/>
          <w:sz w:val="22"/>
          <w:szCs w:val="22"/>
          <w:lang w:val="uk-UA"/>
        </w:rPr>
        <w:fldChar w:fldCharType="separate"/>
      </w:r>
      <w:hyperlink w:anchor="_Toc129787774" w:history="1">
        <w:r w:rsidR="00E97A04" w:rsidRPr="00E97A04">
          <w:rPr>
            <w:rStyle w:val="af1"/>
            <w:rFonts w:asciiTheme="minorHAnsi" w:hAnsiTheme="minorHAnsi" w:cstheme="minorHAnsi"/>
            <w:b/>
            <w:bCs/>
            <w:noProof/>
            <w:sz w:val="22"/>
            <w:szCs w:val="22"/>
            <w:lang w:val="uk-UA" w:eastAsia="en-US"/>
          </w:rPr>
          <w:t>ТЕРМІНИ, ЩО ВИКОРИСТОВУЮТЬСЯ В ДОГОВОРІ</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_Toc129787774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w:t>
        </w:r>
        <w:r w:rsidR="00E97A04" w:rsidRPr="00E97A04">
          <w:rPr>
            <w:rFonts w:asciiTheme="minorHAnsi" w:hAnsiTheme="minorHAnsi" w:cstheme="minorHAnsi"/>
            <w:noProof/>
            <w:webHidden/>
            <w:sz w:val="22"/>
            <w:szCs w:val="22"/>
          </w:rPr>
          <w:fldChar w:fldCharType="end"/>
        </w:r>
      </w:hyperlink>
    </w:p>
    <w:p w14:paraId="5E7340F6" w14:textId="69EE752C" w:rsidR="00E97A04" w:rsidRPr="00E97A04" w:rsidRDefault="00D957B1">
      <w:pPr>
        <w:pStyle w:val="12"/>
        <w:rPr>
          <w:rFonts w:asciiTheme="minorHAnsi" w:eastAsiaTheme="minorEastAsia" w:hAnsiTheme="minorHAnsi" w:cstheme="minorHAnsi"/>
          <w:noProof/>
          <w:sz w:val="22"/>
          <w:szCs w:val="22"/>
          <w:lang w:val="ru-UA"/>
        </w:rPr>
      </w:pPr>
      <w:hyperlink w:anchor="_Toc129787775" w:history="1">
        <w:r w:rsidR="00E97A04" w:rsidRPr="00E97A04">
          <w:rPr>
            <w:rStyle w:val="af1"/>
            <w:rFonts w:asciiTheme="minorHAnsi" w:hAnsiTheme="minorHAnsi" w:cstheme="minorHAnsi"/>
            <w:b/>
            <w:bCs/>
            <w:noProof/>
            <w:sz w:val="22"/>
            <w:szCs w:val="22"/>
            <w:lang w:val="uk-UA" w:eastAsia="en-US"/>
          </w:rPr>
          <w:t>1.</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bCs/>
            <w:noProof/>
            <w:sz w:val="22"/>
            <w:szCs w:val="22"/>
            <w:lang w:val="uk-UA" w:eastAsia="en-US"/>
          </w:rPr>
          <w:t>ЗАГАЛЬНІ ПОЛОЖЕННЯ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_Toc129787775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7</w:t>
        </w:r>
        <w:r w:rsidR="00E97A04" w:rsidRPr="00E97A04">
          <w:rPr>
            <w:rFonts w:asciiTheme="minorHAnsi" w:hAnsiTheme="minorHAnsi" w:cstheme="minorHAnsi"/>
            <w:noProof/>
            <w:webHidden/>
            <w:sz w:val="22"/>
            <w:szCs w:val="22"/>
          </w:rPr>
          <w:fldChar w:fldCharType="end"/>
        </w:r>
      </w:hyperlink>
    </w:p>
    <w:p w14:paraId="06900DB0" w14:textId="61AFE685" w:rsidR="00E97A04" w:rsidRPr="00E97A04" w:rsidRDefault="00D957B1">
      <w:pPr>
        <w:pStyle w:val="12"/>
        <w:rPr>
          <w:rFonts w:asciiTheme="minorHAnsi" w:eastAsiaTheme="minorEastAsia" w:hAnsiTheme="minorHAnsi" w:cstheme="minorHAnsi"/>
          <w:noProof/>
          <w:sz w:val="22"/>
          <w:szCs w:val="22"/>
          <w:lang w:val="ru-UA"/>
        </w:rPr>
      </w:pPr>
      <w:hyperlink w:anchor="_Toc129787776" w:history="1">
        <w:r w:rsidR="00E97A04" w:rsidRPr="00E97A04">
          <w:rPr>
            <w:rStyle w:val="af1"/>
            <w:rFonts w:asciiTheme="minorHAnsi" w:hAnsiTheme="minorHAnsi" w:cstheme="minorHAnsi"/>
            <w:b/>
            <w:bCs/>
            <w:noProof/>
            <w:sz w:val="22"/>
            <w:szCs w:val="22"/>
            <w:lang w:val="uk-UA" w:eastAsia="en-US"/>
          </w:rPr>
          <w:t>2.</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bCs/>
            <w:noProof/>
            <w:sz w:val="22"/>
            <w:szCs w:val="22"/>
            <w:lang w:val="uk-UA" w:eastAsia="en-US"/>
          </w:rPr>
          <w:t>ПРЕДМЕТ ДОГОВОРУ</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_Toc129787776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7</w:t>
        </w:r>
        <w:r w:rsidR="00E97A04" w:rsidRPr="00E97A04">
          <w:rPr>
            <w:rFonts w:asciiTheme="minorHAnsi" w:hAnsiTheme="minorHAnsi" w:cstheme="minorHAnsi"/>
            <w:noProof/>
            <w:webHidden/>
            <w:sz w:val="22"/>
            <w:szCs w:val="22"/>
          </w:rPr>
          <w:fldChar w:fldCharType="end"/>
        </w:r>
      </w:hyperlink>
    </w:p>
    <w:p w14:paraId="5F69D720" w14:textId="6F59A416" w:rsidR="00E97A04" w:rsidRPr="00E97A04" w:rsidRDefault="00D957B1">
      <w:pPr>
        <w:pStyle w:val="12"/>
        <w:rPr>
          <w:rFonts w:asciiTheme="minorHAnsi" w:eastAsiaTheme="minorEastAsia" w:hAnsiTheme="minorHAnsi" w:cstheme="minorHAnsi"/>
          <w:noProof/>
          <w:sz w:val="22"/>
          <w:szCs w:val="22"/>
          <w:lang w:val="ru-UA"/>
        </w:rPr>
      </w:pPr>
      <w:hyperlink w:anchor="_Toc129787777" w:history="1">
        <w:r w:rsidR="00E97A04" w:rsidRPr="00E97A04">
          <w:rPr>
            <w:rStyle w:val="af1"/>
            <w:rFonts w:asciiTheme="minorHAnsi" w:hAnsiTheme="minorHAnsi" w:cstheme="minorHAnsi"/>
            <w:b/>
            <w:bCs/>
            <w:noProof/>
            <w:sz w:val="22"/>
            <w:szCs w:val="22"/>
            <w:lang w:val="uk-UA" w:eastAsia="en-US"/>
          </w:rPr>
          <w:t>3.</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bCs/>
            <w:noProof/>
            <w:sz w:val="22"/>
            <w:szCs w:val="22"/>
            <w:lang w:val="uk-UA" w:eastAsia="en-US"/>
          </w:rPr>
          <w:t>ВИКОРИСТАННЯ КОМПЛЕКСУ ПРАВ</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_Toc129787777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8</w:t>
        </w:r>
        <w:r w:rsidR="00E97A04" w:rsidRPr="00E97A04">
          <w:rPr>
            <w:rFonts w:asciiTheme="minorHAnsi" w:hAnsiTheme="minorHAnsi" w:cstheme="minorHAnsi"/>
            <w:noProof/>
            <w:webHidden/>
            <w:sz w:val="22"/>
            <w:szCs w:val="22"/>
          </w:rPr>
          <w:fldChar w:fldCharType="end"/>
        </w:r>
      </w:hyperlink>
    </w:p>
    <w:p w14:paraId="7A6EDDAF" w14:textId="51E62606"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78" w:history="1">
        <w:r w:rsidR="00E97A04" w:rsidRPr="00E97A04">
          <w:rPr>
            <w:rStyle w:val="af1"/>
            <w:rFonts w:asciiTheme="minorHAnsi" w:hAnsiTheme="minorHAnsi" w:cstheme="minorHAnsi"/>
            <w:noProof/>
            <w:sz w:val="22"/>
            <w:szCs w:val="22"/>
            <w:lang w:val="uk-UA"/>
          </w:rPr>
          <w:t>3.1.</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bCs/>
            <w:noProof/>
            <w:sz w:val="22"/>
            <w:szCs w:val="22"/>
            <w:lang w:val="uk-UA"/>
          </w:rPr>
          <w:t>Об'єкти інтелектуальної власності</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_Toc129787778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8</w:t>
        </w:r>
        <w:r w:rsidR="00E97A04" w:rsidRPr="00E97A04">
          <w:rPr>
            <w:rFonts w:asciiTheme="minorHAnsi" w:hAnsiTheme="minorHAnsi" w:cstheme="minorHAnsi"/>
            <w:noProof/>
            <w:webHidden/>
            <w:sz w:val="22"/>
            <w:szCs w:val="22"/>
          </w:rPr>
          <w:fldChar w:fldCharType="end"/>
        </w:r>
      </w:hyperlink>
    </w:p>
    <w:p w14:paraId="0A3B7478" w14:textId="1D6538DC"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79" w:history="1">
        <w:r w:rsidR="00E97A04" w:rsidRPr="00E97A04">
          <w:rPr>
            <w:rStyle w:val="af1"/>
            <w:rFonts w:asciiTheme="minorHAnsi" w:hAnsiTheme="minorHAnsi" w:cstheme="minorHAnsi"/>
            <w:noProof/>
            <w:sz w:val="22"/>
            <w:szCs w:val="22"/>
            <w:lang w:val="uk-UA"/>
          </w:rPr>
          <w:t>3.2.</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bCs/>
            <w:noProof/>
            <w:sz w:val="22"/>
            <w:szCs w:val="22"/>
            <w:lang w:val="uk-UA"/>
          </w:rPr>
          <w:t>Територія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_Toc129787779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9</w:t>
        </w:r>
        <w:r w:rsidR="00E97A04" w:rsidRPr="00E97A04">
          <w:rPr>
            <w:rFonts w:asciiTheme="minorHAnsi" w:hAnsiTheme="minorHAnsi" w:cstheme="minorHAnsi"/>
            <w:noProof/>
            <w:webHidden/>
            <w:sz w:val="22"/>
            <w:szCs w:val="22"/>
          </w:rPr>
          <w:fldChar w:fldCharType="end"/>
        </w:r>
      </w:hyperlink>
    </w:p>
    <w:p w14:paraId="25EFD6AB" w14:textId="6889563A"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80" w:history="1">
        <w:r w:rsidR="00E97A04" w:rsidRPr="00E97A04">
          <w:rPr>
            <w:rStyle w:val="af1"/>
            <w:rFonts w:asciiTheme="minorHAnsi" w:hAnsiTheme="minorHAnsi" w:cstheme="minorHAnsi"/>
            <w:noProof/>
            <w:sz w:val="22"/>
            <w:szCs w:val="22"/>
            <w:lang w:val="uk-UA"/>
          </w:rPr>
          <w:t>3.3.</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bCs/>
            <w:noProof/>
            <w:sz w:val="22"/>
            <w:szCs w:val="22"/>
            <w:lang w:val="uk-UA"/>
          </w:rPr>
          <w:t>Ділова репутація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_Toc129787780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10</w:t>
        </w:r>
        <w:r w:rsidR="00E97A04" w:rsidRPr="00E97A04">
          <w:rPr>
            <w:rFonts w:asciiTheme="minorHAnsi" w:hAnsiTheme="minorHAnsi" w:cstheme="minorHAnsi"/>
            <w:noProof/>
            <w:webHidden/>
            <w:sz w:val="22"/>
            <w:szCs w:val="22"/>
          </w:rPr>
          <w:fldChar w:fldCharType="end"/>
        </w:r>
      </w:hyperlink>
    </w:p>
    <w:p w14:paraId="7D0B2500" w14:textId="55C6451B" w:rsidR="00E97A04" w:rsidRPr="00E97A04" w:rsidRDefault="00D957B1">
      <w:pPr>
        <w:pStyle w:val="27"/>
        <w:tabs>
          <w:tab w:val="left" w:pos="720"/>
          <w:tab w:val="right" w:leader="dot" w:pos="9503"/>
        </w:tabs>
        <w:rPr>
          <w:rFonts w:asciiTheme="minorHAnsi" w:eastAsiaTheme="minorEastAsia" w:hAnsiTheme="minorHAnsi" w:cstheme="minorHAnsi"/>
          <w:noProof/>
          <w:sz w:val="22"/>
          <w:szCs w:val="22"/>
          <w:lang w:val="ru-UA"/>
        </w:rPr>
      </w:pPr>
      <w:hyperlink w:anchor="_Toc129787781" w:history="1">
        <w:r w:rsidR="00E97A04" w:rsidRPr="00E97A04">
          <w:rPr>
            <w:rStyle w:val="af1"/>
            <w:rFonts w:asciiTheme="minorHAnsi" w:eastAsia="Calibri" w:hAnsiTheme="minorHAnsi" w:cstheme="minorHAnsi"/>
            <w:b/>
            <w:noProof/>
            <w:sz w:val="22"/>
            <w:szCs w:val="22"/>
            <w:lang w:val="uk-UA"/>
          </w:rPr>
          <w:t>4.</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eastAsia="Calibri" w:hAnsiTheme="minorHAnsi" w:cstheme="minorHAnsi"/>
            <w:b/>
            <w:noProof/>
            <w:sz w:val="22"/>
            <w:szCs w:val="22"/>
            <w:lang w:val="uk-UA"/>
          </w:rPr>
          <w:t>ЦІНА ДОГОВОРУ ТА ПОРЯДОК РОЗРАХУНКІВ</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_Toc129787781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10</w:t>
        </w:r>
        <w:r w:rsidR="00E97A04" w:rsidRPr="00E97A04">
          <w:rPr>
            <w:rFonts w:asciiTheme="minorHAnsi" w:hAnsiTheme="minorHAnsi" w:cstheme="minorHAnsi"/>
            <w:noProof/>
            <w:webHidden/>
            <w:sz w:val="22"/>
            <w:szCs w:val="22"/>
          </w:rPr>
          <w:fldChar w:fldCharType="end"/>
        </w:r>
      </w:hyperlink>
    </w:p>
    <w:p w14:paraId="2F976AC3" w14:textId="52CFDB94" w:rsidR="00E97A04" w:rsidRPr="00E97A04" w:rsidRDefault="00D957B1">
      <w:pPr>
        <w:pStyle w:val="27"/>
        <w:tabs>
          <w:tab w:val="left" w:pos="720"/>
          <w:tab w:val="right" w:leader="dot" w:pos="9503"/>
        </w:tabs>
        <w:rPr>
          <w:rFonts w:asciiTheme="minorHAnsi" w:eastAsiaTheme="minorEastAsia" w:hAnsiTheme="minorHAnsi" w:cstheme="minorHAnsi"/>
          <w:noProof/>
          <w:sz w:val="22"/>
          <w:szCs w:val="22"/>
          <w:lang w:val="ru-UA"/>
        </w:rPr>
      </w:pPr>
      <w:hyperlink w:anchor="_Toc129787782" w:history="1">
        <w:r w:rsidR="00E97A04" w:rsidRPr="00E97A04">
          <w:rPr>
            <w:rStyle w:val="af1"/>
            <w:rFonts w:asciiTheme="minorHAnsi" w:eastAsia="Calibri" w:hAnsiTheme="minorHAnsi" w:cstheme="minorHAnsi"/>
            <w:b/>
            <w:noProof/>
            <w:sz w:val="22"/>
            <w:szCs w:val="22"/>
            <w:lang w:val="uk-UA"/>
          </w:rPr>
          <w:t>5.</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eastAsia="Calibri" w:hAnsiTheme="minorHAnsi" w:cstheme="minorHAnsi"/>
            <w:b/>
            <w:noProof/>
            <w:sz w:val="22"/>
            <w:szCs w:val="22"/>
            <w:lang w:val="uk-UA"/>
          </w:rPr>
          <w:t>ПРАВА КОРИСТУВАЧА</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_Toc129787782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11</w:t>
        </w:r>
        <w:r w:rsidR="00E97A04" w:rsidRPr="00E97A04">
          <w:rPr>
            <w:rFonts w:asciiTheme="minorHAnsi" w:hAnsiTheme="minorHAnsi" w:cstheme="minorHAnsi"/>
            <w:noProof/>
            <w:webHidden/>
            <w:sz w:val="22"/>
            <w:szCs w:val="22"/>
          </w:rPr>
          <w:fldChar w:fldCharType="end"/>
        </w:r>
      </w:hyperlink>
    </w:p>
    <w:p w14:paraId="5EE774C2" w14:textId="07280855" w:rsidR="00E97A04" w:rsidRPr="00E97A04" w:rsidRDefault="00D957B1">
      <w:pPr>
        <w:pStyle w:val="27"/>
        <w:tabs>
          <w:tab w:val="left" w:pos="720"/>
          <w:tab w:val="right" w:leader="dot" w:pos="9503"/>
        </w:tabs>
        <w:rPr>
          <w:rFonts w:asciiTheme="minorHAnsi" w:eastAsiaTheme="minorEastAsia" w:hAnsiTheme="minorHAnsi" w:cstheme="minorHAnsi"/>
          <w:noProof/>
          <w:sz w:val="22"/>
          <w:szCs w:val="22"/>
          <w:lang w:val="ru-UA"/>
        </w:rPr>
      </w:pPr>
      <w:hyperlink w:anchor="_Toc129787783" w:history="1">
        <w:r w:rsidR="00E97A04" w:rsidRPr="00E97A04">
          <w:rPr>
            <w:rStyle w:val="af1"/>
            <w:rFonts w:asciiTheme="minorHAnsi" w:eastAsia="Calibri" w:hAnsiTheme="minorHAnsi" w:cstheme="minorHAnsi"/>
            <w:b/>
            <w:noProof/>
            <w:sz w:val="22"/>
            <w:szCs w:val="22"/>
            <w:lang w:val="uk-UA"/>
          </w:rPr>
          <w:t>6.</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eastAsia="Calibri" w:hAnsiTheme="minorHAnsi" w:cstheme="minorHAnsi"/>
            <w:b/>
            <w:noProof/>
            <w:sz w:val="22"/>
            <w:szCs w:val="22"/>
            <w:lang w:val="uk-UA"/>
          </w:rPr>
          <w:t>ОБОВ'ЯЗКИ КОРИСТУВАЧА</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_Toc129787783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12</w:t>
        </w:r>
        <w:r w:rsidR="00E97A04" w:rsidRPr="00E97A04">
          <w:rPr>
            <w:rFonts w:asciiTheme="minorHAnsi" w:hAnsiTheme="minorHAnsi" w:cstheme="minorHAnsi"/>
            <w:noProof/>
            <w:webHidden/>
            <w:sz w:val="22"/>
            <w:szCs w:val="22"/>
          </w:rPr>
          <w:fldChar w:fldCharType="end"/>
        </w:r>
      </w:hyperlink>
    </w:p>
    <w:p w14:paraId="70771FF9" w14:textId="42443609"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84" w:history="1">
        <w:r w:rsidR="00E97A04" w:rsidRPr="00E97A04">
          <w:rPr>
            <w:rStyle w:val="af1"/>
            <w:rFonts w:asciiTheme="minorHAnsi" w:hAnsiTheme="minorHAnsi" w:cstheme="minorHAnsi"/>
            <w:noProof/>
            <w:sz w:val="22"/>
            <w:szCs w:val="22"/>
            <w:lang w:val="uk-UA"/>
          </w:rPr>
          <w:t>6.1.</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noProof/>
            <w:sz w:val="22"/>
            <w:szCs w:val="22"/>
            <w:lang w:val="uk-UA"/>
          </w:rPr>
          <w:t>До Дати відкриття Закладу</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_Toc129787784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12</w:t>
        </w:r>
        <w:r w:rsidR="00E97A04" w:rsidRPr="00E97A04">
          <w:rPr>
            <w:rFonts w:asciiTheme="minorHAnsi" w:hAnsiTheme="minorHAnsi" w:cstheme="minorHAnsi"/>
            <w:noProof/>
            <w:webHidden/>
            <w:sz w:val="22"/>
            <w:szCs w:val="22"/>
          </w:rPr>
          <w:fldChar w:fldCharType="end"/>
        </w:r>
      </w:hyperlink>
    </w:p>
    <w:p w14:paraId="25128A12" w14:textId="39C44053"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85" w:history="1">
        <w:r w:rsidR="00E97A04" w:rsidRPr="00E97A04">
          <w:rPr>
            <w:rStyle w:val="af1"/>
            <w:rFonts w:asciiTheme="minorHAnsi" w:hAnsiTheme="minorHAnsi" w:cstheme="minorHAnsi"/>
            <w:noProof/>
            <w:sz w:val="22"/>
            <w:szCs w:val="22"/>
            <w:lang w:val="uk-UA"/>
          </w:rPr>
          <w:t>6.2.</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noProof/>
            <w:sz w:val="22"/>
            <w:szCs w:val="22"/>
            <w:lang w:val="uk-UA"/>
          </w:rPr>
          <w:t>Після Дати відкриття Закладу</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_Toc129787785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14</w:t>
        </w:r>
        <w:r w:rsidR="00E97A04" w:rsidRPr="00E97A04">
          <w:rPr>
            <w:rFonts w:asciiTheme="minorHAnsi" w:hAnsiTheme="minorHAnsi" w:cstheme="minorHAnsi"/>
            <w:noProof/>
            <w:webHidden/>
            <w:sz w:val="22"/>
            <w:szCs w:val="22"/>
          </w:rPr>
          <w:fldChar w:fldCharType="end"/>
        </w:r>
      </w:hyperlink>
    </w:p>
    <w:p w14:paraId="53479CB2" w14:textId="65115097"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86" w:history="1">
        <w:r w:rsidR="00E97A04" w:rsidRPr="00E97A04">
          <w:rPr>
            <w:rStyle w:val="af1"/>
            <w:rFonts w:asciiTheme="minorHAnsi" w:hAnsiTheme="minorHAnsi" w:cstheme="minorHAnsi"/>
            <w:noProof/>
            <w:sz w:val="22"/>
            <w:szCs w:val="22"/>
            <w:lang w:val="uk-UA"/>
          </w:rPr>
          <w:t>6.3.</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noProof/>
            <w:sz w:val="22"/>
            <w:szCs w:val="22"/>
            <w:lang w:val="uk-UA"/>
          </w:rPr>
          <w:t>Претензії</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_Toc129787786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18</w:t>
        </w:r>
        <w:r w:rsidR="00E97A04" w:rsidRPr="00E97A04">
          <w:rPr>
            <w:rFonts w:asciiTheme="minorHAnsi" w:hAnsiTheme="minorHAnsi" w:cstheme="minorHAnsi"/>
            <w:noProof/>
            <w:webHidden/>
            <w:sz w:val="22"/>
            <w:szCs w:val="22"/>
          </w:rPr>
          <w:fldChar w:fldCharType="end"/>
        </w:r>
      </w:hyperlink>
    </w:p>
    <w:p w14:paraId="7D532F6D" w14:textId="69D49214" w:rsidR="00E97A04" w:rsidRPr="00E97A04" w:rsidRDefault="00D957B1">
      <w:pPr>
        <w:pStyle w:val="36"/>
        <w:tabs>
          <w:tab w:val="left" w:pos="960"/>
          <w:tab w:val="right" w:leader="dot" w:pos="9503"/>
        </w:tabs>
        <w:rPr>
          <w:rFonts w:asciiTheme="minorHAnsi" w:eastAsiaTheme="minorEastAsia" w:hAnsiTheme="minorHAnsi" w:cstheme="minorHAnsi"/>
          <w:noProof/>
          <w:sz w:val="22"/>
          <w:szCs w:val="22"/>
          <w:lang w:val="ru-UA"/>
        </w:rPr>
      </w:pPr>
      <w:hyperlink w:anchor="_Toc129787787" w:history="1">
        <w:r w:rsidR="00E97A04" w:rsidRPr="00E97A04">
          <w:rPr>
            <w:rStyle w:val="af1"/>
            <w:rFonts w:asciiTheme="minorHAnsi" w:hAnsiTheme="minorHAnsi" w:cstheme="minorHAnsi"/>
            <w:noProof/>
            <w:sz w:val="22"/>
            <w:szCs w:val="22"/>
            <w:lang w:val="uk-UA"/>
          </w:rPr>
          <w:t>6.4.</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noProof/>
            <w:sz w:val="22"/>
            <w:szCs w:val="22"/>
            <w:lang w:val="uk-UA"/>
          </w:rPr>
          <w:t>Обмеження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_Toc129787787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18</w:t>
        </w:r>
        <w:r w:rsidR="00E97A04" w:rsidRPr="00E97A04">
          <w:rPr>
            <w:rFonts w:asciiTheme="minorHAnsi" w:hAnsiTheme="minorHAnsi" w:cstheme="minorHAnsi"/>
            <w:noProof/>
            <w:webHidden/>
            <w:sz w:val="22"/>
            <w:szCs w:val="22"/>
          </w:rPr>
          <w:fldChar w:fldCharType="end"/>
        </w:r>
      </w:hyperlink>
    </w:p>
    <w:p w14:paraId="7B4F75D6" w14:textId="0036AA3C" w:rsidR="00E97A04" w:rsidRPr="00E97A04" w:rsidRDefault="00D957B1">
      <w:pPr>
        <w:pStyle w:val="12"/>
        <w:rPr>
          <w:rFonts w:asciiTheme="minorHAnsi" w:eastAsiaTheme="minorEastAsia" w:hAnsiTheme="minorHAnsi" w:cstheme="minorHAnsi"/>
          <w:noProof/>
          <w:sz w:val="22"/>
          <w:szCs w:val="22"/>
          <w:lang w:val="ru-UA"/>
        </w:rPr>
      </w:pPr>
      <w:hyperlink w:anchor="_Toc129787788" w:history="1">
        <w:r w:rsidR="00E97A04" w:rsidRPr="00E97A04">
          <w:rPr>
            <w:rStyle w:val="af1"/>
            <w:rFonts w:asciiTheme="minorHAnsi" w:eastAsia="Calibri" w:hAnsiTheme="minorHAnsi" w:cstheme="minorHAnsi"/>
            <w:b/>
            <w:noProof/>
            <w:sz w:val="22"/>
            <w:szCs w:val="22"/>
            <w:lang w:val="uk-UA"/>
          </w:rPr>
          <w:t>7.</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eastAsia="Calibri" w:hAnsiTheme="minorHAnsi" w:cstheme="minorHAnsi"/>
            <w:b/>
            <w:noProof/>
            <w:sz w:val="22"/>
            <w:szCs w:val="22"/>
            <w:lang w:val="uk-UA"/>
          </w:rPr>
          <w:t>ПРАВА ПРАВОВОЛОДІЛЬЦЯ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_Toc129787788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20</w:t>
        </w:r>
        <w:r w:rsidR="00E97A04" w:rsidRPr="00E97A04">
          <w:rPr>
            <w:rFonts w:asciiTheme="minorHAnsi" w:hAnsiTheme="minorHAnsi" w:cstheme="minorHAnsi"/>
            <w:noProof/>
            <w:webHidden/>
            <w:sz w:val="22"/>
            <w:szCs w:val="22"/>
          </w:rPr>
          <w:fldChar w:fldCharType="end"/>
        </w:r>
      </w:hyperlink>
    </w:p>
    <w:p w14:paraId="32687BB8" w14:textId="4862E4DF" w:rsidR="00E97A04" w:rsidRPr="00E97A04" w:rsidRDefault="00D957B1">
      <w:pPr>
        <w:pStyle w:val="12"/>
        <w:rPr>
          <w:rFonts w:asciiTheme="minorHAnsi" w:eastAsiaTheme="minorEastAsia" w:hAnsiTheme="minorHAnsi" w:cstheme="minorHAnsi"/>
          <w:noProof/>
          <w:sz w:val="22"/>
          <w:szCs w:val="22"/>
          <w:lang w:val="ru-UA"/>
        </w:rPr>
      </w:pPr>
      <w:hyperlink w:anchor="_Toc129787789" w:history="1">
        <w:r w:rsidR="00E97A04" w:rsidRPr="00E97A04">
          <w:rPr>
            <w:rStyle w:val="af1"/>
            <w:rFonts w:asciiTheme="minorHAnsi" w:eastAsia="Calibri" w:hAnsiTheme="minorHAnsi" w:cstheme="minorHAnsi"/>
            <w:b/>
            <w:noProof/>
            <w:sz w:val="22"/>
            <w:szCs w:val="22"/>
            <w:lang w:val="uk-UA"/>
          </w:rPr>
          <w:t>8.</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eastAsia="Calibri" w:hAnsiTheme="minorHAnsi" w:cstheme="minorHAnsi"/>
            <w:b/>
            <w:noProof/>
            <w:sz w:val="22"/>
            <w:szCs w:val="22"/>
            <w:lang w:val="uk-UA"/>
          </w:rPr>
          <w:t>ОБОВ'ЯЗКИ ПРАВОВОЛОДІЛЬЦЯ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_Toc129787789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21</w:t>
        </w:r>
        <w:r w:rsidR="00E97A04" w:rsidRPr="00E97A04">
          <w:rPr>
            <w:rFonts w:asciiTheme="minorHAnsi" w:hAnsiTheme="minorHAnsi" w:cstheme="minorHAnsi"/>
            <w:noProof/>
            <w:webHidden/>
            <w:sz w:val="22"/>
            <w:szCs w:val="22"/>
          </w:rPr>
          <w:fldChar w:fldCharType="end"/>
        </w:r>
      </w:hyperlink>
    </w:p>
    <w:p w14:paraId="6D5F07C0" w14:textId="5DCF7C44" w:rsidR="00E97A04" w:rsidRPr="00E97A04" w:rsidRDefault="00D957B1">
      <w:pPr>
        <w:pStyle w:val="12"/>
        <w:rPr>
          <w:rFonts w:asciiTheme="minorHAnsi" w:eastAsiaTheme="minorEastAsia" w:hAnsiTheme="minorHAnsi" w:cstheme="minorHAnsi"/>
          <w:noProof/>
          <w:sz w:val="22"/>
          <w:szCs w:val="22"/>
          <w:lang w:val="ru-UA"/>
        </w:rPr>
      </w:pPr>
      <w:hyperlink w:anchor="_Toc129787790" w:history="1">
        <w:r w:rsidR="00E97A04" w:rsidRPr="00E97A04">
          <w:rPr>
            <w:rStyle w:val="af1"/>
            <w:rFonts w:asciiTheme="minorHAnsi" w:eastAsia="Calibri" w:hAnsiTheme="minorHAnsi" w:cstheme="minorHAnsi"/>
            <w:b/>
            <w:noProof/>
            <w:sz w:val="22"/>
            <w:szCs w:val="22"/>
            <w:lang w:val="uk-UA"/>
          </w:rPr>
          <w:t>9.</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eastAsia="Calibri" w:hAnsiTheme="minorHAnsi" w:cstheme="minorHAnsi"/>
            <w:b/>
            <w:noProof/>
            <w:sz w:val="22"/>
            <w:szCs w:val="22"/>
            <w:lang w:val="uk-UA"/>
          </w:rPr>
          <w:t>ПОРЯДОК ЗДІЙСНЕННЯ КОНТРОЛЮ</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_Toc129787790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22</w:t>
        </w:r>
        <w:r w:rsidR="00E97A04" w:rsidRPr="00E97A04">
          <w:rPr>
            <w:rFonts w:asciiTheme="minorHAnsi" w:hAnsiTheme="minorHAnsi" w:cstheme="minorHAnsi"/>
            <w:noProof/>
            <w:webHidden/>
            <w:sz w:val="22"/>
            <w:szCs w:val="22"/>
          </w:rPr>
          <w:fldChar w:fldCharType="end"/>
        </w:r>
      </w:hyperlink>
    </w:p>
    <w:p w14:paraId="71B93CA5" w14:textId="34EFB549" w:rsidR="00E97A04" w:rsidRPr="00E97A04" w:rsidRDefault="00D957B1">
      <w:pPr>
        <w:pStyle w:val="12"/>
        <w:rPr>
          <w:rFonts w:asciiTheme="minorHAnsi" w:eastAsiaTheme="minorEastAsia" w:hAnsiTheme="minorHAnsi" w:cstheme="minorHAnsi"/>
          <w:noProof/>
          <w:sz w:val="22"/>
          <w:szCs w:val="22"/>
          <w:lang w:val="ru-UA"/>
        </w:rPr>
      </w:pPr>
      <w:hyperlink w:anchor="_Toc129787791" w:history="1">
        <w:r w:rsidR="00E97A04" w:rsidRPr="00E97A04">
          <w:rPr>
            <w:rStyle w:val="af1"/>
            <w:rFonts w:asciiTheme="minorHAnsi" w:hAnsiTheme="minorHAnsi" w:cstheme="minorHAnsi"/>
            <w:b/>
            <w:noProof/>
            <w:sz w:val="22"/>
            <w:szCs w:val="22"/>
            <w:lang w:val="uk-UA"/>
          </w:rPr>
          <w:t>10.</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ЗАБЕЗПЕЧЕННЯ КОНФІДЕНЦІЙНОСТІ</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_Toc129787791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24</w:t>
        </w:r>
        <w:r w:rsidR="00E97A04" w:rsidRPr="00E97A04">
          <w:rPr>
            <w:rFonts w:asciiTheme="minorHAnsi" w:hAnsiTheme="minorHAnsi" w:cstheme="minorHAnsi"/>
            <w:noProof/>
            <w:webHidden/>
            <w:sz w:val="22"/>
            <w:szCs w:val="22"/>
          </w:rPr>
          <w:fldChar w:fldCharType="end"/>
        </w:r>
      </w:hyperlink>
    </w:p>
    <w:p w14:paraId="6A58755C" w14:textId="2D25E569" w:rsidR="00E97A04" w:rsidRPr="00E97A04" w:rsidRDefault="00D957B1">
      <w:pPr>
        <w:pStyle w:val="12"/>
        <w:rPr>
          <w:rFonts w:asciiTheme="minorHAnsi" w:eastAsiaTheme="minorEastAsia" w:hAnsiTheme="minorHAnsi" w:cstheme="minorHAnsi"/>
          <w:noProof/>
          <w:sz w:val="22"/>
          <w:szCs w:val="22"/>
          <w:lang w:val="ru-UA"/>
        </w:rPr>
      </w:pPr>
      <w:hyperlink w:anchor="_Toc129787792" w:history="1">
        <w:r w:rsidR="00E97A04" w:rsidRPr="00E97A04">
          <w:rPr>
            <w:rStyle w:val="af1"/>
            <w:rFonts w:asciiTheme="minorHAnsi" w:hAnsiTheme="minorHAnsi" w:cstheme="minorHAnsi"/>
            <w:b/>
            <w:noProof/>
            <w:sz w:val="22"/>
            <w:szCs w:val="22"/>
            <w:lang w:val="uk-UA"/>
          </w:rPr>
          <w:t>11.</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ВІДПОВІДАЛЬНІСТЬ СТОРІН</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_Toc129787792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25</w:t>
        </w:r>
        <w:r w:rsidR="00E97A04" w:rsidRPr="00E97A04">
          <w:rPr>
            <w:rFonts w:asciiTheme="minorHAnsi" w:hAnsiTheme="minorHAnsi" w:cstheme="minorHAnsi"/>
            <w:noProof/>
            <w:webHidden/>
            <w:sz w:val="22"/>
            <w:szCs w:val="22"/>
          </w:rPr>
          <w:fldChar w:fldCharType="end"/>
        </w:r>
      </w:hyperlink>
    </w:p>
    <w:p w14:paraId="5E9B2828" w14:textId="60D3C5AD" w:rsidR="00E97A04" w:rsidRPr="00E97A04" w:rsidRDefault="00D957B1">
      <w:pPr>
        <w:pStyle w:val="12"/>
        <w:rPr>
          <w:rFonts w:asciiTheme="minorHAnsi" w:eastAsiaTheme="minorEastAsia" w:hAnsiTheme="minorHAnsi" w:cstheme="minorHAnsi"/>
          <w:noProof/>
          <w:sz w:val="22"/>
          <w:szCs w:val="22"/>
          <w:lang w:val="ru-UA"/>
        </w:rPr>
      </w:pPr>
      <w:hyperlink w:anchor="_Toc129787793" w:history="1">
        <w:r w:rsidR="00E97A04" w:rsidRPr="00E97A04">
          <w:rPr>
            <w:rStyle w:val="af1"/>
            <w:rFonts w:asciiTheme="minorHAnsi" w:hAnsiTheme="minorHAnsi" w:cstheme="minorHAnsi"/>
            <w:b/>
            <w:noProof/>
            <w:sz w:val="22"/>
            <w:szCs w:val="22"/>
            <w:lang w:val="uk-UA"/>
          </w:rPr>
          <w:t>12.</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ЗАХИСТ ПЕРСОНАЛЬНИХ ДАНИХ</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_Toc129787793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27</w:t>
        </w:r>
        <w:r w:rsidR="00E97A04" w:rsidRPr="00E97A04">
          <w:rPr>
            <w:rFonts w:asciiTheme="minorHAnsi" w:hAnsiTheme="minorHAnsi" w:cstheme="minorHAnsi"/>
            <w:noProof/>
            <w:webHidden/>
            <w:sz w:val="22"/>
            <w:szCs w:val="22"/>
          </w:rPr>
          <w:fldChar w:fldCharType="end"/>
        </w:r>
      </w:hyperlink>
    </w:p>
    <w:p w14:paraId="0160694A" w14:textId="6184198F" w:rsidR="00E97A04" w:rsidRPr="00E97A04" w:rsidRDefault="00D957B1">
      <w:pPr>
        <w:pStyle w:val="12"/>
        <w:rPr>
          <w:rFonts w:asciiTheme="minorHAnsi" w:eastAsiaTheme="minorEastAsia" w:hAnsiTheme="minorHAnsi" w:cstheme="minorHAnsi"/>
          <w:noProof/>
          <w:sz w:val="22"/>
          <w:szCs w:val="22"/>
          <w:lang w:val="ru-UA"/>
        </w:rPr>
      </w:pPr>
      <w:hyperlink w:anchor="_Toc129787794" w:history="1">
        <w:r w:rsidR="00E97A04" w:rsidRPr="00E97A04">
          <w:rPr>
            <w:rStyle w:val="af1"/>
            <w:rFonts w:asciiTheme="minorHAnsi" w:hAnsiTheme="minorHAnsi" w:cstheme="minorHAnsi"/>
            <w:b/>
            <w:noProof/>
            <w:sz w:val="22"/>
            <w:szCs w:val="22"/>
            <w:lang w:val="uk-UA"/>
          </w:rPr>
          <w:t>13.</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ЗМІНА УМОВ ТА РОЗІРВАННЯ ДОГОВОРУ</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_Toc129787794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28</w:t>
        </w:r>
        <w:r w:rsidR="00E97A04" w:rsidRPr="00E97A04">
          <w:rPr>
            <w:rFonts w:asciiTheme="minorHAnsi" w:hAnsiTheme="minorHAnsi" w:cstheme="minorHAnsi"/>
            <w:noProof/>
            <w:webHidden/>
            <w:sz w:val="22"/>
            <w:szCs w:val="22"/>
          </w:rPr>
          <w:fldChar w:fldCharType="end"/>
        </w:r>
      </w:hyperlink>
    </w:p>
    <w:p w14:paraId="6AB3FECB" w14:textId="06C105F1" w:rsidR="00E97A04" w:rsidRPr="00E97A04" w:rsidRDefault="00D957B1">
      <w:pPr>
        <w:pStyle w:val="12"/>
        <w:rPr>
          <w:rFonts w:asciiTheme="minorHAnsi" w:eastAsiaTheme="minorEastAsia" w:hAnsiTheme="minorHAnsi" w:cstheme="minorHAnsi"/>
          <w:noProof/>
          <w:sz w:val="22"/>
          <w:szCs w:val="22"/>
          <w:lang w:val="ru-UA"/>
        </w:rPr>
      </w:pPr>
      <w:hyperlink w:anchor="_Toc129787795" w:history="1">
        <w:r w:rsidR="00E97A04" w:rsidRPr="00E97A04">
          <w:rPr>
            <w:rStyle w:val="af1"/>
            <w:rFonts w:asciiTheme="minorHAnsi" w:hAnsiTheme="minorHAnsi" w:cstheme="minorHAnsi"/>
            <w:b/>
            <w:noProof/>
            <w:sz w:val="22"/>
            <w:szCs w:val="22"/>
            <w:lang w:val="uk-UA"/>
          </w:rPr>
          <w:t>14.</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ОБСТАВИНИ НЕПЕРЕБОРНОЇ СИЛИ</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_Toc129787795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31</w:t>
        </w:r>
        <w:r w:rsidR="00E97A04" w:rsidRPr="00E97A04">
          <w:rPr>
            <w:rFonts w:asciiTheme="minorHAnsi" w:hAnsiTheme="minorHAnsi" w:cstheme="minorHAnsi"/>
            <w:noProof/>
            <w:webHidden/>
            <w:sz w:val="22"/>
            <w:szCs w:val="22"/>
          </w:rPr>
          <w:fldChar w:fldCharType="end"/>
        </w:r>
      </w:hyperlink>
    </w:p>
    <w:p w14:paraId="16429375" w14:textId="4C04B095" w:rsidR="00E97A04" w:rsidRPr="00E97A04" w:rsidRDefault="00D957B1">
      <w:pPr>
        <w:pStyle w:val="12"/>
        <w:rPr>
          <w:rFonts w:asciiTheme="minorHAnsi" w:eastAsiaTheme="minorEastAsia" w:hAnsiTheme="minorHAnsi" w:cstheme="minorHAnsi"/>
          <w:noProof/>
          <w:sz w:val="22"/>
          <w:szCs w:val="22"/>
          <w:lang w:val="ru-UA"/>
        </w:rPr>
      </w:pPr>
      <w:hyperlink w:anchor="_Toc129787796" w:history="1">
        <w:r w:rsidR="00E97A04" w:rsidRPr="00E97A04">
          <w:rPr>
            <w:rStyle w:val="af1"/>
            <w:rFonts w:asciiTheme="minorHAnsi" w:hAnsiTheme="minorHAnsi" w:cstheme="minorHAnsi"/>
            <w:b/>
            <w:noProof/>
            <w:sz w:val="22"/>
            <w:szCs w:val="22"/>
            <w:lang w:val="uk-UA"/>
          </w:rPr>
          <w:t>15.</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ТЕРМІН ДІЇ ДОГОВОРУ</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_Toc129787796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31</w:t>
        </w:r>
        <w:r w:rsidR="00E97A04" w:rsidRPr="00E97A04">
          <w:rPr>
            <w:rFonts w:asciiTheme="minorHAnsi" w:hAnsiTheme="minorHAnsi" w:cstheme="minorHAnsi"/>
            <w:noProof/>
            <w:webHidden/>
            <w:sz w:val="22"/>
            <w:szCs w:val="22"/>
          </w:rPr>
          <w:fldChar w:fldCharType="end"/>
        </w:r>
      </w:hyperlink>
    </w:p>
    <w:p w14:paraId="131FA90D" w14:textId="753B65B5" w:rsidR="00E97A04" w:rsidRPr="00E97A04" w:rsidRDefault="00D957B1">
      <w:pPr>
        <w:pStyle w:val="12"/>
        <w:rPr>
          <w:rFonts w:asciiTheme="minorHAnsi" w:eastAsiaTheme="minorEastAsia" w:hAnsiTheme="minorHAnsi" w:cstheme="minorHAnsi"/>
          <w:noProof/>
          <w:sz w:val="22"/>
          <w:szCs w:val="22"/>
          <w:lang w:val="ru-UA"/>
        </w:rPr>
      </w:pPr>
      <w:hyperlink w:anchor="_Toc129787797" w:history="1">
        <w:r w:rsidR="00E97A04" w:rsidRPr="00E97A04">
          <w:rPr>
            <w:rStyle w:val="af1"/>
            <w:rFonts w:asciiTheme="minorHAnsi" w:hAnsiTheme="minorHAnsi" w:cstheme="minorHAnsi"/>
            <w:b/>
            <w:noProof/>
            <w:sz w:val="22"/>
            <w:szCs w:val="22"/>
            <w:lang w:val="uk-UA"/>
          </w:rPr>
          <w:t>16.</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ПЕРЕДАЧА І ПЕРЕУСТУПКА ПРАВ</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_Toc129787797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32</w:t>
        </w:r>
        <w:r w:rsidR="00E97A04" w:rsidRPr="00E97A04">
          <w:rPr>
            <w:rFonts w:asciiTheme="minorHAnsi" w:hAnsiTheme="minorHAnsi" w:cstheme="minorHAnsi"/>
            <w:noProof/>
            <w:webHidden/>
            <w:sz w:val="22"/>
            <w:szCs w:val="22"/>
          </w:rPr>
          <w:fldChar w:fldCharType="end"/>
        </w:r>
      </w:hyperlink>
    </w:p>
    <w:p w14:paraId="40A51E61" w14:textId="27A8BE41" w:rsidR="00E97A04" w:rsidRPr="00E97A04" w:rsidRDefault="00D957B1">
      <w:pPr>
        <w:pStyle w:val="12"/>
        <w:rPr>
          <w:rFonts w:asciiTheme="minorHAnsi" w:eastAsiaTheme="minorEastAsia" w:hAnsiTheme="minorHAnsi" w:cstheme="minorHAnsi"/>
          <w:noProof/>
          <w:sz w:val="22"/>
          <w:szCs w:val="22"/>
          <w:lang w:val="ru-UA"/>
        </w:rPr>
      </w:pPr>
      <w:hyperlink w:anchor="_Toc129787798" w:history="1">
        <w:r w:rsidR="00E97A04" w:rsidRPr="00E97A04">
          <w:rPr>
            <w:rStyle w:val="af1"/>
            <w:rFonts w:asciiTheme="minorHAnsi" w:hAnsiTheme="minorHAnsi" w:cstheme="minorHAnsi"/>
            <w:b/>
            <w:noProof/>
            <w:sz w:val="22"/>
            <w:szCs w:val="22"/>
            <w:lang w:val="uk-UA"/>
          </w:rPr>
          <w:t>17.</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ПЕРЕВАЖНЕ ПРАВО КУПІВЛІ ЗАКЛАДУ</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_Toc129787798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32</w:t>
        </w:r>
        <w:r w:rsidR="00E97A04" w:rsidRPr="00E97A04">
          <w:rPr>
            <w:rFonts w:asciiTheme="minorHAnsi" w:hAnsiTheme="minorHAnsi" w:cstheme="minorHAnsi"/>
            <w:noProof/>
            <w:webHidden/>
            <w:sz w:val="22"/>
            <w:szCs w:val="22"/>
          </w:rPr>
          <w:fldChar w:fldCharType="end"/>
        </w:r>
      </w:hyperlink>
    </w:p>
    <w:p w14:paraId="198B5418" w14:textId="44D4F067" w:rsidR="00E97A04" w:rsidRPr="00E97A04" w:rsidRDefault="00D957B1">
      <w:pPr>
        <w:pStyle w:val="12"/>
        <w:rPr>
          <w:rFonts w:asciiTheme="minorHAnsi" w:eastAsiaTheme="minorEastAsia" w:hAnsiTheme="minorHAnsi" w:cstheme="minorHAnsi"/>
          <w:noProof/>
          <w:sz w:val="22"/>
          <w:szCs w:val="22"/>
          <w:lang w:val="ru-UA"/>
        </w:rPr>
      </w:pPr>
      <w:hyperlink w:anchor="_Toc129787799" w:history="1">
        <w:r w:rsidR="00E97A04" w:rsidRPr="00E97A04">
          <w:rPr>
            <w:rStyle w:val="af1"/>
            <w:rFonts w:asciiTheme="minorHAnsi" w:hAnsiTheme="minorHAnsi" w:cstheme="minorHAnsi"/>
            <w:b/>
            <w:noProof/>
            <w:sz w:val="22"/>
            <w:szCs w:val="22"/>
            <w:lang w:val="uk-UA"/>
          </w:rPr>
          <w:t>18.</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ПОВІДОМЛЕННЯ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_Toc129787799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33</w:t>
        </w:r>
        <w:r w:rsidR="00E97A04" w:rsidRPr="00E97A04">
          <w:rPr>
            <w:rFonts w:asciiTheme="minorHAnsi" w:hAnsiTheme="minorHAnsi" w:cstheme="minorHAnsi"/>
            <w:noProof/>
            <w:webHidden/>
            <w:sz w:val="22"/>
            <w:szCs w:val="22"/>
          </w:rPr>
          <w:fldChar w:fldCharType="end"/>
        </w:r>
      </w:hyperlink>
    </w:p>
    <w:p w14:paraId="1125E2EE" w14:textId="540FC3E7" w:rsidR="00E97A04" w:rsidRPr="00E97A04" w:rsidRDefault="00D957B1">
      <w:pPr>
        <w:pStyle w:val="12"/>
        <w:rPr>
          <w:rFonts w:asciiTheme="minorHAnsi" w:eastAsiaTheme="minorEastAsia" w:hAnsiTheme="minorHAnsi" w:cstheme="minorHAnsi"/>
          <w:noProof/>
          <w:sz w:val="22"/>
          <w:szCs w:val="22"/>
          <w:lang w:val="ru-UA"/>
        </w:rPr>
      </w:pPr>
      <w:hyperlink w:anchor="_Toc129787800" w:history="1">
        <w:r w:rsidR="00E97A04" w:rsidRPr="00E97A04">
          <w:rPr>
            <w:rStyle w:val="af1"/>
            <w:rFonts w:asciiTheme="minorHAnsi" w:hAnsiTheme="minorHAnsi" w:cstheme="minorHAnsi"/>
            <w:b/>
            <w:noProof/>
            <w:sz w:val="22"/>
            <w:szCs w:val="22"/>
            <w:lang w:val="uk-UA"/>
          </w:rPr>
          <w:t>19.</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ГАРАНТІЇ</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_Toc129787800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34</w:t>
        </w:r>
        <w:r w:rsidR="00E97A04" w:rsidRPr="00E97A04">
          <w:rPr>
            <w:rFonts w:asciiTheme="minorHAnsi" w:hAnsiTheme="minorHAnsi" w:cstheme="minorHAnsi"/>
            <w:noProof/>
            <w:webHidden/>
            <w:sz w:val="22"/>
            <w:szCs w:val="22"/>
          </w:rPr>
          <w:fldChar w:fldCharType="end"/>
        </w:r>
      </w:hyperlink>
    </w:p>
    <w:p w14:paraId="757F7F80" w14:textId="2C36AB49" w:rsidR="00E97A04" w:rsidRPr="00E97A04" w:rsidRDefault="00D957B1">
      <w:pPr>
        <w:pStyle w:val="12"/>
        <w:rPr>
          <w:rFonts w:asciiTheme="minorHAnsi" w:eastAsiaTheme="minorEastAsia" w:hAnsiTheme="minorHAnsi" w:cstheme="minorHAnsi"/>
          <w:noProof/>
          <w:sz w:val="22"/>
          <w:szCs w:val="22"/>
          <w:lang w:val="ru-UA"/>
        </w:rPr>
      </w:pPr>
      <w:hyperlink w:anchor="_Toc129787801" w:history="1">
        <w:r w:rsidR="00E97A04" w:rsidRPr="00E97A04">
          <w:rPr>
            <w:rStyle w:val="af1"/>
            <w:rFonts w:asciiTheme="minorHAnsi" w:hAnsiTheme="minorHAnsi" w:cstheme="minorHAnsi"/>
            <w:b/>
            <w:noProof/>
            <w:sz w:val="22"/>
            <w:szCs w:val="22"/>
            <w:lang w:val="uk-UA"/>
          </w:rPr>
          <w:t>20.</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ПОРЯДОК РОЗВ’ЯЗАННЯ СПОРІВ</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_Toc129787801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35</w:t>
        </w:r>
        <w:r w:rsidR="00E97A04" w:rsidRPr="00E97A04">
          <w:rPr>
            <w:rFonts w:asciiTheme="minorHAnsi" w:hAnsiTheme="minorHAnsi" w:cstheme="minorHAnsi"/>
            <w:noProof/>
            <w:webHidden/>
            <w:sz w:val="22"/>
            <w:szCs w:val="22"/>
          </w:rPr>
          <w:fldChar w:fldCharType="end"/>
        </w:r>
      </w:hyperlink>
    </w:p>
    <w:p w14:paraId="374B56CC" w14:textId="6A6F0267" w:rsidR="00E97A04" w:rsidRPr="00E97A04" w:rsidRDefault="00D957B1">
      <w:pPr>
        <w:pStyle w:val="12"/>
        <w:rPr>
          <w:rFonts w:asciiTheme="minorHAnsi" w:eastAsiaTheme="minorEastAsia" w:hAnsiTheme="minorHAnsi" w:cstheme="minorHAnsi"/>
          <w:noProof/>
          <w:sz w:val="22"/>
          <w:szCs w:val="22"/>
          <w:lang w:val="ru-UA"/>
        </w:rPr>
      </w:pPr>
      <w:hyperlink w:anchor="_Toc129787802" w:history="1">
        <w:r w:rsidR="00E97A04" w:rsidRPr="00E97A04">
          <w:rPr>
            <w:rStyle w:val="af1"/>
            <w:rFonts w:asciiTheme="minorHAnsi" w:hAnsiTheme="minorHAnsi" w:cstheme="minorHAnsi"/>
            <w:b/>
            <w:noProof/>
            <w:sz w:val="22"/>
            <w:szCs w:val="22"/>
            <w:lang w:val="uk-UA"/>
          </w:rPr>
          <w:t>21.</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ПРИКІНЦЕВІ ПОЛОЖЕННЯ</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_Toc129787802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35</w:t>
        </w:r>
        <w:r w:rsidR="00E97A04" w:rsidRPr="00E97A04">
          <w:rPr>
            <w:rFonts w:asciiTheme="minorHAnsi" w:hAnsiTheme="minorHAnsi" w:cstheme="minorHAnsi"/>
            <w:noProof/>
            <w:webHidden/>
            <w:sz w:val="22"/>
            <w:szCs w:val="22"/>
          </w:rPr>
          <w:fldChar w:fldCharType="end"/>
        </w:r>
      </w:hyperlink>
    </w:p>
    <w:p w14:paraId="604DAF57" w14:textId="74691223" w:rsidR="00E97A04" w:rsidRPr="00E97A04" w:rsidRDefault="00D957B1">
      <w:pPr>
        <w:pStyle w:val="12"/>
        <w:rPr>
          <w:rFonts w:asciiTheme="minorHAnsi" w:eastAsiaTheme="minorEastAsia" w:hAnsiTheme="minorHAnsi" w:cstheme="minorHAnsi"/>
          <w:noProof/>
          <w:sz w:val="22"/>
          <w:szCs w:val="22"/>
          <w:lang w:val="ru-UA"/>
        </w:rPr>
      </w:pPr>
      <w:hyperlink w:anchor="_Toc129787803" w:history="1">
        <w:r w:rsidR="00E97A04" w:rsidRPr="00E97A04">
          <w:rPr>
            <w:rStyle w:val="af1"/>
            <w:rFonts w:asciiTheme="minorHAnsi" w:hAnsiTheme="minorHAnsi" w:cstheme="minorHAnsi"/>
            <w:b/>
            <w:noProof/>
            <w:sz w:val="22"/>
            <w:szCs w:val="22"/>
            <w:lang w:val="uk-UA"/>
          </w:rPr>
          <w:t>22.</w:t>
        </w:r>
        <w:r w:rsidR="00E97A04" w:rsidRPr="00E97A04">
          <w:rPr>
            <w:rFonts w:asciiTheme="minorHAnsi" w:eastAsiaTheme="minorEastAsia" w:hAnsiTheme="minorHAnsi" w:cstheme="minorHAnsi"/>
            <w:noProof/>
            <w:sz w:val="22"/>
            <w:szCs w:val="22"/>
            <w:lang w:val="ru-UA"/>
          </w:rPr>
          <w:tab/>
        </w:r>
        <w:r w:rsidR="00E97A04" w:rsidRPr="00E97A04">
          <w:rPr>
            <w:rStyle w:val="af1"/>
            <w:rFonts w:asciiTheme="minorHAnsi" w:hAnsiTheme="minorHAnsi" w:cstheme="minorHAnsi"/>
            <w:b/>
            <w:noProof/>
            <w:sz w:val="22"/>
            <w:szCs w:val="22"/>
            <w:lang w:val="uk-UA"/>
          </w:rPr>
          <w:t>АДРЕСИ, РЕКВІЗИТИ ТА ПІДПИСИ СТОРІН:</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_Toc129787803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36</w:t>
        </w:r>
        <w:r w:rsidR="00E97A04" w:rsidRPr="00E97A04">
          <w:rPr>
            <w:rFonts w:asciiTheme="minorHAnsi" w:hAnsiTheme="minorHAnsi" w:cstheme="minorHAnsi"/>
            <w:noProof/>
            <w:webHidden/>
            <w:sz w:val="22"/>
            <w:szCs w:val="22"/>
          </w:rPr>
          <w:fldChar w:fldCharType="end"/>
        </w:r>
      </w:hyperlink>
    </w:p>
    <w:p w14:paraId="1F4C97A4" w14:textId="2E554D9B" w:rsidR="00E97A04" w:rsidRPr="00E97A04" w:rsidRDefault="00D957B1">
      <w:pPr>
        <w:pStyle w:val="12"/>
        <w:rPr>
          <w:rFonts w:asciiTheme="minorHAnsi" w:eastAsiaTheme="minorEastAsia" w:hAnsiTheme="minorHAnsi" w:cstheme="minorHAnsi"/>
          <w:noProof/>
          <w:sz w:val="22"/>
          <w:szCs w:val="22"/>
          <w:lang w:val="ru-UA"/>
        </w:rPr>
      </w:pPr>
      <w:hyperlink w:anchor="_Toc129787804" w:history="1">
        <w:r w:rsidR="00E97A04" w:rsidRPr="00E97A04">
          <w:rPr>
            <w:rStyle w:val="af1"/>
            <w:rFonts w:asciiTheme="minorHAnsi" w:hAnsiTheme="minorHAnsi" w:cstheme="minorHAnsi"/>
            <w:b/>
            <w:noProof/>
            <w:sz w:val="22"/>
            <w:szCs w:val="22"/>
            <w:lang w:val="uk-UA"/>
          </w:rPr>
          <w:t>ДОДАТОК №1</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_Toc129787804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37</w:t>
        </w:r>
        <w:r w:rsidR="00E97A04" w:rsidRPr="00E97A04">
          <w:rPr>
            <w:rFonts w:asciiTheme="minorHAnsi" w:hAnsiTheme="minorHAnsi" w:cstheme="minorHAnsi"/>
            <w:noProof/>
            <w:webHidden/>
            <w:sz w:val="22"/>
            <w:szCs w:val="22"/>
          </w:rPr>
          <w:fldChar w:fldCharType="end"/>
        </w:r>
      </w:hyperlink>
    </w:p>
    <w:p w14:paraId="58622BCB" w14:textId="44B90630" w:rsidR="00E97A04" w:rsidRPr="00E97A04" w:rsidRDefault="00D957B1">
      <w:pPr>
        <w:pStyle w:val="12"/>
        <w:rPr>
          <w:rFonts w:asciiTheme="minorHAnsi" w:eastAsiaTheme="minorEastAsia" w:hAnsiTheme="minorHAnsi" w:cstheme="minorHAnsi"/>
          <w:noProof/>
          <w:sz w:val="22"/>
          <w:szCs w:val="22"/>
          <w:lang w:val="ru-UA"/>
        </w:rPr>
      </w:pPr>
      <w:hyperlink w:anchor="_Toc129787805" w:history="1">
        <w:r w:rsidR="00E97A04" w:rsidRPr="00E97A04">
          <w:rPr>
            <w:rStyle w:val="af1"/>
            <w:rFonts w:asciiTheme="minorHAnsi" w:hAnsiTheme="minorHAnsi" w:cstheme="minorHAnsi"/>
            <w:b/>
            <w:noProof/>
            <w:sz w:val="22"/>
            <w:szCs w:val="22"/>
            <w:lang w:val="uk-UA"/>
          </w:rPr>
          <w:t>ДОДАТОК №2</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_Toc129787805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38</w:t>
        </w:r>
        <w:r w:rsidR="00E97A04" w:rsidRPr="00E97A04">
          <w:rPr>
            <w:rFonts w:asciiTheme="minorHAnsi" w:hAnsiTheme="minorHAnsi" w:cstheme="minorHAnsi"/>
            <w:noProof/>
            <w:webHidden/>
            <w:sz w:val="22"/>
            <w:szCs w:val="22"/>
          </w:rPr>
          <w:fldChar w:fldCharType="end"/>
        </w:r>
      </w:hyperlink>
    </w:p>
    <w:p w14:paraId="4936F3F2" w14:textId="5EC4DDFF" w:rsidR="00E97A04" w:rsidRPr="00E97A04" w:rsidRDefault="00D957B1">
      <w:pPr>
        <w:pStyle w:val="12"/>
        <w:rPr>
          <w:rFonts w:asciiTheme="minorHAnsi" w:eastAsiaTheme="minorEastAsia" w:hAnsiTheme="minorHAnsi" w:cstheme="minorHAnsi"/>
          <w:noProof/>
          <w:sz w:val="22"/>
          <w:szCs w:val="22"/>
          <w:lang w:val="ru-UA"/>
        </w:rPr>
      </w:pPr>
      <w:hyperlink w:anchor="_Toc129787806" w:history="1">
        <w:r w:rsidR="00E97A04" w:rsidRPr="00E97A04">
          <w:rPr>
            <w:rStyle w:val="af1"/>
            <w:rFonts w:asciiTheme="minorHAnsi" w:hAnsiTheme="minorHAnsi" w:cstheme="minorHAnsi"/>
            <w:b/>
            <w:noProof/>
            <w:sz w:val="22"/>
            <w:szCs w:val="22"/>
            <w:lang w:val="uk-UA"/>
          </w:rPr>
          <w:t>ДОДАТОК №3</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_Toc129787806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39</w:t>
        </w:r>
        <w:r w:rsidR="00E97A04" w:rsidRPr="00E97A04">
          <w:rPr>
            <w:rFonts w:asciiTheme="minorHAnsi" w:hAnsiTheme="minorHAnsi" w:cstheme="minorHAnsi"/>
            <w:noProof/>
            <w:webHidden/>
            <w:sz w:val="22"/>
            <w:szCs w:val="22"/>
          </w:rPr>
          <w:fldChar w:fldCharType="end"/>
        </w:r>
      </w:hyperlink>
    </w:p>
    <w:p w14:paraId="5C3965A7" w14:textId="3942CF62" w:rsidR="00E97A04" w:rsidRPr="00E97A04" w:rsidRDefault="00D957B1">
      <w:pPr>
        <w:pStyle w:val="12"/>
        <w:rPr>
          <w:rFonts w:asciiTheme="minorHAnsi" w:eastAsiaTheme="minorEastAsia" w:hAnsiTheme="minorHAnsi" w:cstheme="minorHAnsi"/>
          <w:noProof/>
          <w:sz w:val="22"/>
          <w:szCs w:val="22"/>
          <w:lang w:val="ru-UA"/>
        </w:rPr>
      </w:pPr>
      <w:hyperlink w:anchor="_Toc129787807" w:history="1">
        <w:r w:rsidR="00E97A04" w:rsidRPr="00E97A04">
          <w:rPr>
            <w:rStyle w:val="af1"/>
            <w:rFonts w:asciiTheme="minorHAnsi" w:hAnsiTheme="minorHAnsi" w:cstheme="minorHAnsi"/>
            <w:b/>
            <w:noProof/>
            <w:sz w:val="22"/>
            <w:szCs w:val="22"/>
            <w:lang w:val="uk-UA"/>
          </w:rPr>
          <w:t>ДОДАТОК №4</w:t>
        </w:r>
        <w:r w:rsidR="00E97A04" w:rsidRPr="00E97A04">
          <w:rPr>
            <w:rFonts w:asciiTheme="minorHAnsi" w:hAnsiTheme="minorHAnsi" w:cstheme="minorHAnsi"/>
            <w:noProof/>
            <w:webHidden/>
            <w:sz w:val="22"/>
            <w:szCs w:val="22"/>
          </w:rPr>
          <w:tab/>
        </w:r>
        <w:r w:rsidR="00E97A04" w:rsidRPr="00E97A04">
          <w:rPr>
            <w:rFonts w:asciiTheme="minorHAnsi" w:hAnsiTheme="minorHAnsi" w:cstheme="minorHAnsi"/>
            <w:noProof/>
            <w:webHidden/>
            <w:sz w:val="22"/>
            <w:szCs w:val="22"/>
          </w:rPr>
          <w:fldChar w:fldCharType="begin"/>
        </w:r>
        <w:r w:rsidR="00E97A04" w:rsidRPr="00E97A04">
          <w:rPr>
            <w:rFonts w:asciiTheme="minorHAnsi" w:hAnsiTheme="minorHAnsi" w:cstheme="minorHAnsi"/>
            <w:noProof/>
            <w:webHidden/>
            <w:sz w:val="22"/>
            <w:szCs w:val="22"/>
          </w:rPr>
          <w:instrText xml:space="preserve"> PAGEREF _Toc129787807 \h </w:instrText>
        </w:r>
        <w:r w:rsidR="00E97A04" w:rsidRPr="00E97A04">
          <w:rPr>
            <w:rFonts w:asciiTheme="minorHAnsi" w:hAnsiTheme="minorHAnsi" w:cstheme="minorHAnsi"/>
            <w:noProof/>
            <w:webHidden/>
            <w:sz w:val="22"/>
            <w:szCs w:val="22"/>
          </w:rPr>
        </w:r>
        <w:r w:rsidR="00E97A04" w:rsidRPr="00E97A04">
          <w:rPr>
            <w:rFonts w:asciiTheme="minorHAnsi" w:hAnsiTheme="minorHAnsi" w:cstheme="minorHAnsi"/>
            <w:noProof/>
            <w:webHidden/>
            <w:sz w:val="22"/>
            <w:szCs w:val="22"/>
          </w:rPr>
          <w:fldChar w:fldCharType="separate"/>
        </w:r>
        <w:r w:rsidR="00E97A04" w:rsidRPr="00E97A04">
          <w:rPr>
            <w:rFonts w:asciiTheme="minorHAnsi" w:hAnsiTheme="minorHAnsi" w:cstheme="minorHAnsi"/>
            <w:noProof/>
            <w:webHidden/>
            <w:sz w:val="22"/>
            <w:szCs w:val="22"/>
          </w:rPr>
          <w:t>40</w:t>
        </w:r>
        <w:r w:rsidR="00E97A04" w:rsidRPr="00E97A04">
          <w:rPr>
            <w:rFonts w:asciiTheme="minorHAnsi" w:hAnsiTheme="minorHAnsi" w:cstheme="minorHAnsi"/>
            <w:noProof/>
            <w:webHidden/>
            <w:sz w:val="22"/>
            <w:szCs w:val="22"/>
          </w:rPr>
          <w:fldChar w:fldCharType="end"/>
        </w:r>
      </w:hyperlink>
    </w:p>
    <w:p w14:paraId="337AACD5" w14:textId="20FD903C" w:rsidR="00D94CFE" w:rsidRPr="00E97A04" w:rsidRDefault="00D94CFE" w:rsidP="00837389">
      <w:pPr>
        <w:keepNext/>
        <w:tabs>
          <w:tab w:val="right" w:leader="dot" w:pos="9498"/>
        </w:tabs>
        <w:spacing w:after="60"/>
        <w:rPr>
          <w:rFonts w:asciiTheme="minorHAnsi" w:hAnsiTheme="minorHAnsi" w:cstheme="minorHAnsi"/>
          <w:noProof/>
          <w:sz w:val="22"/>
          <w:szCs w:val="22"/>
          <w:lang w:val="uk-UA"/>
        </w:rPr>
      </w:pPr>
      <w:r w:rsidRPr="00E97A04">
        <w:rPr>
          <w:rFonts w:asciiTheme="minorHAnsi" w:hAnsiTheme="minorHAnsi" w:cstheme="minorHAnsi"/>
          <w:noProof/>
          <w:sz w:val="22"/>
          <w:szCs w:val="22"/>
          <w:lang w:val="uk-UA"/>
        </w:rPr>
        <w:fldChar w:fldCharType="end"/>
      </w:r>
    </w:p>
    <w:tbl>
      <w:tblPr>
        <w:tblW w:w="9823" w:type="dxa"/>
        <w:jc w:val="center"/>
        <w:tblLook w:val="04A0" w:firstRow="1" w:lastRow="0" w:firstColumn="1" w:lastColumn="0" w:noHBand="0" w:noVBand="1"/>
      </w:tblPr>
      <w:tblGrid>
        <w:gridCol w:w="4785"/>
        <w:gridCol w:w="5038"/>
      </w:tblGrid>
      <w:tr w:rsidR="00D94CFE" w:rsidRPr="00E97A04" w14:paraId="478E1662" w14:textId="77777777" w:rsidTr="00F727CA">
        <w:trPr>
          <w:jc w:val="center"/>
        </w:trPr>
        <w:tc>
          <w:tcPr>
            <w:tcW w:w="4785" w:type="dxa"/>
          </w:tcPr>
          <w:p w14:paraId="04453742" w14:textId="3AE22226" w:rsidR="00D94CFE" w:rsidRPr="00E97A04" w:rsidRDefault="00D13D58" w:rsidP="00C1238F">
            <w:pP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м. </w:t>
            </w:r>
            <w:r w:rsidR="0097021D" w:rsidRPr="00E97A04">
              <w:rPr>
                <w:rFonts w:asciiTheme="minorHAnsi" w:hAnsiTheme="minorHAnsi" w:cstheme="minorHAnsi"/>
                <w:sz w:val="22"/>
                <w:szCs w:val="22"/>
                <w:lang w:val="uk-UA"/>
              </w:rPr>
              <w:t>Харків</w:t>
            </w:r>
          </w:p>
        </w:tc>
        <w:tc>
          <w:tcPr>
            <w:tcW w:w="5038" w:type="dxa"/>
          </w:tcPr>
          <w:p w14:paraId="6E658437" w14:textId="77777777" w:rsidR="00D94CFE" w:rsidRPr="00E97A04" w:rsidRDefault="00D94CFE" w:rsidP="00837389">
            <w:pPr>
              <w:jc w:val="cente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«__» _________ 202_ р.</w:t>
            </w:r>
          </w:p>
        </w:tc>
      </w:tr>
    </w:tbl>
    <w:p w14:paraId="30FD96BA" w14:textId="77777777" w:rsidR="00B55948" w:rsidRPr="00E97A04" w:rsidRDefault="00B55948" w:rsidP="00837389">
      <w:pPr>
        <w:shd w:val="clear" w:color="auto" w:fill="FFFFFF"/>
        <w:spacing w:after="0"/>
        <w:rPr>
          <w:rFonts w:asciiTheme="minorHAnsi" w:hAnsiTheme="minorHAnsi" w:cstheme="minorHAnsi"/>
          <w:b/>
          <w:snapToGrid w:val="0"/>
          <w:sz w:val="22"/>
          <w:szCs w:val="22"/>
          <w:lang w:val="uk-UA"/>
        </w:rPr>
      </w:pPr>
    </w:p>
    <w:p w14:paraId="0B8C3158" w14:textId="77777777" w:rsidR="00B55948" w:rsidRPr="00E97A04" w:rsidRDefault="00B55948" w:rsidP="00837389">
      <w:pPr>
        <w:shd w:val="clear" w:color="auto" w:fill="FFFFFF"/>
        <w:spacing w:after="0"/>
        <w:rPr>
          <w:rFonts w:asciiTheme="minorHAnsi" w:hAnsiTheme="minorHAnsi" w:cstheme="minorHAnsi"/>
          <w:b/>
          <w:snapToGrid w:val="0"/>
          <w:sz w:val="22"/>
          <w:szCs w:val="22"/>
          <w:lang w:val="uk-UA"/>
        </w:rPr>
      </w:pPr>
    </w:p>
    <w:p w14:paraId="1C4DB34B" w14:textId="1D5054FD" w:rsidR="00D94CFE" w:rsidRPr="00E97A04" w:rsidRDefault="00D94CFE" w:rsidP="00475E68">
      <w:pPr>
        <w:shd w:val="clear" w:color="auto" w:fill="FFFFFF"/>
        <w:spacing w:after="0"/>
        <w:rPr>
          <w:rFonts w:asciiTheme="minorHAnsi" w:hAnsiTheme="minorHAnsi" w:cstheme="minorHAnsi"/>
          <w:snapToGrid w:val="0"/>
          <w:sz w:val="22"/>
          <w:szCs w:val="22"/>
          <w:lang w:val="uk-UA"/>
        </w:rPr>
      </w:pPr>
      <w:r w:rsidRPr="00E97A04">
        <w:rPr>
          <w:rFonts w:asciiTheme="minorHAnsi" w:hAnsiTheme="minorHAnsi" w:cstheme="minorHAnsi"/>
          <w:b/>
          <w:snapToGrid w:val="0"/>
          <w:sz w:val="22"/>
          <w:szCs w:val="22"/>
          <w:lang w:val="uk-UA"/>
        </w:rPr>
        <w:t>Правоволоділець</w:t>
      </w:r>
      <w:r w:rsidR="00EE471A" w:rsidRPr="00E97A04">
        <w:rPr>
          <w:rFonts w:asciiTheme="minorHAnsi" w:hAnsiTheme="minorHAnsi" w:cstheme="minorHAnsi"/>
          <w:b/>
          <w:snapToGrid w:val="0"/>
          <w:sz w:val="22"/>
          <w:szCs w:val="22"/>
          <w:lang w:val="uk-UA"/>
        </w:rPr>
        <w:t>:</w:t>
      </w:r>
      <w:r w:rsidR="00475E68" w:rsidRPr="00E97A04">
        <w:rPr>
          <w:rFonts w:asciiTheme="minorHAnsi" w:hAnsiTheme="minorHAnsi" w:cstheme="minorHAnsi"/>
          <w:b/>
          <w:snapToGrid w:val="0"/>
          <w:sz w:val="22"/>
          <w:szCs w:val="22"/>
          <w:lang w:val="uk-UA"/>
        </w:rPr>
        <w:t xml:space="preserve"> </w:t>
      </w:r>
      <w:r w:rsidR="006B1487" w:rsidRPr="00E97A04">
        <w:rPr>
          <w:rFonts w:asciiTheme="minorHAnsi" w:hAnsiTheme="minorHAnsi" w:cstheme="minorHAnsi"/>
          <w:b/>
          <w:snapToGrid w:val="0"/>
          <w:sz w:val="22"/>
          <w:szCs w:val="22"/>
          <w:lang w:val="uk-UA"/>
        </w:rPr>
        <w:t>Фізична особа підприємець _______________,</w:t>
      </w:r>
      <w:r w:rsidR="006B1487" w:rsidRPr="00E97A04">
        <w:rPr>
          <w:rFonts w:asciiTheme="minorHAnsi" w:hAnsiTheme="minorHAnsi" w:cstheme="minorHAnsi"/>
          <w:snapToGrid w:val="0"/>
          <w:sz w:val="22"/>
          <w:szCs w:val="22"/>
          <w:lang w:val="uk-UA"/>
        </w:rPr>
        <w:t xml:space="preserve"> </w:t>
      </w:r>
      <w:r w:rsidR="00387E44" w:rsidRPr="00E97A04">
        <w:rPr>
          <w:rFonts w:asciiTheme="minorHAnsi" w:hAnsiTheme="minorHAnsi" w:cstheme="minorHAnsi"/>
          <w:snapToGrid w:val="0"/>
          <w:sz w:val="22"/>
          <w:szCs w:val="22"/>
          <w:lang w:val="uk-UA"/>
        </w:rPr>
        <w:t xml:space="preserve">з однієї сторони, та </w:t>
      </w:r>
    </w:p>
    <w:p w14:paraId="4CD68F58" w14:textId="77777777" w:rsidR="002D3299" w:rsidRPr="00E97A04" w:rsidRDefault="002D3299" w:rsidP="00837389">
      <w:pPr>
        <w:widowControl w:val="0"/>
        <w:spacing w:after="0"/>
        <w:rPr>
          <w:rFonts w:asciiTheme="minorHAnsi" w:hAnsiTheme="minorHAnsi" w:cstheme="minorHAnsi"/>
          <w:b/>
          <w:sz w:val="22"/>
          <w:szCs w:val="22"/>
          <w:lang w:val="uk-UA"/>
        </w:rPr>
      </w:pPr>
    </w:p>
    <w:p w14:paraId="2799F83B" w14:textId="1CDC5C88" w:rsidR="00D94CFE" w:rsidRPr="00E97A04" w:rsidRDefault="00D94CFE" w:rsidP="00837389">
      <w:pPr>
        <w:widowControl w:val="0"/>
        <w:spacing w:after="0"/>
        <w:rPr>
          <w:rFonts w:asciiTheme="minorHAnsi" w:hAnsiTheme="minorHAnsi" w:cstheme="minorHAnsi"/>
          <w:sz w:val="22"/>
          <w:szCs w:val="22"/>
          <w:lang w:val="uk-UA"/>
        </w:rPr>
      </w:pPr>
      <w:r w:rsidRPr="00E97A04">
        <w:rPr>
          <w:rFonts w:asciiTheme="minorHAnsi" w:hAnsiTheme="minorHAnsi" w:cstheme="minorHAnsi"/>
          <w:b/>
          <w:sz w:val="22"/>
          <w:szCs w:val="22"/>
          <w:lang w:val="uk-UA"/>
        </w:rPr>
        <w:t>Користувач</w:t>
      </w:r>
      <w:r w:rsidRPr="00E97A04">
        <w:rPr>
          <w:rFonts w:asciiTheme="minorHAnsi" w:hAnsiTheme="minorHAnsi" w:cstheme="minorHAnsi"/>
          <w:snapToGrid w:val="0"/>
          <w:sz w:val="22"/>
          <w:szCs w:val="22"/>
          <w:lang w:val="uk-UA"/>
        </w:rPr>
        <w:t>:</w:t>
      </w:r>
      <w:r w:rsidR="00427940" w:rsidRPr="00E97A04">
        <w:rPr>
          <w:rFonts w:asciiTheme="minorHAnsi" w:hAnsiTheme="minorHAnsi" w:cstheme="minorHAnsi"/>
          <w:snapToGrid w:val="0"/>
          <w:sz w:val="22"/>
          <w:szCs w:val="22"/>
          <w:lang w:val="uk-UA"/>
        </w:rPr>
        <w:t xml:space="preserve"> </w:t>
      </w:r>
      <w:r w:rsidRPr="00E97A04">
        <w:rPr>
          <w:rFonts w:asciiTheme="minorHAnsi" w:hAnsiTheme="minorHAnsi" w:cstheme="minorHAnsi"/>
          <w:b/>
          <w:sz w:val="22"/>
          <w:szCs w:val="22"/>
          <w:lang w:val="uk-UA"/>
        </w:rPr>
        <w:t>_________________</w:t>
      </w:r>
      <w:r w:rsidRPr="00E97A04">
        <w:rPr>
          <w:rFonts w:asciiTheme="minorHAnsi" w:hAnsiTheme="minorHAnsi" w:cstheme="minorHAnsi"/>
          <w:snapToGrid w:val="0"/>
          <w:sz w:val="22"/>
          <w:szCs w:val="22"/>
          <w:lang w:val="uk-UA"/>
        </w:rPr>
        <w:t xml:space="preserve">, з іншої сторони, </w:t>
      </w:r>
      <w:r w:rsidRPr="00E97A04">
        <w:rPr>
          <w:rFonts w:asciiTheme="minorHAnsi" w:hAnsiTheme="minorHAnsi" w:cstheme="minorHAnsi"/>
          <w:sz w:val="22"/>
          <w:szCs w:val="22"/>
          <w:lang w:val="uk-UA"/>
        </w:rPr>
        <w:t>в подальшому разом іменуються «Сторони»</w:t>
      </w:r>
      <w:r w:rsidR="004A627F"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уклали цей Договір комерційної концесії №___ від _____ (надалі іменується «Договір») про наступне:</w:t>
      </w:r>
    </w:p>
    <w:p w14:paraId="58D4A59B" w14:textId="77777777" w:rsidR="00D94CFE" w:rsidRPr="00E97A04" w:rsidRDefault="00D94CFE" w:rsidP="00837389">
      <w:pPr>
        <w:keepNext/>
        <w:keepLines/>
        <w:spacing w:after="0"/>
        <w:outlineLvl w:val="0"/>
        <w:rPr>
          <w:rFonts w:asciiTheme="minorHAnsi" w:hAnsiTheme="minorHAnsi" w:cstheme="minorHAnsi"/>
          <w:noProof/>
          <w:sz w:val="22"/>
          <w:szCs w:val="22"/>
          <w:lang w:val="uk-UA"/>
        </w:rPr>
      </w:pPr>
    </w:p>
    <w:p w14:paraId="70E211A8" w14:textId="77777777" w:rsidR="00D94CFE" w:rsidRPr="00E97A04" w:rsidRDefault="00D94CFE" w:rsidP="00837389">
      <w:pPr>
        <w:keepNext/>
        <w:keepLines/>
        <w:spacing w:after="0"/>
        <w:outlineLvl w:val="0"/>
        <w:rPr>
          <w:rFonts w:asciiTheme="minorHAnsi" w:hAnsiTheme="minorHAnsi" w:cstheme="minorHAnsi"/>
          <w:b/>
          <w:bCs/>
          <w:sz w:val="22"/>
          <w:szCs w:val="22"/>
          <w:lang w:val="uk-UA" w:eastAsia="en-US"/>
        </w:rPr>
      </w:pPr>
      <w:bookmarkStart w:id="1" w:name="_Toc43895307"/>
      <w:bookmarkStart w:id="2" w:name="_Toc129787774"/>
      <w:r w:rsidRPr="00E97A04">
        <w:rPr>
          <w:rFonts w:asciiTheme="minorHAnsi" w:hAnsiTheme="minorHAnsi" w:cstheme="minorHAnsi"/>
          <w:b/>
          <w:bCs/>
          <w:sz w:val="22"/>
          <w:szCs w:val="22"/>
          <w:lang w:val="uk-UA" w:eastAsia="en-US"/>
        </w:rPr>
        <w:t>ТЕРМІНИ, ЩО ВИКОРИСТОВУЮТЬСЯ В ДОГОВОРІ</w:t>
      </w:r>
      <w:bookmarkEnd w:id="1"/>
      <w:bookmarkEnd w:id="2"/>
    </w:p>
    <w:p w14:paraId="2BCC5EE1" w14:textId="7B20C362" w:rsidR="00D94CFE" w:rsidRPr="00E97A04" w:rsidRDefault="00D94CFE" w:rsidP="00837389">
      <w:pPr>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 xml:space="preserve">Атестація </w:t>
      </w:r>
      <w:r w:rsidRPr="00E97A04">
        <w:rPr>
          <w:rFonts w:asciiTheme="minorHAnsi" w:hAnsiTheme="minorHAnsi" w:cstheme="minorHAnsi"/>
          <w:bCs/>
          <w:sz w:val="22"/>
          <w:szCs w:val="22"/>
          <w:lang w:val="uk-UA"/>
        </w:rPr>
        <w:t>– процедура визначення кваліфікації у працівникі</w:t>
      </w:r>
      <w:r w:rsidR="000D5CB2" w:rsidRPr="00E97A04">
        <w:rPr>
          <w:rFonts w:asciiTheme="minorHAnsi" w:hAnsiTheme="minorHAnsi" w:cstheme="minorHAnsi"/>
          <w:bCs/>
          <w:sz w:val="22"/>
          <w:szCs w:val="22"/>
          <w:lang w:val="uk-UA"/>
        </w:rPr>
        <w:t xml:space="preserve">в </w:t>
      </w:r>
      <w:r w:rsidR="00926A13" w:rsidRPr="00E97A04">
        <w:rPr>
          <w:rFonts w:asciiTheme="minorHAnsi" w:hAnsiTheme="minorHAnsi" w:cstheme="minorHAnsi"/>
          <w:bCs/>
          <w:sz w:val="22"/>
          <w:szCs w:val="22"/>
          <w:lang w:val="uk-UA"/>
        </w:rPr>
        <w:t>Закладу</w:t>
      </w:r>
      <w:r w:rsidR="001C3481" w:rsidRPr="00E97A04">
        <w:rPr>
          <w:rFonts w:asciiTheme="minorHAnsi" w:hAnsiTheme="minorHAnsi" w:cstheme="minorHAnsi"/>
          <w:bCs/>
          <w:sz w:val="22"/>
          <w:szCs w:val="22"/>
          <w:lang w:val="uk-UA"/>
        </w:rPr>
        <w:t xml:space="preserve"> </w:t>
      </w:r>
      <w:r w:rsidRPr="00E97A04">
        <w:rPr>
          <w:rFonts w:asciiTheme="minorHAnsi" w:hAnsiTheme="minorHAnsi" w:cstheme="minorHAnsi"/>
          <w:bCs/>
          <w:sz w:val="22"/>
          <w:szCs w:val="22"/>
          <w:lang w:val="uk-UA"/>
        </w:rPr>
        <w:t>Користувача з метою виявлення відповідності займаній посаді.</w:t>
      </w:r>
    </w:p>
    <w:p w14:paraId="5A60B986" w14:textId="18598067" w:rsidR="0029611A" w:rsidRPr="00E97A04" w:rsidRDefault="00D94CFE" w:rsidP="0029611A">
      <w:pPr>
        <w:spacing w:before="240" w:after="0"/>
        <w:rPr>
          <w:rFonts w:asciiTheme="minorHAnsi" w:hAnsiTheme="minorHAnsi" w:cstheme="minorHAnsi"/>
          <w:sz w:val="22"/>
          <w:szCs w:val="22"/>
          <w:lang w:val="uk-UA"/>
        </w:rPr>
      </w:pPr>
      <w:r w:rsidRPr="00E97A04">
        <w:rPr>
          <w:rFonts w:asciiTheme="minorHAnsi" w:hAnsiTheme="minorHAnsi" w:cstheme="minorHAnsi"/>
          <w:b/>
          <w:sz w:val="22"/>
          <w:szCs w:val="22"/>
          <w:lang w:val="uk-UA"/>
        </w:rPr>
        <w:t xml:space="preserve">Дата відкриття </w:t>
      </w:r>
      <w:r w:rsidR="00926A13" w:rsidRPr="00E97A04">
        <w:rPr>
          <w:rFonts w:asciiTheme="minorHAnsi" w:hAnsiTheme="minorHAnsi" w:cstheme="minorHAnsi"/>
          <w:b/>
          <w:bCs/>
          <w:sz w:val="22"/>
          <w:szCs w:val="22"/>
          <w:lang w:val="uk-UA"/>
        </w:rPr>
        <w:t>Закладу</w:t>
      </w:r>
      <w:r w:rsidRPr="00E97A04">
        <w:rPr>
          <w:rFonts w:asciiTheme="minorHAnsi" w:hAnsiTheme="minorHAnsi" w:cstheme="minorHAnsi"/>
          <w:b/>
          <w:bCs/>
          <w:sz w:val="22"/>
          <w:szCs w:val="22"/>
          <w:lang w:val="uk-UA"/>
        </w:rPr>
        <w:t xml:space="preserve"> </w:t>
      </w:r>
      <w:r w:rsidRPr="00E97A04">
        <w:rPr>
          <w:rFonts w:asciiTheme="minorHAnsi" w:hAnsiTheme="minorHAnsi" w:cstheme="minorHAnsi"/>
          <w:sz w:val="22"/>
          <w:szCs w:val="22"/>
          <w:lang w:val="uk-UA"/>
        </w:rPr>
        <w:t xml:space="preserve">— позначає день, з якого Користувач має право почати вести Підприємницьку діяльність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Закладі</w:t>
      </w:r>
      <w:r w:rsidRPr="00E97A04">
        <w:rPr>
          <w:rFonts w:asciiTheme="minorHAnsi" w:hAnsiTheme="minorHAnsi" w:cstheme="minorHAnsi"/>
          <w:sz w:val="22"/>
          <w:szCs w:val="22"/>
          <w:lang w:val="uk-UA"/>
        </w:rPr>
        <w:t xml:space="preserve">. Дата відкриття фіксується в Акті готовності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до відкриття, який підписується Сторонами (Додаток №</w:t>
      </w:r>
      <w:r w:rsidR="00936622" w:rsidRPr="00E97A04">
        <w:rPr>
          <w:rFonts w:asciiTheme="minorHAnsi" w:hAnsiTheme="minorHAnsi" w:cstheme="minorHAnsi"/>
          <w:sz w:val="22"/>
          <w:szCs w:val="22"/>
          <w:lang w:val="uk-UA"/>
        </w:rPr>
        <w:t>2</w:t>
      </w:r>
      <w:r w:rsidRPr="00E97A04">
        <w:rPr>
          <w:rFonts w:asciiTheme="minorHAnsi" w:hAnsiTheme="minorHAnsi" w:cstheme="minorHAnsi"/>
          <w:sz w:val="22"/>
          <w:szCs w:val="22"/>
          <w:lang w:val="uk-UA"/>
        </w:rPr>
        <w:t xml:space="preserve"> до цього Договору).</w:t>
      </w:r>
    </w:p>
    <w:p w14:paraId="4BBA3713" w14:textId="3152D987" w:rsidR="001E5FD1" w:rsidRPr="00E97A04" w:rsidRDefault="001E5FD1" w:rsidP="003A19B6">
      <w:pPr>
        <w:widowControl w:val="0"/>
        <w:suppressAutoHyphens/>
        <w:autoSpaceDE w:val="0"/>
        <w:spacing w:before="240" w:after="0"/>
        <w:ind w:right="15"/>
        <w:rPr>
          <w:rFonts w:asciiTheme="minorHAnsi" w:hAnsiTheme="minorHAnsi" w:cstheme="minorHAnsi"/>
          <w:bCs/>
          <w:iCs/>
          <w:sz w:val="22"/>
          <w:szCs w:val="22"/>
          <w:lang w:val="uk-UA" w:eastAsia="zh-CN"/>
        </w:rPr>
      </w:pPr>
      <w:r w:rsidRPr="00E97A04">
        <w:rPr>
          <w:rFonts w:asciiTheme="minorHAnsi" w:hAnsiTheme="minorHAnsi" w:cstheme="minorHAnsi"/>
          <w:b/>
          <w:iCs/>
          <w:sz w:val="22"/>
          <w:szCs w:val="22"/>
          <w:lang w:val="uk-UA" w:eastAsia="zh-CN"/>
        </w:rPr>
        <w:t>Ділова репутація –</w:t>
      </w:r>
      <w:r w:rsidRPr="00E97A04">
        <w:rPr>
          <w:rFonts w:asciiTheme="minorHAnsi" w:hAnsiTheme="minorHAnsi" w:cstheme="minorHAnsi"/>
          <w:bCs/>
          <w:iCs/>
          <w:sz w:val="22"/>
          <w:szCs w:val="22"/>
          <w:lang w:val="uk-UA" w:eastAsia="zh-CN"/>
        </w:rPr>
        <w:t xml:space="preserve"> сформована думка про Правоволодільця</w:t>
      </w:r>
      <w:r w:rsidR="00D13D58" w:rsidRPr="00E97A04">
        <w:rPr>
          <w:rFonts w:asciiTheme="minorHAnsi" w:hAnsiTheme="minorHAnsi" w:cstheme="minorHAnsi"/>
          <w:bCs/>
          <w:iCs/>
          <w:sz w:val="22"/>
          <w:szCs w:val="22"/>
          <w:lang w:val="uk-UA" w:eastAsia="zh-CN"/>
        </w:rPr>
        <w:t xml:space="preserve"> та Комерційне найменування</w:t>
      </w:r>
      <w:r w:rsidRPr="00E97A04">
        <w:rPr>
          <w:rFonts w:asciiTheme="minorHAnsi" w:hAnsiTheme="minorHAnsi" w:cstheme="minorHAnsi"/>
          <w:bCs/>
          <w:iCs/>
          <w:sz w:val="22"/>
          <w:szCs w:val="22"/>
          <w:lang w:val="uk-UA" w:eastAsia="zh-CN"/>
        </w:rPr>
        <w:t>, заснована на оцінці його суспільно значущих якостей і ступеня довіри.</w:t>
      </w:r>
    </w:p>
    <w:p w14:paraId="41DFB53C" w14:textId="3D3DD616" w:rsidR="00475E68" w:rsidRPr="00E97A04" w:rsidRDefault="00475E68" w:rsidP="00475E68">
      <w:pPr>
        <w:spacing w:before="240" w:after="0"/>
        <w:rPr>
          <w:rFonts w:asciiTheme="minorHAnsi" w:hAnsiTheme="minorHAnsi" w:cstheme="minorHAnsi"/>
          <w:sz w:val="22"/>
          <w:szCs w:val="22"/>
          <w:lang w:val="uk-UA"/>
        </w:rPr>
      </w:pPr>
      <w:r w:rsidRPr="00E97A04">
        <w:rPr>
          <w:rFonts w:asciiTheme="minorHAnsi" w:hAnsiTheme="minorHAnsi" w:cstheme="minorHAnsi"/>
          <w:b/>
          <w:sz w:val="22"/>
          <w:szCs w:val="22"/>
          <w:lang w:val="uk-UA"/>
        </w:rPr>
        <w:lastRenderedPageBreak/>
        <w:t>Загальний оборот</w:t>
      </w:r>
      <w:r w:rsidRPr="00E97A04">
        <w:rPr>
          <w:rFonts w:asciiTheme="minorHAnsi" w:hAnsiTheme="minorHAnsi" w:cstheme="minorHAnsi"/>
          <w:sz w:val="22"/>
          <w:szCs w:val="22"/>
          <w:lang w:val="uk-UA"/>
        </w:rPr>
        <w:t xml:space="preserve"> — дохід, що виникає у Користувача від</w:t>
      </w:r>
      <w:r w:rsidR="00BF6D30" w:rsidRPr="00E97A04">
        <w:rPr>
          <w:rFonts w:asciiTheme="minorHAnsi" w:hAnsiTheme="minorHAnsi" w:cstheme="minorHAnsi"/>
          <w:sz w:val="22"/>
          <w:szCs w:val="22"/>
          <w:lang w:val="uk-UA"/>
        </w:rPr>
        <w:t xml:space="preserve"> </w:t>
      </w:r>
      <w:r w:rsidR="00D13D58" w:rsidRPr="00E97A04">
        <w:rPr>
          <w:rFonts w:asciiTheme="minorHAnsi" w:hAnsiTheme="minorHAnsi" w:cstheme="minorHAnsi"/>
          <w:sz w:val="22"/>
          <w:szCs w:val="22"/>
          <w:lang w:val="uk-UA"/>
        </w:rPr>
        <w:t xml:space="preserve">продажу </w:t>
      </w:r>
      <w:r w:rsidR="003A19B6" w:rsidRPr="00E97A04">
        <w:rPr>
          <w:rFonts w:asciiTheme="minorHAnsi" w:hAnsiTheme="minorHAnsi" w:cstheme="minorHAnsi"/>
          <w:sz w:val="22"/>
          <w:szCs w:val="22"/>
          <w:lang w:val="uk-UA"/>
        </w:rPr>
        <w:t>Продукції</w:t>
      </w:r>
      <w:r w:rsidR="005267B3" w:rsidRPr="00E97A04">
        <w:rPr>
          <w:rFonts w:asciiTheme="minorHAnsi" w:hAnsiTheme="minorHAnsi" w:cstheme="minorHAnsi"/>
          <w:sz w:val="22"/>
          <w:szCs w:val="22"/>
          <w:lang w:val="uk-UA"/>
        </w:rPr>
        <w:t xml:space="preserve"> </w:t>
      </w:r>
      <w:r w:rsidR="00D13D58" w:rsidRPr="00E97A04">
        <w:rPr>
          <w:rFonts w:asciiTheme="minorHAnsi" w:hAnsiTheme="minorHAnsi" w:cstheme="minorHAnsi"/>
          <w:sz w:val="22"/>
          <w:szCs w:val="22"/>
          <w:lang w:val="uk-UA"/>
        </w:rPr>
        <w:t xml:space="preserve">та </w:t>
      </w:r>
      <w:r w:rsidR="00BF6D30" w:rsidRPr="00E97A04">
        <w:rPr>
          <w:rFonts w:asciiTheme="minorHAnsi" w:hAnsiTheme="minorHAnsi" w:cstheme="minorHAnsi"/>
          <w:sz w:val="22"/>
          <w:szCs w:val="22"/>
          <w:lang w:val="uk-UA"/>
        </w:rPr>
        <w:t xml:space="preserve">надання </w:t>
      </w:r>
      <w:r w:rsidRPr="00E97A04">
        <w:rPr>
          <w:rFonts w:asciiTheme="minorHAnsi" w:hAnsiTheme="minorHAnsi" w:cstheme="minorHAnsi"/>
          <w:sz w:val="22"/>
          <w:szCs w:val="22"/>
          <w:lang w:val="uk-UA"/>
        </w:rPr>
        <w:t>Послуг, отриманий та (або) нарахований за Звітний період</w:t>
      </w:r>
      <w:r w:rsidR="007A2410" w:rsidRPr="00E97A04">
        <w:rPr>
          <w:rFonts w:asciiTheme="minorHAnsi" w:hAnsiTheme="minorHAnsi" w:cstheme="minorHAnsi"/>
          <w:sz w:val="22"/>
          <w:szCs w:val="22"/>
          <w:lang w:val="uk-UA"/>
        </w:rPr>
        <w:t>, включаючи податки</w:t>
      </w:r>
      <w:r w:rsidRPr="00E97A04">
        <w:rPr>
          <w:rFonts w:asciiTheme="minorHAnsi" w:hAnsiTheme="minorHAnsi" w:cstheme="minorHAnsi"/>
          <w:sz w:val="22"/>
          <w:szCs w:val="22"/>
          <w:lang w:val="uk-UA"/>
        </w:rPr>
        <w:t>.</w:t>
      </w:r>
    </w:p>
    <w:p w14:paraId="4508A02E" w14:textId="1463604E" w:rsidR="00926A13" w:rsidRPr="00E97A04" w:rsidRDefault="00926A13" w:rsidP="00926A13">
      <w:pPr>
        <w:pStyle w:val="a9"/>
        <w:widowControl w:val="0"/>
        <w:spacing w:before="240" w:after="0"/>
        <w:rPr>
          <w:rFonts w:asciiTheme="minorHAnsi" w:hAnsiTheme="minorHAnsi" w:cstheme="minorHAnsi"/>
          <w:bCs/>
          <w:sz w:val="22"/>
          <w:szCs w:val="22"/>
          <w:lang w:val="uk-UA" w:eastAsia="ru-RU" w:bidi="ar-SA"/>
        </w:rPr>
      </w:pPr>
      <w:r w:rsidRPr="00E97A04">
        <w:rPr>
          <w:rFonts w:asciiTheme="minorHAnsi" w:hAnsiTheme="minorHAnsi" w:cstheme="minorHAnsi"/>
          <w:b/>
          <w:sz w:val="22"/>
          <w:szCs w:val="22"/>
          <w:lang w:val="uk-UA" w:eastAsia="ru-RU" w:bidi="ar-SA"/>
        </w:rPr>
        <w:t>Заклад</w:t>
      </w:r>
      <w:r w:rsidRPr="00E97A04">
        <w:rPr>
          <w:rFonts w:asciiTheme="minorHAnsi" w:hAnsiTheme="minorHAnsi" w:cstheme="minorHAnsi"/>
          <w:bCs/>
          <w:sz w:val="22"/>
          <w:szCs w:val="22"/>
          <w:lang w:val="uk-UA" w:eastAsia="ru-RU" w:bidi="ar-SA"/>
        </w:rPr>
        <w:t xml:space="preserve"> – заклад громадського харчування, </w:t>
      </w:r>
      <w:r w:rsidR="00507E65" w:rsidRPr="00E97A04">
        <w:rPr>
          <w:rFonts w:asciiTheme="minorHAnsi" w:hAnsiTheme="minorHAnsi" w:cstheme="minorHAnsi"/>
          <w:bCs/>
          <w:sz w:val="22"/>
          <w:szCs w:val="22"/>
          <w:lang w:val="uk-UA" w:eastAsia="ru-RU" w:bidi="ar-SA"/>
        </w:rPr>
        <w:t>що спеціалізується на виготовленні</w:t>
      </w:r>
      <w:r w:rsidR="0097021D" w:rsidRPr="00E97A04">
        <w:rPr>
          <w:rFonts w:asciiTheme="minorHAnsi" w:hAnsiTheme="minorHAnsi" w:cstheme="minorHAnsi"/>
          <w:bCs/>
          <w:sz w:val="22"/>
          <w:szCs w:val="22"/>
          <w:lang w:val="uk-UA" w:eastAsia="ru-RU" w:bidi="ar-SA"/>
        </w:rPr>
        <w:t xml:space="preserve"> страв швидкого харчування</w:t>
      </w:r>
      <w:r w:rsidR="00507E65" w:rsidRPr="00E97A04">
        <w:rPr>
          <w:rFonts w:asciiTheme="minorHAnsi" w:hAnsiTheme="minorHAnsi" w:cstheme="minorHAnsi"/>
          <w:bCs/>
          <w:sz w:val="22"/>
          <w:szCs w:val="22"/>
          <w:lang w:val="uk-UA" w:eastAsia="ru-RU" w:bidi="ar-SA"/>
        </w:rPr>
        <w:t xml:space="preserve"> </w:t>
      </w:r>
      <w:r w:rsidRPr="00E97A04">
        <w:rPr>
          <w:rFonts w:asciiTheme="minorHAnsi" w:hAnsiTheme="minorHAnsi" w:cstheme="minorHAnsi"/>
          <w:sz w:val="22"/>
          <w:szCs w:val="22"/>
          <w:lang w:val="uk-UA"/>
        </w:rPr>
        <w:t xml:space="preserve">з позначенням Комерційного найменування на фасадній вивісці, розташований в Приміщенні та призначений для надання Послуг при здійсненні Підприємницької діяльності на умовах цього Договору. </w:t>
      </w:r>
    </w:p>
    <w:p w14:paraId="3E3896C3" w14:textId="77777777" w:rsidR="0022096F" w:rsidRPr="00E97A04" w:rsidRDefault="0022096F" w:rsidP="00837389">
      <w:pPr>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eastAsia="x-none" w:bidi="en-US"/>
        </w:rPr>
        <w:t>Заходи рекламного   характеру</w:t>
      </w:r>
      <w:r w:rsidRPr="00E97A04">
        <w:rPr>
          <w:rFonts w:asciiTheme="minorHAnsi" w:hAnsiTheme="minorHAnsi" w:cstheme="minorHAnsi"/>
          <w:sz w:val="22"/>
          <w:szCs w:val="22"/>
          <w:lang w:val="uk-UA" w:eastAsia="x-none" w:bidi="en-US"/>
        </w:rPr>
        <w:t xml:space="preserve"> </w:t>
      </w:r>
      <w:r w:rsidRPr="00E97A04">
        <w:rPr>
          <w:rFonts w:asciiTheme="minorHAnsi" w:hAnsiTheme="minorHAnsi" w:cstheme="minorHAnsi"/>
          <w:sz w:val="22"/>
          <w:szCs w:val="22"/>
          <w:lang w:val="uk-UA" w:eastAsia="x-none"/>
        </w:rPr>
        <w:t xml:space="preserve">— </w:t>
      </w:r>
      <w:r w:rsidRPr="00E97A04">
        <w:rPr>
          <w:rFonts w:asciiTheme="minorHAnsi" w:hAnsiTheme="minorHAnsi" w:cstheme="minorHAnsi"/>
          <w:sz w:val="22"/>
          <w:szCs w:val="22"/>
          <w:lang w:val="uk-UA" w:eastAsia="x-none" w:bidi="en-US"/>
        </w:rPr>
        <w:t>заходи  з  розповсюдження Реклами Рекламними засобами.</w:t>
      </w:r>
      <w:bookmarkStart w:id="3" w:name="o20"/>
      <w:bookmarkStart w:id="4" w:name="o21"/>
      <w:bookmarkStart w:id="5" w:name="o22"/>
      <w:bookmarkStart w:id="6" w:name="o23"/>
      <w:bookmarkStart w:id="7" w:name="o24"/>
      <w:bookmarkStart w:id="8" w:name="o25"/>
      <w:bookmarkStart w:id="9" w:name="o26"/>
      <w:bookmarkEnd w:id="3"/>
      <w:bookmarkEnd w:id="4"/>
      <w:bookmarkEnd w:id="5"/>
      <w:bookmarkEnd w:id="6"/>
      <w:bookmarkEnd w:id="7"/>
      <w:bookmarkEnd w:id="8"/>
      <w:bookmarkEnd w:id="9"/>
      <w:r w:rsidRPr="00E97A04">
        <w:rPr>
          <w:rFonts w:asciiTheme="minorHAnsi" w:hAnsiTheme="minorHAnsi" w:cstheme="minorHAnsi"/>
          <w:sz w:val="22"/>
          <w:szCs w:val="22"/>
          <w:lang w:val="uk-UA" w:eastAsia="x-none" w:bidi="en-US"/>
        </w:rPr>
        <w:t xml:space="preserve">    </w:t>
      </w:r>
    </w:p>
    <w:p w14:paraId="1BFC9A1F" w14:textId="30037BAE" w:rsidR="0022096F" w:rsidRPr="00E97A04" w:rsidRDefault="0022096F" w:rsidP="00837389">
      <w:pPr>
        <w:shd w:val="clear" w:color="auto" w:fill="FFFFFF"/>
        <w:tabs>
          <w:tab w:val="left" w:pos="709"/>
        </w:tabs>
        <w:spacing w:before="240" w:after="0"/>
        <w:rPr>
          <w:rFonts w:asciiTheme="minorHAnsi" w:hAnsiTheme="minorHAnsi" w:cstheme="minorHAnsi"/>
          <w:sz w:val="22"/>
          <w:szCs w:val="22"/>
          <w:lang w:val="uk-UA" w:eastAsia="x-none" w:bidi="en-US"/>
        </w:rPr>
      </w:pPr>
      <w:r w:rsidRPr="00E97A04">
        <w:rPr>
          <w:rFonts w:asciiTheme="minorHAnsi" w:hAnsiTheme="minorHAnsi" w:cstheme="minorHAnsi"/>
          <w:b/>
          <w:sz w:val="22"/>
          <w:szCs w:val="22"/>
          <w:lang w:val="uk-UA" w:eastAsia="x-none"/>
        </w:rPr>
        <w:t>Звітний період</w:t>
      </w:r>
      <w:r w:rsidRPr="00E97A04">
        <w:rPr>
          <w:rFonts w:asciiTheme="minorHAnsi" w:hAnsiTheme="minorHAnsi" w:cstheme="minorHAnsi"/>
          <w:sz w:val="22"/>
          <w:szCs w:val="22"/>
          <w:lang w:val="uk-UA" w:eastAsia="x-none"/>
        </w:rPr>
        <w:t xml:space="preserve"> — </w:t>
      </w:r>
      <w:r w:rsidR="008E4FB9" w:rsidRPr="00E97A04">
        <w:rPr>
          <w:rFonts w:asciiTheme="minorHAnsi" w:hAnsiTheme="minorHAnsi" w:cstheme="minorHAnsi"/>
          <w:sz w:val="22"/>
          <w:szCs w:val="22"/>
          <w:lang w:val="uk-UA" w:eastAsia="x-none"/>
        </w:rPr>
        <w:t xml:space="preserve"> </w:t>
      </w:r>
      <w:r w:rsidR="006542B5" w:rsidRPr="00E97A04">
        <w:rPr>
          <w:rFonts w:asciiTheme="minorHAnsi" w:hAnsiTheme="minorHAnsi" w:cstheme="minorHAnsi"/>
          <w:sz w:val="22"/>
          <w:szCs w:val="22"/>
          <w:lang w:val="uk-UA" w:eastAsia="x-none"/>
        </w:rPr>
        <w:t xml:space="preserve">період діяльності Користувача, що </w:t>
      </w:r>
      <w:r w:rsidR="006542B5" w:rsidRPr="00E97A04">
        <w:rPr>
          <w:rFonts w:asciiTheme="minorHAnsi" w:hAnsiTheme="minorHAnsi" w:cstheme="minorHAnsi"/>
          <w:sz w:val="22"/>
          <w:szCs w:val="22"/>
          <w:lang w:val="uk-UA" w:eastAsia="x-none" w:bidi="en-US"/>
        </w:rPr>
        <w:t xml:space="preserve">дорівнює </w:t>
      </w:r>
      <w:r w:rsidR="008E4FB9" w:rsidRPr="00E97A04">
        <w:rPr>
          <w:rFonts w:asciiTheme="minorHAnsi" w:hAnsiTheme="minorHAnsi" w:cstheme="minorHAnsi"/>
          <w:sz w:val="22"/>
          <w:szCs w:val="22"/>
          <w:lang w:val="uk-UA" w:eastAsia="x-none" w:bidi="en-US"/>
        </w:rPr>
        <w:t>1 (</w:t>
      </w:r>
      <w:r w:rsidR="003A19B6" w:rsidRPr="00E97A04">
        <w:rPr>
          <w:rFonts w:asciiTheme="minorHAnsi" w:hAnsiTheme="minorHAnsi" w:cstheme="minorHAnsi"/>
          <w:sz w:val="22"/>
          <w:szCs w:val="22"/>
          <w:lang w:val="uk-UA" w:eastAsia="x-none" w:bidi="en-US"/>
        </w:rPr>
        <w:t>одному</w:t>
      </w:r>
      <w:r w:rsidR="008E4FB9" w:rsidRPr="00E97A04">
        <w:rPr>
          <w:rFonts w:asciiTheme="minorHAnsi" w:hAnsiTheme="minorHAnsi" w:cstheme="minorHAnsi"/>
          <w:sz w:val="22"/>
          <w:szCs w:val="22"/>
          <w:lang w:val="uk-UA" w:eastAsia="x-none" w:bidi="en-US"/>
        </w:rPr>
        <w:t>) місяц</w:t>
      </w:r>
      <w:r w:rsidR="006542B5" w:rsidRPr="00E97A04">
        <w:rPr>
          <w:rFonts w:asciiTheme="minorHAnsi" w:hAnsiTheme="minorHAnsi" w:cstheme="minorHAnsi"/>
          <w:sz w:val="22"/>
          <w:szCs w:val="22"/>
          <w:lang w:val="uk-UA" w:eastAsia="x-none" w:bidi="en-US"/>
        </w:rPr>
        <w:t>ю</w:t>
      </w:r>
      <w:r w:rsidR="000D5596" w:rsidRPr="00E97A04">
        <w:rPr>
          <w:rFonts w:asciiTheme="minorHAnsi" w:hAnsiTheme="minorHAnsi" w:cstheme="minorHAnsi"/>
          <w:sz w:val="22"/>
          <w:szCs w:val="22"/>
          <w:lang w:val="uk-UA" w:eastAsia="x-none" w:bidi="en-US"/>
        </w:rPr>
        <w:t xml:space="preserve"> та визначається з першого по останнє число календарного місяця</w:t>
      </w:r>
      <w:r w:rsidRPr="00E97A04">
        <w:rPr>
          <w:rFonts w:asciiTheme="minorHAnsi" w:hAnsiTheme="minorHAnsi" w:cstheme="minorHAnsi"/>
          <w:sz w:val="22"/>
          <w:szCs w:val="22"/>
          <w:lang w:val="uk-UA" w:eastAsia="x-none" w:bidi="en-US"/>
        </w:rPr>
        <w:t>.</w:t>
      </w:r>
    </w:p>
    <w:p w14:paraId="44B16496" w14:textId="64383A8C" w:rsidR="00CA5922" w:rsidRPr="00E97A04" w:rsidRDefault="00CA5922" w:rsidP="00FC5CEE">
      <w:pPr>
        <w:tabs>
          <w:tab w:val="left" w:pos="1843"/>
        </w:tabs>
        <w:spacing w:before="240" w:after="0"/>
        <w:rPr>
          <w:rFonts w:asciiTheme="minorHAnsi" w:hAnsiTheme="minorHAnsi" w:cstheme="minorHAnsi"/>
          <w:iCs/>
          <w:sz w:val="22"/>
          <w:szCs w:val="22"/>
          <w:lang w:val="uk-UA" w:eastAsia="x-none"/>
        </w:rPr>
      </w:pPr>
      <w:r w:rsidRPr="00E97A04">
        <w:rPr>
          <w:rFonts w:asciiTheme="minorHAnsi" w:hAnsiTheme="minorHAnsi" w:cstheme="minorHAnsi"/>
          <w:b/>
          <w:iCs/>
          <w:sz w:val="22"/>
          <w:szCs w:val="22"/>
          <w:lang w:val="uk-UA" w:eastAsia="x-none"/>
        </w:rPr>
        <w:t xml:space="preserve">Комерційне найменування </w:t>
      </w:r>
      <w:r w:rsidRPr="00E97A04">
        <w:rPr>
          <w:rFonts w:asciiTheme="minorHAnsi" w:hAnsiTheme="minorHAnsi" w:cstheme="minorHAnsi"/>
          <w:iCs/>
          <w:sz w:val="22"/>
          <w:szCs w:val="22"/>
          <w:lang w:val="uk-UA" w:eastAsia="x-none"/>
        </w:rPr>
        <w:t>— позначення «</w:t>
      </w:r>
      <w:r w:rsidR="0097021D" w:rsidRPr="00E97A04">
        <w:rPr>
          <w:rFonts w:asciiTheme="minorHAnsi" w:hAnsiTheme="minorHAnsi" w:cstheme="minorHAnsi"/>
          <w:color w:val="222222"/>
          <w:sz w:val="22"/>
          <w:szCs w:val="22"/>
          <w:shd w:val="clear" w:color="auto" w:fill="FFFFFF"/>
          <w:lang w:val="uk-UA"/>
        </w:rPr>
        <w:t>Fastkebab на вугіллі</w:t>
      </w:r>
      <w:r w:rsidR="001F179D" w:rsidRPr="00E97A04">
        <w:rPr>
          <w:rFonts w:asciiTheme="minorHAnsi" w:hAnsiTheme="minorHAnsi" w:cstheme="minorHAnsi"/>
          <w:iCs/>
          <w:sz w:val="22"/>
          <w:szCs w:val="22"/>
          <w:lang w:val="uk-UA" w:eastAsia="x-none"/>
        </w:rPr>
        <w:t>»</w:t>
      </w:r>
      <w:r w:rsidRPr="00E97A04">
        <w:rPr>
          <w:rFonts w:asciiTheme="minorHAnsi" w:hAnsiTheme="minorHAnsi" w:cstheme="minorHAnsi"/>
          <w:iCs/>
          <w:sz w:val="22"/>
          <w:szCs w:val="22"/>
          <w:lang w:val="uk-UA" w:eastAsia="x-none"/>
        </w:rPr>
        <w:t xml:space="preserve">. Комерційне найменування є чинним з моменту першого його використання та не підлягає державній реєстрації. Комерційне найменування є засобом індивідуалізації, який ідентифікує діяльність юридичних осіб та фізичних осіб-підприємців з надання Послуг, індивідуалізує Підприємницьку діяльність, </w:t>
      </w:r>
      <w:r w:rsidR="00926A13" w:rsidRPr="00E97A04">
        <w:rPr>
          <w:rFonts w:asciiTheme="minorHAnsi" w:hAnsiTheme="minorHAnsi" w:cstheme="minorHAnsi"/>
          <w:iCs/>
          <w:sz w:val="22"/>
          <w:szCs w:val="22"/>
          <w:lang w:val="uk-UA" w:eastAsia="x-none"/>
        </w:rPr>
        <w:t>Заклад</w:t>
      </w:r>
      <w:r w:rsidRPr="00E97A04">
        <w:rPr>
          <w:rFonts w:asciiTheme="minorHAnsi" w:hAnsiTheme="minorHAnsi" w:cstheme="minorHAnsi"/>
          <w:iCs/>
          <w:sz w:val="22"/>
          <w:szCs w:val="22"/>
          <w:lang w:val="uk-UA" w:eastAsia="x-none"/>
        </w:rPr>
        <w:t xml:space="preserve"> шляхом нанесення логотипу </w:t>
      </w:r>
      <w:r w:rsidR="00D13D58" w:rsidRPr="00E97A04">
        <w:rPr>
          <w:rFonts w:asciiTheme="minorHAnsi" w:hAnsiTheme="minorHAnsi" w:cstheme="minorHAnsi"/>
          <w:iCs/>
          <w:sz w:val="22"/>
          <w:szCs w:val="22"/>
          <w:lang w:val="uk-UA" w:eastAsia="x-none"/>
        </w:rPr>
        <w:t xml:space="preserve">та найменування </w:t>
      </w:r>
      <w:r w:rsidRPr="00E97A04">
        <w:rPr>
          <w:rFonts w:asciiTheme="minorHAnsi" w:hAnsiTheme="minorHAnsi" w:cstheme="minorHAnsi"/>
          <w:iCs/>
          <w:sz w:val="22"/>
          <w:szCs w:val="22"/>
          <w:lang w:val="uk-UA" w:eastAsia="x-none"/>
        </w:rPr>
        <w:t>«</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iCs/>
          <w:sz w:val="22"/>
          <w:szCs w:val="22"/>
          <w:lang w:val="uk-UA" w:eastAsia="x-none"/>
        </w:rPr>
        <w:t xml:space="preserve">» на вивісці </w:t>
      </w:r>
      <w:r w:rsidR="00926A13" w:rsidRPr="00E97A04">
        <w:rPr>
          <w:rFonts w:asciiTheme="minorHAnsi" w:hAnsiTheme="minorHAnsi" w:cstheme="minorHAnsi"/>
          <w:iCs/>
          <w:sz w:val="22"/>
          <w:szCs w:val="22"/>
          <w:lang w:val="uk-UA" w:eastAsia="x-none"/>
        </w:rPr>
        <w:t>Закладу</w:t>
      </w:r>
      <w:r w:rsidRPr="00E97A04">
        <w:rPr>
          <w:rFonts w:asciiTheme="minorHAnsi" w:hAnsiTheme="minorHAnsi" w:cstheme="minorHAnsi"/>
          <w:iCs/>
          <w:sz w:val="22"/>
          <w:szCs w:val="22"/>
          <w:lang w:val="uk-UA" w:eastAsia="x-none"/>
        </w:rPr>
        <w:t xml:space="preserve"> та/або використання його в Заходах рекламного характеру, Рекламі, Рекламних матеріалах.</w:t>
      </w:r>
    </w:p>
    <w:p w14:paraId="646CB9B6" w14:textId="77777777" w:rsidR="00D94CFE" w:rsidRPr="00E97A04" w:rsidRDefault="00D94CFE" w:rsidP="00837389">
      <w:pPr>
        <w:spacing w:before="240" w:after="0"/>
        <w:rPr>
          <w:rFonts w:asciiTheme="minorHAnsi" w:hAnsiTheme="minorHAnsi" w:cstheme="minorHAnsi"/>
          <w:sz w:val="22"/>
          <w:szCs w:val="22"/>
          <w:lang w:val="uk-UA"/>
        </w:rPr>
      </w:pPr>
      <w:r w:rsidRPr="00E97A04">
        <w:rPr>
          <w:rFonts w:asciiTheme="minorHAnsi" w:hAnsiTheme="minorHAnsi" w:cstheme="minorHAnsi"/>
          <w:b/>
          <w:bCs/>
          <w:sz w:val="22"/>
          <w:szCs w:val="22"/>
          <w:lang w:val="uk-UA"/>
        </w:rPr>
        <w:t>Комплекс прав</w:t>
      </w:r>
      <w:r w:rsidRPr="00E97A04">
        <w:rPr>
          <w:rFonts w:asciiTheme="minorHAnsi" w:hAnsiTheme="minorHAnsi" w:cstheme="minorHAnsi"/>
          <w:b/>
          <w:bCs/>
          <w:i/>
          <w:iCs/>
          <w:smallCaps/>
          <w:sz w:val="22"/>
          <w:szCs w:val="22"/>
          <w:lang w:val="uk-UA"/>
        </w:rPr>
        <w:t xml:space="preserve"> </w:t>
      </w:r>
      <w:r w:rsidRPr="00E97A04">
        <w:rPr>
          <w:rFonts w:asciiTheme="minorHAnsi" w:hAnsiTheme="minorHAnsi" w:cstheme="minorHAnsi"/>
          <w:sz w:val="22"/>
          <w:szCs w:val="22"/>
          <w:lang w:val="uk-UA"/>
        </w:rPr>
        <w:t>−</w:t>
      </w:r>
      <w:r w:rsidRPr="00E97A04">
        <w:rPr>
          <w:rFonts w:asciiTheme="minorHAnsi" w:hAnsiTheme="minorHAnsi" w:cstheme="minorHAnsi"/>
          <w:smallCaps/>
          <w:spacing w:val="3"/>
          <w:sz w:val="22"/>
          <w:szCs w:val="22"/>
          <w:lang w:val="uk-UA"/>
        </w:rPr>
        <w:t xml:space="preserve"> </w:t>
      </w:r>
      <w:r w:rsidR="006F5256" w:rsidRPr="00E97A04">
        <w:rPr>
          <w:rFonts w:asciiTheme="minorHAnsi" w:hAnsiTheme="minorHAnsi" w:cstheme="minorHAnsi"/>
          <w:sz w:val="22"/>
          <w:szCs w:val="22"/>
          <w:lang w:val="uk-UA"/>
        </w:rPr>
        <w:t>невиключні права на використання Об'єктів інтелектуальної власності на Території, виключні права на які належать Правоволодільцю, Ділової репутації Правоволодільця на умовах, передбачених цим Договором</w:t>
      </w:r>
      <w:r w:rsidRPr="00E97A04">
        <w:rPr>
          <w:rFonts w:asciiTheme="minorHAnsi" w:hAnsiTheme="minorHAnsi" w:cstheme="minorHAnsi"/>
          <w:sz w:val="22"/>
          <w:szCs w:val="22"/>
          <w:lang w:val="uk-UA"/>
        </w:rPr>
        <w:t xml:space="preserve">. </w:t>
      </w:r>
    </w:p>
    <w:p w14:paraId="3A1D788C" w14:textId="227C8100" w:rsidR="008F7FF8" w:rsidRPr="00E97A04" w:rsidRDefault="008F7FF8" w:rsidP="008F7FF8">
      <w:pPr>
        <w:spacing w:before="240" w:after="0"/>
        <w:rPr>
          <w:rFonts w:asciiTheme="minorHAnsi" w:hAnsiTheme="minorHAnsi" w:cstheme="minorHAnsi"/>
          <w:sz w:val="22"/>
          <w:szCs w:val="22"/>
          <w:lang w:val="uk-UA" w:eastAsia="x-none"/>
        </w:rPr>
      </w:pPr>
      <w:r w:rsidRPr="00E97A04">
        <w:rPr>
          <w:rFonts w:asciiTheme="minorHAnsi" w:hAnsiTheme="minorHAnsi" w:cstheme="minorHAnsi"/>
          <w:b/>
          <w:iCs/>
          <w:sz w:val="22"/>
          <w:szCs w:val="22"/>
          <w:lang w:val="uk-UA" w:eastAsia="x-none"/>
        </w:rPr>
        <w:t>Конфіденційна інформація</w:t>
      </w:r>
      <w:r w:rsidRPr="00E97A04">
        <w:rPr>
          <w:rFonts w:asciiTheme="minorHAnsi" w:hAnsiTheme="minorHAnsi" w:cstheme="minorHAnsi"/>
          <w:iCs/>
          <w:sz w:val="22"/>
          <w:szCs w:val="22"/>
          <w:lang w:val="uk-UA" w:eastAsia="x-none"/>
        </w:rPr>
        <w:t xml:space="preserve"> − </w:t>
      </w:r>
      <w:r w:rsidRPr="00E97A04">
        <w:rPr>
          <w:rFonts w:asciiTheme="minorHAnsi" w:hAnsiTheme="minorHAnsi" w:cstheme="minorHAnsi"/>
          <w:sz w:val="22"/>
          <w:szCs w:val="22"/>
          <w:lang w:val="uk-UA" w:eastAsia="x-none"/>
        </w:rPr>
        <w:t>будь-яка інформація та документи, що передаються Користувачеві Правоволодільцем, в тому числі, але не виключно, інформація, яка визначена як конфіденційна у ст. 21 Закону України «Про інформацію», персональні дані відповідно до ст. 5 Закону України «Про захист персональних даних», а також інформація, яка визначена ст. 505 Цивільного кодексу України як комерційна таємниця, тобто власна інформація професійного, ділового, виробничого, банківського, комерційного та іншого характеру або така, яка є предметом професійного, ділового, виробничого, банківського, фінансового, комерційного та іншого інтересу Правоволодільця, або така, яка будь-яким чином стосується діяльності Правоволодільця, доступ до якої обмежено Правоволодільцем, та яка може поширюватися у визначеному Правоволодільцем порядку за його бажанням відповідно до передбачених ним умов.</w:t>
      </w:r>
      <w:r w:rsidR="00D83C32" w:rsidRPr="00E97A04">
        <w:rPr>
          <w:rFonts w:asciiTheme="minorHAnsi" w:hAnsiTheme="minorHAnsi" w:cstheme="minorHAnsi"/>
          <w:sz w:val="22"/>
          <w:szCs w:val="22"/>
          <w:lang w:val="uk-UA" w:eastAsia="x-none"/>
        </w:rPr>
        <w:t xml:space="preserve"> </w:t>
      </w:r>
    </w:p>
    <w:p w14:paraId="17A66F40" w14:textId="77777777" w:rsidR="00D94CFE" w:rsidRPr="00E97A04" w:rsidRDefault="00D94CFE" w:rsidP="003A38F5">
      <w:pPr>
        <w:widowControl w:val="0"/>
        <w:spacing w:before="240" w:after="0"/>
        <w:rPr>
          <w:rFonts w:asciiTheme="minorHAnsi" w:hAnsiTheme="minorHAnsi" w:cstheme="minorHAnsi"/>
          <w:b/>
          <w:sz w:val="22"/>
          <w:szCs w:val="22"/>
          <w:lang w:val="uk-UA"/>
        </w:rPr>
      </w:pPr>
      <w:r w:rsidRPr="00E97A04">
        <w:rPr>
          <w:rFonts w:asciiTheme="minorHAnsi" w:hAnsiTheme="minorHAnsi" w:cstheme="minorHAnsi"/>
          <w:b/>
          <w:sz w:val="22"/>
          <w:szCs w:val="22"/>
          <w:lang w:val="uk-UA"/>
        </w:rPr>
        <w:t xml:space="preserve">Користувач </w:t>
      </w:r>
      <w:r w:rsidRPr="00E97A04">
        <w:rPr>
          <w:rFonts w:asciiTheme="minorHAnsi" w:hAnsiTheme="minorHAnsi" w:cstheme="minorHAnsi"/>
          <w:bCs/>
          <w:sz w:val="22"/>
          <w:szCs w:val="22"/>
          <w:lang w:val="uk-UA"/>
        </w:rPr>
        <w:t>–</w:t>
      </w:r>
      <w:r w:rsidRPr="00E97A04">
        <w:rPr>
          <w:rFonts w:asciiTheme="minorHAnsi" w:hAnsiTheme="minorHAnsi" w:cstheme="minorHAnsi"/>
          <w:b/>
          <w:sz w:val="22"/>
          <w:szCs w:val="22"/>
          <w:lang w:val="uk-UA"/>
        </w:rPr>
        <w:t xml:space="preserve"> </w:t>
      </w:r>
      <w:r w:rsidRPr="00E97A04">
        <w:rPr>
          <w:rFonts w:asciiTheme="minorHAnsi" w:hAnsiTheme="minorHAnsi" w:cstheme="minorHAnsi"/>
          <w:bCs/>
          <w:sz w:val="22"/>
          <w:szCs w:val="22"/>
          <w:lang w:val="uk-UA"/>
        </w:rPr>
        <w:t xml:space="preserve">особа, зареєстрована відповідно до </w:t>
      </w:r>
      <w:r w:rsidR="00B6779D" w:rsidRPr="00E97A04">
        <w:rPr>
          <w:rFonts w:asciiTheme="minorHAnsi" w:hAnsiTheme="minorHAnsi" w:cstheme="minorHAnsi"/>
          <w:bCs/>
          <w:sz w:val="22"/>
          <w:szCs w:val="22"/>
          <w:lang w:val="uk-UA"/>
        </w:rPr>
        <w:t>чинного</w:t>
      </w:r>
      <w:r w:rsidRPr="00E97A04">
        <w:rPr>
          <w:rFonts w:asciiTheme="minorHAnsi" w:hAnsiTheme="minorHAnsi" w:cstheme="minorHAnsi"/>
          <w:bCs/>
          <w:sz w:val="22"/>
          <w:szCs w:val="22"/>
          <w:lang w:val="uk-UA"/>
        </w:rPr>
        <w:t xml:space="preserve"> законодавства України </w:t>
      </w:r>
      <w:r w:rsidR="00742F84" w:rsidRPr="00E97A04">
        <w:rPr>
          <w:rFonts w:asciiTheme="minorHAnsi" w:hAnsiTheme="minorHAnsi" w:cstheme="minorHAnsi"/>
          <w:bCs/>
          <w:sz w:val="22"/>
          <w:szCs w:val="22"/>
          <w:lang w:val="uk-UA"/>
        </w:rPr>
        <w:t xml:space="preserve">як суб'єкт господарювання, </w:t>
      </w:r>
      <w:r w:rsidRPr="00E97A04">
        <w:rPr>
          <w:rFonts w:asciiTheme="minorHAnsi" w:hAnsiTheme="minorHAnsi" w:cstheme="minorHAnsi"/>
          <w:bCs/>
          <w:sz w:val="22"/>
          <w:szCs w:val="22"/>
          <w:lang w:val="uk-UA"/>
        </w:rPr>
        <w:t xml:space="preserve">яка отримує невиключне право від Правоволодільця використовувати в Підприємницькій діяльності </w:t>
      </w:r>
      <w:r w:rsidRPr="00E97A04">
        <w:rPr>
          <w:rFonts w:asciiTheme="minorHAnsi" w:eastAsia="Calibri" w:hAnsiTheme="minorHAnsi" w:cstheme="minorHAnsi"/>
          <w:sz w:val="22"/>
          <w:szCs w:val="22"/>
          <w:lang w:val="uk-UA" w:eastAsia="x-none" w:bidi="en-US"/>
        </w:rPr>
        <w:t>Об'єкти інтелектуальної власності</w:t>
      </w:r>
      <w:r w:rsidRPr="00E97A04">
        <w:rPr>
          <w:rFonts w:asciiTheme="minorHAnsi" w:eastAsia="Calibri" w:hAnsiTheme="minorHAnsi" w:cstheme="minorHAnsi"/>
          <w:sz w:val="22"/>
          <w:szCs w:val="22"/>
          <w:lang w:val="uk-UA"/>
        </w:rPr>
        <w:t xml:space="preserve"> </w:t>
      </w:r>
      <w:r w:rsidRPr="00E97A04">
        <w:rPr>
          <w:rFonts w:asciiTheme="minorHAnsi" w:hAnsiTheme="minorHAnsi" w:cstheme="minorHAnsi"/>
          <w:bCs/>
          <w:sz w:val="22"/>
          <w:szCs w:val="22"/>
          <w:lang w:val="uk-UA"/>
        </w:rPr>
        <w:t>на Території за винагороду, на термін, відповідно до умов, визначених у цьому Договорі.</w:t>
      </w:r>
    </w:p>
    <w:p w14:paraId="67069C4D" w14:textId="77777777" w:rsidR="00D94CFE" w:rsidRPr="00E97A04" w:rsidRDefault="00D94CFE" w:rsidP="00837389">
      <w:pPr>
        <w:widowControl w:val="0"/>
        <w:spacing w:after="0"/>
        <w:rPr>
          <w:rFonts w:asciiTheme="minorHAnsi" w:hAnsiTheme="minorHAnsi" w:cstheme="minorHAnsi"/>
          <w:b/>
          <w:sz w:val="22"/>
          <w:szCs w:val="22"/>
          <w:lang w:val="uk-UA"/>
        </w:rPr>
      </w:pPr>
    </w:p>
    <w:p w14:paraId="03A71CB4" w14:textId="32C621CC" w:rsidR="00D94CFE" w:rsidRPr="00E97A04" w:rsidRDefault="00D94CFE" w:rsidP="00837389">
      <w:pPr>
        <w:widowControl w:val="0"/>
        <w:spacing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 xml:space="preserve">Локальний ринок </w:t>
      </w:r>
      <w:r w:rsidR="002852E5" w:rsidRPr="00E97A04">
        <w:rPr>
          <w:rFonts w:asciiTheme="minorHAnsi" w:hAnsiTheme="minorHAnsi" w:cstheme="minorHAnsi"/>
          <w:snapToGrid w:val="0"/>
          <w:sz w:val="22"/>
          <w:szCs w:val="22"/>
          <w:lang w:val="uk-UA"/>
        </w:rPr>
        <w:t xml:space="preserve"> </w:t>
      </w:r>
      <w:r w:rsidR="00D83C32" w:rsidRPr="00E97A04">
        <w:rPr>
          <w:rFonts w:asciiTheme="minorHAnsi" w:hAnsiTheme="minorHAnsi" w:cstheme="minorHAnsi"/>
          <w:snapToGrid w:val="0"/>
          <w:sz w:val="22"/>
          <w:szCs w:val="22"/>
          <w:lang w:val="uk-UA"/>
        </w:rPr>
        <w:t xml:space="preserve">- </w:t>
      </w:r>
      <w:r w:rsidR="00427CD9" w:rsidRPr="00E97A04">
        <w:rPr>
          <w:rFonts w:asciiTheme="minorHAnsi" w:hAnsiTheme="minorHAnsi" w:cstheme="minorHAnsi"/>
          <w:bCs/>
          <w:sz w:val="22"/>
          <w:szCs w:val="22"/>
          <w:highlight w:val="green"/>
          <w:lang w:val="uk-UA"/>
        </w:rPr>
        <w:t>________________________________________________________________</w:t>
      </w:r>
    </w:p>
    <w:p w14:paraId="3D04D9FE" w14:textId="77777777" w:rsidR="00D94CFE" w:rsidRPr="00E97A04" w:rsidRDefault="00D94CFE" w:rsidP="00837389">
      <w:pPr>
        <w:widowControl w:val="0"/>
        <w:spacing w:after="0"/>
        <w:jc w:val="center"/>
        <w:rPr>
          <w:rFonts w:asciiTheme="minorHAnsi" w:hAnsiTheme="minorHAnsi" w:cstheme="minorHAnsi"/>
          <w:i/>
          <w:snapToGrid w:val="0"/>
          <w:sz w:val="22"/>
          <w:szCs w:val="22"/>
          <w:lang w:val="uk-UA"/>
        </w:rPr>
      </w:pPr>
      <w:r w:rsidRPr="00E97A04">
        <w:rPr>
          <w:rFonts w:asciiTheme="minorHAnsi" w:hAnsiTheme="minorHAnsi" w:cstheme="minorHAnsi"/>
          <w:i/>
          <w:snapToGrid w:val="0"/>
          <w:sz w:val="22"/>
          <w:szCs w:val="22"/>
          <w:lang w:val="uk-UA"/>
        </w:rPr>
        <w:t>(вказати найменування місцевості, де Користувач має проводити Заходи рекламного характеру)</w:t>
      </w:r>
    </w:p>
    <w:p w14:paraId="7D19C837" w14:textId="3F7EF93F" w:rsidR="0003294D" w:rsidRPr="00E97A04" w:rsidRDefault="0003294D" w:rsidP="00837389">
      <w:pPr>
        <w:spacing w:before="240" w:after="0"/>
        <w:rPr>
          <w:rFonts w:asciiTheme="minorHAnsi" w:hAnsiTheme="minorHAnsi" w:cstheme="minorHAnsi"/>
          <w:b/>
          <w:sz w:val="22"/>
          <w:szCs w:val="22"/>
          <w:lang w:val="uk-UA"/>
        </w:rPr>
      </w:pPr>
      <w:r w:rsidRPr="00E97A04">
        <w:rPr>
          <w:rFonts w:asciiTheme="minorHAnsi" w:hAnsiTheme="minorHAnsi" w:cstheme="minorHAnsi"/>
          <w:b/>
          <w:bCs/>
          <w:color w:val="000000"/>
          <w:sz w:val="22"/>
          <w:szCs w:val="22"/>
          <w:lang w:val="uk-UA"/>
        </w:rPr>
        <w:lastRenderedPageBreak/>
        <w:t xml:space="preserve">Маркетинговий збір </w:t>
      </w:r>
      <w:r w:rsidRPr="00E97A04">
        <w:rPr>
          <w:rFonts w:asciiTheme="minorHAnsi" w:hAnsiTheme="minorHAnsi" w:cstheme="minorHAnsi"/>
          <w:color w:val="000000"/>
          <w:sz w:val="22"/>
          <w:szCs w:val="22"/>
          <w:lang w:val="uk-UA"/>
        </w:rPr>
        <w:t xml:space="preserve">– </w:t>
      </w:r>
      <w:r w:rsidR="00973726" w:rsidRPr="00E97A04">
        <w:rPr>
          <w:rFonts w:asciiTheme="minorHAnsi" w:hAnsiTheme="minorHAnsi" w:cstheme="minorHAnsi"/>
          <w:color w:val="000000"/>
          <w:sz w:val="22"/>
          <w:szCs w:val="22"/>
          <w:lang w:val="uk-UA"/>
        </w:rPr>
        <w:t xml:space="preserve">періодичний </w:t>
      </w:r>
      <w:r w:rsidRPr="00E97A04">
        <w:rPr>
          <w:rFonts w:asciiTheme="minorHAnsi" w:hAnsiTheme="minorHAnsi" w:cstheme="minorHAnsi"/>
          <w:color w:val="000000"/>
          <w:sz w:val="22"/>
          <w:szCs w:val="22"/>
          <w:lang w:val="uk-UA"/>
        </w:rPr>
        <w:t xml:space="preserve">платіж, який сплачується Користувачем Правоволодільцеві та використовується Правоволодільцем на </w:t>
      </w:r>
      <w:r w:rsidRPr="00E97A04">
        <w:rPr>
          <w:rFonts w:asciiTheme="minorHAnsi" w:eastAsia="Nimbus Roman" w:hAnsiTheme="minorHAnsi" w:cstheme="minorHAnsi"/>
          <w:color w:val="000000"/>
          <w:sz w:val="22"/>
          <w:szCs w:val="22"/>
          <w:lang w:val="uk-UA" w:eastAsia="en-US"/>
        </w:rPr>
        <w:t xml:space="preserve">власний розсуд для створення та розробки макетів Рекламних матеріалів, проведення Заходів рекламного характеру та зв’язків з громадськістю, спрямованих популяризацію Комерційного найменування та просування як Закладу Користувача, так і Мережі в цілому, включаючи виконання зазначених дій як силами власного персоналу </w:t>
      </w:r>
      <w:r w:rsidR="00973726" w:rsidRPr="00E97A04">
        <w:rPr>
          <w:rFonts w:asciiTheme="minorHAnsi" w:eastAsia="Nimbus Roman" w:hAnsiTheme="minorHAnsi" w:cstheme="minorHAnsi"/>
          <w:color w:val="000000"/>
          <w:sz w:val="22"/>
          <w:szCs w:val="22"/>
          <w:lang w:val="uk-UA" w:eastAsia="en-US"/>
        </w:rPr>
        <w:t>Правоволодільця</w:t>
      </w:r>
      <w:r w:rsidRPr="00E97A04">
        <w:rPr>
          <w:rFonts w:asciiTheme="minorHAnsi" w:eastAsia="Nimbus Roman" w:hAnsiTheme="minorHAnsi" w:cstheme="minorHAnsi"/>
          <w:color w:val="000000"/>
          <w:sz w:val="22"/>
          <w:szCs w:val="22"/>
          <w:lang w:val="uk-UA" w:eastAsia="en-US"/>
        </w:rPr>
        <w:t>, так і передання на виконання третім особам, створення або залучення засобів для забезпечення зазначених дій.</w:t>
      </w:r>
    </w:p>
    <w:p w14:paraId="7E2BAC60" w14:textId="2A64EE61" w:rsidR="00D94CFE" w:rsidRPr="00E97A04" w:rsidRDefault="00D94CFE" w:rsidP="00837389">
      <w:pPr>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 xml:space="preserve">Мережа </w:t>
      </w:r>
      <w:r w:rsidR="008D7782" w:rsidRPr="00E97A04">
        <w:rPr>
          <w:rFonts w:asciiTheme="minorHAnsi" w:hAnsiTheme="minorHAnsi" w:cstheme="minorHAnsi"/>
          <w:bCs/>
          <w:sz w:val="22"/>
          <w:szCs w:val="22"/>
          <w:lang w:val="uk-UA"/>
        </w:rPr>
        <w:t>–</w:t>
      </w:r>
      <w:r w:rsidR="007A2410" w:rsidRPr="00E97A04">
        <w:rPr>
          <w:rFonts w:asciiTheme="minorHAnsi" w:hAnsiTheme="minorHAnsi" w:cstheme="minorHAnsi"/>
          <w:bCs/>
          <w:sz w:val="22"/>
          <w:szCs w:val="22"/>
          <w:lang w:val="uk-UA"/>
        </w:rPr>
        <w:t xml:space="preserve"> </w:t>
      </w:r>
      <w:r w:rsidRPr="00E97A04">
        <w:rPr>
          <w:rFonts w:asciiTheme="minorHAnsi" w:hAnsiTheme="minorHAnsi" w:cstheme="minorHAnsi"/>
          <w:bCs/>
          <w:sz w:val="22"/>
          <w:szCs w:val="22"/>
          <w:lang w:val="uk-UA"/>
        </w:rPr>
        <w:t>сукупність незалежних юридичних осіб та</w:t>
      </w:r>
      <w:r w:rsidR="00BF6D30" w:rsidRPr="00E97A04">
        <w:rPr>
          <w:rFonts w:asciiTheme="minorHAnsi" w:hAnsiTheme="minorHAnsi" w:cstheme="minorHAnsi"/>
          <w:bCs/>
          <w:sz w:val="22"/>
          <w:szCs w:val="22"/>
          <w:lang w:val="uk-UA"/>
        </w:rPr>
        <w:t>/або</w:t>
      </w:r>
      <w:r w:rsidRPr="00E97A04">
        <w:rPr>
          <w:rFonts w:asciiTheme="minorHAnsi" w:hAnsiTheme="minorHAnsi" w:cstheme="minorHAnsi"/>
          <w:bCs/>
          <w:sz w:val="22"/>
          <w:szCs w:val="22"/>
          <w:lang w:val="uk-UA"/>
        </w:rPr>
        <w:t xml:space="preserve"> фізичних осіб-підприємців, що використовують Об'єкти інтелектуальної власності.</w:t>
      </w:r>
    </w:p>
    <w:p w14:paraId="6C80ED89" w14:textId="77777777" w:rsidR="00CD1BAF" w:rsidRPr="00E97A04" w:rsidRDefault="00CD1BAF" w:rsidP="00CD1BAF">
      <w:pPr>
        <w:spacing w:before="240" w:after="0"/>
        <w:rPr>
          <w:rFonts w:asciiTheme="minorHAnsi" w:hAnsiTheme="minorHAnsi" w:cstheme="minorHAnsi"/>
          <w:b/>
          <w:sz w:val="22"/>
          <w:szCs w:val="22"/>
          <w:lang w:val="uk-UA"/>
        </w:rPr>
      </w:pPr>
      <w:r w:rsidRPr="00E97A04">
        <w:rPr>
          <w:rFonts w:asciiTheme="minorHAnsi" w:hAnsiTheme="minorHAnsi" w:cstheme="minorHAnsi"/>
          <w:b/>
          <w:sz w:val="22"/>
          <w:szCs w:val="22"/>
          <w:lang w:val="uk-UA"/>
        </w:rPr>
        <w:t xml:space="preserve">Невиконання </w:t>
      </w:r>
      <w:r w:rsidRPr="00E97A04">
        <w:rPr>
          <w:rFonts w:asciiTheme="minorHAnsi" w:hAnsiTheme="minorHAnsi" w:cstheme="minorHAnsi"/>
          <w:bCs/>
          <w:sz w:val="22"/>
          <w:szCs w:val="22"/>
          <w:lang w:val="uk-UA"/>
        </w:rPr>
        <w:t>–</w:t>
      </w:r>
      <w:r w:rsidRPr="00E97A04">
        <w:rPr>
          <w:rFonts w:asciiTheme="minorHAnsi" w:hAnsiTheme="minorHAnsi" w:cstheme="minorHAnsi"/>
          <w:b/>
          <w:sz w:val="22"/>
          <w:szCs w:val="22"/>
          <w:lang w:val="uk-UA"/>
        </w:rPr>
        <w:t xml:space="preserve"> </w:t>
      </w:r>
      <w:r w:rsidR="00EF73D4" w:rsidRPr="00E97A04">
        <w:rPr>
          <w:rFonts w:asciiTheme="minorHAnsi" w:hAnsiTheme="minorHAnsi" w:cstheme="minorHAnsi"/>
          <w:bCs/>
          <w:sz w:val="22"/>
          <w:szCs w:val="22"/>
          <w:lang w:val="uk-UA"/>
        </w:rPr>
        <w:t>часткове або повне</w:t>
      </w:r>
      <w:r w:rsidR="00EF73D4" w:rsidRPr="00E97A04">
        <w:rPr>
          <w:rFonts w:asciiTheme="minorHAnsi" w:hAnsiTheme="minorHAnsi" w:cstheme="minorHAnsi"/>
          <w:b/>
          <w:sz w:val="22"/>
          <w:szCs w:val="22"/>
          <w:lang w:val="uk-UA"/>
        </w:rPr>
        <w:t xml:space="preserve"> </w:t>
      </w:r>
      <w:r w:rsidRPr="00E97A04">
        <w:rPr>
          <w:rFonts w:asciiTheme="minorHAnsi" w:hAnsiTheme="minorHAnsi" w:cstheme="minorHAnsi"/>
          <w:bCs/>
          <w:sz w:val="22"/>
          <w:szCs w:val="22"/>
          <w:lang w:val="uk-UA"/>
        </w:rPr>
        <w:t>невиконання Стороною будь-якого зі своїх зобов'язань і умов цього Договору, включаючи Неналежне виконання.</w:t>
      </w:r>
    </w:p>
    <w:p w14:paraId="29259AFB" w14:textId="77777777" w:rsidR="00D94CFE" w:rsidRPr="00E97A04" w:rsidRDefault="00D94CFE" w:rsidP="00837389">
      <w:pPr>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 xml:space="preserve">Недобросовісна конкуренція </w:t>
      </w:r>
      <w:r w:rsidRPr="00E97A04">
        <w:rPr>
          <w:rFonts w:asciiTheme="minorHAnsi" w:hAnsiTheme="minorHAnsi" w:cstheme="minorHAnsi"/>
          <w:bCs/>
          <w:sz w:val="22"/>
          <w:szCs w:val="22"/>
          <w:lang w:val="uk-UA"/>
        </w:rPr>
        <w:t>— порушення загальноприйнятих правил і норм конкуренції,</w:t>
      </w:r>
      <w:r w:rsidRPr="00E97A04">
        <w:rPr>
          <w:rFonts w:asciiTheme="minorHAnsi" w:hAnsiTheme="minorHAnsi" w:cstheme="minorHAnsi"/>
          <w:b/>
          <w:sz w:val="22"/>
          <w:szCs w:val="22"/>
          <w:lang w:val="uk-UA"/>
        </w:rPr>
        <w:t xml:space="preserve"> </w:t>
      </w:r>
      <w:r w:rsidRPr="00E97A04">
        <w:rPr>
          <w:rFonts w:asciiTheme="minorHAnsi" w:hAnsiTheme="minorHAnsi" w:cstheme="minorHAnsi"/>
          <w:bCs/>
          <w:sz w:val="22"/>
          <w:szCs w:val="22"/>
          <w:lang w:val="uk-UA"/>
        </w:rPr>
        <w:t xml:space="preserve">що суперечать торговим та іншим чесним звичаям у господарській діяльності. Форми Недобросовісної конкуренції встановлені Законом України «Про захист від недобросовісної конкуренції», а також в деяких статтях </w:t>
      </w:r>
      <w:r w:rsidR="0034698E" w:rsidRPr="00E97A04">
        <w:rPr>
          <w:rFonts w:asciiTheme="minorHAnsi" w:hAnsiTheme="minorHAnsi" w:cstheme="minorHAnsi"/>
          <w:bCs/>
          <w:sz w:val="22"/>
          <w:szCs w:val="22"/>
          <w:lang w:val="uk-UA"/>
        </w:rPr>
        <w:t xml:space="preserve">Господарського кодексу України, </w:t>
      </w:r>
      <w:r w:rsidR="000D5CB2" w:rsidRPr="00E97A04">
        <w:rPr>
          <w:rFonts w:asciiTheme="minorHAnsi" w:hAnsiTheme="minorHAnsi" w:cstheme="minorHAnsi"/>
          <w:bCs/>
          <w:sz w:val="22"/>
          <w:szCs w:val="22"/>
          <w:lang w:val="uk-UA"/>
        </w:rPr>
        <w:t xml:space="preserve">Цивільного кодексу України, </w:t>
      </w:r>
      <w:r w:rsidRPr="00E97A04">
        <w:rPr>
          <w:rFonts w:asciiTheme="minorHAnsi" w:hAnsiTheme="minorHAnsi" w:cstheme="minorHAnsi"/>
          <w:bCs/>
          <w:sz w:val="22"/>
          <w:szCs w:val="22"/>
          <w:lang w:val="uk-UA"/>
        </w:rPr>
        <w:t xml:space="preserve">Кримінального </w:t>
      </w:r>
      <w:r w:rsidR="000D5CB2" w:rsidRPr="00E97A04">
        <w:rPr>
          <w:rFonts w:asciiTheme="minorHAnsi" w:hAnsiTheme="minorHAnsi" w:cstheme="minorHAnsi"/>
          <w:bCs/>
          <w:sz w:val="22"/>
          <w:szCs w:val="22"/>
          <w:lang w:val="uk-UA"/>
        </w:rPr>
        <w:t xml:space="preserve">кодексу </w:t>
      </w:r>
      <w:r w:rsidRPr="00E97A04">
        <w:rPr>
          <w:rFonts w:asciiTheme="minorHAnsi" w:hAnsiTheme="minorHAnsi" w:cstheme="minorHAnsi"/>
          <w:bCs/>
          <w:sz w:val="22"/>
          <w:szCs w:val="22"/>
          <w:lang w:val="uk-UA"/>
        </w:rPr>
        <w:t>України та Кодексу України про адміністративні правопорушення, які передбачають санкції за конкретні дії.</w:t>
      </w:r>
    </w:p>
    <w:p w14:paraId="22B74C8D" w14:textId="77777777" w:rsidR="00D94CFE" w:rsidRPr="00E97A04" w:rsidRDefault="00D94CFE" w:rsidP="00837389">
      <w:pPr>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Неналежне виконання</w:t>
      </w:r>
      <w:r w:rsidRPr="00E97A04">
        <w:rPr>
          <w:rFonts w:asciiTheme="minorHAnsi" w:hAnsiTheme="minorHAnsi" w:cstheme="minorHAnsi"/>
          <w:sz w:val="22"/>
          <w:szCs w:val="22"/>
          <w:lang w:val="uk-UA"/>
        </w:rPr>
        <w:t xml:space="preserve"> </w:t>
      </w:r>
      <w:r w:rsidRPr="00E97A04">
        <w:rPr>
          <w:rFonts w:asciiTheme="minorHAnsi" w:hAnsiTheme="minorHAnsi" w:cstheme="minorHAnsi"/>
          <w:b/>
          <w:bCs/>
          <w:sz w:val="22"/>
          <w:szCs w:val="22"/>
          <w:lang w:val="uk-UA"/>
        </w:rPr>
        <w:t>(використання)</w:t>
      </w:r>
      <w:r w:rsidRPr="00E97A04">
        <w:rPr>
          <w:rFonts w:asciiTheme="minorHAnsi" w:hAnsiTheme="minorHAnsi" w:cstheme="minorHAnsi"/>
          <w:sz w:val="22"/>
          <w:szCs w:val="22"/>
          <w:lang w:val="uk-UA"/>
        </w:rPr>
        <w:t xml:space="preserve"> −</w:t>
      </w:r>
      <w:r w:rsidRPr="00E97A04">
        <w:rPr>
          <w:rFonts w:asciiTheme="minorHAnsi" w:hAnsiTheme="minorHAnsi" w:cstheme="minorHAnsi"/>
          <w:bCs/>
          <w:sz w:val="22"/>
          <w:szCs w:val="22"/>
          <w:lang w:val="uk-UA"/>
        </w:rPr>
        <w:t xml:space="preserve"> зневажливе або невірне виконання зобов'язань і умов цього Договору та здійснення Підприємницької діяльності не у відповідності до наданих Об'єктів інтелектуальної власності.</w:t>
      </w:r>
    </w:p>
    <w:p w14:paraId="6D008DFE" w14:textId="198F68B1" w:rsidR="00D94CFE" w:rsidRPr="00E97A04" w:rsidRDefault="00D94CFE" w:rsidP="0084796A">
      <w:pPr>
        <w:spacing w:before="240" w:after="0"/>
        <w:rPr>
          <w:rFonts w:asciiTheme="minorHAnsi" w:hAnsiTheme="minorHAnsi" w:cstheme="minorHAnsi"/>
          <w:sz w:val="22"/>
          <w:szCs w:val="22"/>
          <w:lang w:val="uk-UA"/>
        </w:rPr>
      </w:pPr>
      <w:r w:rsidRPr="00E97A04">
        <w:rPr>
          <w:rFonts w:asciiTheme="minorHAnsi" w:hAnsiTheme="minorHAnsi" w:cstheme="minorHAnsi"/>
          <w:b/>
          <w:sz w:val="22"/>
          <w:szCs w:val="22"/>
          <w:lang w:val="uk-UA"/>
        </w:rPr>
        <w:t xml:space="preserve">Обладнання </w:t>
      </w:r>
      <w:r w:rsidRPr="00E97A04">
        <w:rPr>
          <w:rFonts w:asciiTheme="minorHAnsi" w:hAnsiTheme="minorHAnsi" w:cstheme="minorHAnsi"/>
          <w:sz w:val="22"/>
          <w:szCs w:val="22"/>
          <w:lang w:val="uk-UA"/>
        </w:rPr>
        <w:t>–</w:t>
      </w:r>
      <w:r w:rsidR="006D469E"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сукупність пристроїв, механізмів, приладів, конструкцій</w:t>
      </w:r>
      <w:r w:rsidR="00FA395F" w:rsidRPr="00E97A04">
        <w:rPr>
          <w:rFonts w:asciiTheme="minorHAnsi" w:hAnsiTheme="minorHAnsi" w:cstheme="minorHAnsi"/>
          <w:sz w:val="22"/>
          <w:szCs w:val="22"/>
          <w:lang w:val="uk-UA"/>
        </w:rPr>
        <w:t>, меблів</w:t>
      </w:r>
      <w:r w:rsidR="006D469E" w:rsidRPr="00E97A04">
        <w:rPr>
          <w:rFonts w:asciiTheme="minorHAnsi" w:hAnsiTheme="minorHAnsi" w:cstheme="minorHAnsi"/>
          <w:sz w:val="22"/>
          <w:szCs w:val="22"/>
          <w:lang w:val="uk-UA"/>
        </w:rPr>
        <w:t>,</w:t>
      </w:r>
      <w:r w:rsidR="00997E4D"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що використовуються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Закладі</w:t>
      </w:r>
      <w:r w:rsidRPr="00E97A04">
        <w:rPr>
          <w:rFonts w:asciiTheme="minorHAnsi" w:hAnsiTheme="minorHAnsi" w:cstheme="minorHAnsi"/>
          <w:sz w:val="22"/>
          <w:szCs w:val="22"/>
          <w:lang w:val="uk-UA"/>
        </w:rPr>
        <w:t>.</w:t>
      </w:r>
      <w:r w:rsidR="00BA6F07" w:rsidRPr="00E97A04">
        <w:rPr>
          <w:rFonts w:asciiTheme="minorHAnsi" w:hAnsiTheme="minorHAnsi" w:cstheme="minorHAnsi"/>
          <w:sz w:val="22"/>
          <w:szCs w:val="22"/>
          <w:lang w:val="uk-UA"/>
        </w:rPr>
        <w:t xml:space="preserve"> Перелік Обладнання </w:t>
      </w:r>
      <w:r w:rsidR="0097021D" w:rsidRPr="00E97A04">
        <w:rPr>
          <w:rFonts w:asciiTheme="minorHAnsi" w:hAnsiTheme="minorHAnsi" w:cstheme="minorHAnsi"/>
          <w:sz w:val="22"/>
          <w:szCs w:val="22"/>
          <w:lang w:val="uk-UA"/>
        </w:rPr>
        <w:t xml:space="preserve">та вимоги до нього </w:t>
      </w:r>
      <w:r w:rsidR="00D13D58" w:rsidRPr="00E97A04">
        <w:rPr>
          <w:rFonts w:asciiTheme="minorHAnsi" w:hAnsiTheme="minorHAnsi" w:cstheme="minorHAnsi"/>
          <w:sz w:val="22"/>
          <w:szCs w:val="22"/>
          <w:lang w:val="uk-UA"/>
        </w:rPr>
        <w:t>визнача</w:t>
      </w:r>
      <w:r w:rsidR="0097021D" w:rsidRPr="00E97A04">
        <w:rPr>
          <w:rFonts w:asciiTheme="minorHAnsi" w:hAnsiTheme="minorHAnsi" w:cstheme="minorHAnsi"/>
          <w:sz w:val="22"/>
          <w:szCs w:val="22"/>
          <w:lang w:val="uk-UA"/>
        </w:rPr>
        <w:t>ю</w:t>
      </w:r>
      <w:r w:rsidR="00D13D58" w:rsidRPr="00E97A04">
        <w:rPr>
          <w:rFonts w:asciiTheme="minorHAnsi" w:hAnsiTheme="minorHAnsi" w:cstheme="minorHAnsi"/>
          <w:sz w:val="22"/>
          <w:szCs w:val="22"/>
          <w:lang w:val="uk-UA"/>
        </w:rPr>
        <w:t xml:space="preserve">ться та </w:t>
      </w:r>
      <w:r w:rsidR="00BA6F07" w:rsidRPr="00E97A04">
        <w:rPr>
          <w:rFonts w:asciiTheme="minorHAnsi" w:hAnsiTheme="minorHAnsi" w:cstheme="minorHAnsi"/>
          <w:sz w:val="22"/>
          <w:szCs w:val="22"/>
          <w:lang w:val="uk-UA"/>
        </w:rPr>
        <w:t>затверджу</w:t>
      </w:r>
      <w:r w:rsidR="0097021D" w:rsidRPr="00E97A04">
        <w:rPr>
          <w:rFonts w:asciiTheme="minorHAnsi" w:hAnsiTheme="minorHAnsi" w:cstheme="minorHAnsi"/>
          <w:sz w:val="22"/>
          <w:szCs w:val="22"/>
          <w:lang w:val="uk-UA"/>
        </w:rPr>
        <w:t>ю</w:t>
      </w:r>
      <w:r w:rsidR="00BA6F07" w:rsidRPr="00E97A04">
        <w:rPr>
          <w:rFonts w:asciiTheme="minorHAnsi" w:hAnsiTheme="minorHAnsi" w:cstheme="minorHAnsi"/>
          <w:sz w:val="22"/>
          <w:szCs w:val="22"/>
          <w:lang w:val="uk-UA"/>
        </w:rPr>
        <w:t>ться Правоволодільцем.</w:t>
      </w:r>
      <w:r w:rsidR="00625A54" w:rsidRPr="00E97A04">
        <w:rPr>
          <w:rFonts w:asciiTheme="minorHAnsi" w:hAnsiTheme="minorHAnsi" w:cstheme="minorHAnsi"/>
          <w:sz w:val="22"/>
          <w:szCs w:val="22"/>
          <w:lang w:val="uk-UA"/>
        </w:rPr>
        <w:t xml:space="preserve"> </w:t>
      </w:r>
    </w:p>
    <w:p w14:paraId="49544222" w14:textId="77777777" w:rsidR="00D94CFE" w:rsidRPr="00E97A04" w:rsidRDefault="00D94CFE" w:rsidP="00837389">
      <w:pPr>
        <w:tabs>
          <w:tab w:val="left" w:pos="709"/>
          <w:tab w:val="left" w:pos="851"/>
          <w:tab w:val="left" w:pos="993"/>
        </w:tabs>
        <w:suppressAutoHyphens/>
        <w:spacing w:before="240"/>
        <w:rPr>
          <w:rFonts w:asciiTheme="minorHAnsi" w:hAnsiTheme="minorHAnsi" w:cstheme="minorHAnsi"/>
          <w:sz w:val="22"/>
          <w:szCs w:val="22"/>
          <w:lang w:val="uk-UA"/>
        </w:rPr>
      </w:pPr>
      <w:r w:rsidRPr="00E97A04">
        <w:rPr>
          <w:rFonts w:asciiTheme="minorHAnsi" w:hAnsiTheme="minorHAnsi" w:cstheme="minorHAnsi"/>
          <w:b/>
          <w:sz w:val="22"/>
          <w:szCs w:val="22"/>
          <w:lang w:val="uk-UA"/>
        </w:rPr>
        <w:t>Обставини непереборної сили</w:t>
      </w:r>
      <w:r w:rsidRPr="00E97A04">
        <w:rPr>
          <w:rFonts w:asciiTheme="minorHAnsi" w:hAnsiTheme="minorHAnsi" w:cstheme="minorHAnsi"/>
          <w:b/>
          <w:i/>
          <w:sz w:val="22"/>
          <w:szCs w:val="22"/>
          <w:lang w:val="uk-UA"/>
        </w:rPr>
        <w:t xml:space="preserve"> </w:t>
      </w:r>
      <w:r w:rsidRPr="00E97A04">
        <w:rPr>
          <w:rFonts w:asciiTheme="minorHAnsi" w:hAnsiTheme="minorHAnsi" w:cstheme="minorHAnsi"/>
          <w:sz w:val="22"/>
          <w:szCs w:val="22"/>
          <w:lang w:val="uk-UA"/>
        </w:rPr>
        <w:t xml:space="preserve">– незалежні від волі та передбачення сторін цього Договору надзвичайні і невідворотні дії (події) техногенного, природного, військового, суспільно-політичного характеру, які безпосередньо роблять неможливим виконання </w:t>
      </w:r>
      <w:r w:rsidR="00A0537F" w:rsidRPr="00E97A04">
        <w:rPr>
          <w:rFonts w:asciiTheme="minorHAnsi" w:hAnsiTheme="minorHAnsi" w:cstheme="minorHAnsi"/>
          <w:sz w:val="22"/>
          <w:szCs w:val="22"/>
          <w:lang w:val="uk-UA"/>
        </w:rPr>
        <w:t xml:space="preserve">Сторонами </w:t>
      </w:r>
      <w:r w:rsidRPr="00E97A04">
        <w:rPr>
          <w:rFonts w:asciiTheme="minorHAnsi" w:hAnsiTheme="minorHAnsi" w:cstheme="minorHAnsi"/>
          <w:sz w:val="22"/>
          <w:szCs w:val="22"/>
          <w:lang w:val="uk-UA"/>
        </w:rPr>
        <w:t>своїх зобов’язань за цим Договором та підтверджуються довідками та документами компетентних державних органів.</w:t>
      </w:r>
    </w:p>
    <w:p w14:paraId="4079EBBE" w14:textId="77777777" w:rsidR="00D94CFE" w:rsidRPr="00E97A04" w:rsidRDefault="00D94CFE" w:rsidP="00837389">
      <w:pPr>
        <w:pStyle w:val="a5"/>
        <w:spacing w:before="240" w:after="0"/>
        <w:rPr>
          <w:rFonts w:asciiTheme="minorHAnsi" w:hAnsiTheme="minorHAnsi" w:cstheme="minorHAnsi"/>
          <w:sz w:val="22"/>
          <w:szCs w:val="22"/>
          <w:lang w:val="uk-UA" w:eastAsia="ru-RU" w:bidi="ar-SA"/>
        </w:rPr>
      </w:pPr>
      <w:bookmarkStart w:id="10" w:name="_Hlk1731983"/>
      <w:r w:rsidRPr="00E97A04">
        <w:rPr>
          <w:rFonts w:asciiTheme="minorHAnsi" w:hAnsiTheme="minorHAnsi" w:cstheme="minorHAnsi"/>
          <w:b/>
          <w:bCs/>
          <w:sz w:val="22"/>
          <w:szCs w:val="22"/>
          <w:lang w:val="uk-UA" w:eastAsia="ru-RU" w:bidi="ar-SA"/>
        </w:rPr>
        <w:t>Об'єкти інтелектуальної власності</w:t>
      </w:r>
      <w:r w:rsidRPr="00E97A04">
        <w:rPr>
          <w:rFonts w:asciiTheme="minorHAnsi" w:hAnsiTheme="minorHAnsi" w:cstheme="minorHAnsi"/>
          <w:sz w:val="22"/>
          <w:szCs w:val="22"/>
          <w:lang w:val="uk-UA" w:eastAsia="ru-RU" w:bidi="ar-SA"/>
        </w:rPr>
        <w:t xml:space="preserve"> –</w:t>
      </w:r>
      <w:r w:rsidR="008F7FF8" w:rsidRPr="00E97A04">
        <w:rPr>
          <w:rFonts w:asciiTheme="minorHAnsi" w:hAnsiTheme="minorHAnsi" w:cstheme="minorHAnsi"/>
          <w:sz w:val="22"/>
          <w:szCs w:val="22"/>
          <w:lang w:val="uk-UA" w:eastAsia="ru-RU" w:bidi="ar-SA"/>
        </w:rPr>
        <w:t xml:space="preserve"> </w:t>
      </w:r>
      <w:r w:rsidR="00CA5922" w:rsidRPr="00E97A04">
        <w:rPr>
          <w:rFonts w:asciiTheme="minorHAnsi" w:hAnsiTheme="minorHAnsi" w:cstheme="minorHAnsi"/>
          <w:sz w:val="22"/>
          <w:szCs w:val="22"/>
          <w:lang w:val="uk-UA" w:eastAsia="ru-RU" w:bidi="ar-SA"/>
        </w:rPr>
        <w:t xml:space="preserve">Комерційне найменування </w:t>
      </w:r>
      <w:r w:rsidR="00D55329" w:rsidRPr="00E97A04">
        <w:rPr>
          <w:rFonts w:asciiTheme="minorHAnsi" w:hAnsiTheme="minorHAnsi" w:cstheme="minorHAnsi"/>
          <w:sz w:val="22"/>
          <w:szCs w:val="22"/>
          <w:lang w:val="uk-UA" w:eastAsia="ru-RU" w:bidi="ar-SA"/>
        </w:rPr>
        <w:t xml:space="preserve">та </w:t>
      </w:r>
      <w:r w:rsidRPr="00E97A04">
        <w:rPr>
          <w:rFonts w:asciiTheme="minorHAnsi" w:hAnsiTheme="minorHAnsi" w:cstheme="minorHAnsi"/>
          <w:sz w:val="22"/>
          <w:szCs w:val="22"/>
          <w:lang w:val="uk-UA" w:eastAsia="ru-RU" w:bidi="ar-SA"/>
        </w:rPr>
        <w:t xml:space="preserve">Стандарти, </w:t>
      </w:r>
      <w:r w:rsidR="00CD1BAF" w:rsidRPr="00E97A04">
        <w:rPr>
          <w:rFonts w:asciiTheme="minorHAnsi" w:hAnsiTheme="minorHAnsi" w:cstheme="minorHAnsi"/>
          <w:sz w:val="22"/>
          <w:szCs w:val="22"/>
          <w:lang w:val="uk-UA" w:eastAsia="ru-RU" w:bidi="ar-SA"/>
        </w:rPr>
        <w:t xml:space="preserve">права на </w:t>
      </w:r>
      <w:r w:rsidRPr="00E97A04">
        <w:rPr>
          <w:rFonts w:asciiTheme="minorHAnsi" w:hAnsiTheme="minorHAnsi" w:cstheme="minorHAnsi"/>
          <w:sz w:val="22"/>
          <w:szCs w:val="22"/>
          <w:lang w:val="uk-UA" w:eastAsia="ru-RU" w:bidi="ar-SA"/>
        </w:rPr>
        <w:t>які належать Правоволодільцеві</w:t>
      </w:r>
      <w:r w:rsidR="001C3481" w:rsidRPr="00E97A04">
        <w:rPr>
          <w:rFonts w:asciiTheme="minorHAnsi" w:hAnsiTheme="minorHAnsi" w:cstheme="minorHAnsi"/>
          <w:sz w:val="22"/>
          <w:szCs w:val="22"/>
          <w:lang w:val="uk-UA" w:eastAsia="ru-RU" w:bidi="ar-SA"/>
        </w:rPr>
        <w:t>.</w:t>
      </w:r>
    </w:p>
    <w:p w14:paraId="2055A640" w14:textId="4E100771" w:rsidR="00D94CFE" w:rsidRPr="00E97A04" w:rsidRDefault="00D94CFE" w:rsidP="00837389">
      <w:pPr>
        <w:pStyle w:val="a5"/>
        <w:spacing w:before="240" w:after="0"/>
        <w:rPr>
          <w:rFonts w:asciiTheme="minorHAnsi" w:hAnsiTheme="minorHAnsi" w:cstheme="minorHAnsi"/>
          <w:sz w:val="22"/>
          <w:szCs w:val="22"/>
          <w:lang w:val="uk-UA"/>
        </w:rPr>
      </w:pPr>
      <w:r w:rsidRPr="00E97A04">
        <w:rPr>
          <w:rFonts w:asciiTheme="minorHAnsi" w:hAnsiTheme="minorHAnsi" w:cstheme="minorHAnsi"/>
          <w:b/>
          <w:bCs/>
          <w:sz w:val="22"/>
          <w:szCs w:val="22"/>
          <w:lang w:val="uk-UA" w:eastAsia="ru-RU" w:bidi="ar-SA"/>
        </w:rPr>
        <w:t>Персональні дані</w:t>
      </w:r>
      <w:r w:rsidRPr="00E97A04">
        <w:rPr>
          <w:rFonts w:asciiTheme="minorHAnsi" w:hAnsiTheme="minorHAnsi" w:cstheme="minorHAnsi"/>
          <w:sz w:val="22"/>
          <w:szCs w:val="22"/>
          <w:lang w:val="uk-UA" w:eastAsia="ru-RU" w:bidi="ar-SA"/>
        </w:rPr>
        <w:t xml:space="preserve"> – відомості чи сукуп</w:t>
      </w:r>
      <w:r w:rsidRPr="00E97A04">
        <w:rPr>
          <w:rFonts w:asciiTheme="minorHAnsi" w:hAnsiTheme="minorHAnsi" w:cstheme="minorHAnsi"/>
          <w:sz w:val="22"/>
          <w:szCs w:val="22"/>
          <w:lang w:val="uk-UA"/>
        </w:rPr>
        <w:t>ність відомостей про фізичну особу, яка ідентифікована або може бути конкретно ідентифікована, прямо або побічно, на різних інформаційних ресурсах.</w:t>
      </w:r>
    </w:p>
    <w:p w14:paraId="10D7B101" w14:textId="77777777" w:rsidR="00D94CFE" w:rsidRPr="00E97A04" w:rsidRDefault="00D94CFE" w:rsidP="00837389">
      <w:pPr>
        <w:pStyle w:val="a5"/>
        <w:spacing w:before="240" w:after="0"/>
        <w:rPr>
          <w:rFonts w:asciiTheme="minorHAnsi" w:hAnsiTheme="minorHAnsi" w:cstheme="minorHAnsi"/>
          <w:sz w:val="22"/>
          <w:szCs w:val="22"/>
          <w:lang w:val="uk-UA"/>
        </w:rPr>
      </w:pPr>
      <w:r w:rsidRPr="00E97A04">
        <w:rPr>
          <w:rFonts w:asciiTheme="minorHAnsi" w:hAnsiTheme="minorHAnsi" w:cstheme="minorHAnsi"/>
          <w:b/>
          <w:sz w:val="22"/>
          <w:szCs w:val="22"/>
          <w:lang w:val="uk-UA"/>
        </w:rPr>
        <w:t xml:space="preserve">Підприємницька діяльність </w:t>
      </w:r>
      <w:r w:rsidRPr="00E97A04">
        <w:rPr>
          <w:rFonts w:asciiTheme="minorHAnsi" w:hAnsiTheme="minorHAnsi" w:cstheme="minorHAnsi"/>
          <w:sz w:val="22"/>
          <w:szCs w:val="22"/>
          <w:lang w:val="uk-UA"/>
        </w:rPr>
        <w:t xml:space="preserve">– це самостійна, ініціативна, систематична, на власний ризик господарська діяльність Користувача </w:t>
      </w:r>
      <w:r w:rsidR="00E3566B" w:rsidRPr="00E97A04">
        <w:rPr>
          <w:rFonts w:asciiTheme="minorHAnsi" w:hAnsiTheme="minorHAnsi" w:cstheme="minorHAnsi"/>
          <w:sz w:val="22"/>
          <w:szCs w:val="22"/>
          <w:lang w:val="uk-UA"/>
        </w:rPr>
        <w:t>з надання Послуг</w:t>
      </w:r>
      <w:r w:rsidRPr="00E97A04">
        <w:rPr>
          <w:rFonts w:asciiTheme="minorHAnsi" w:hAnsiTheme="minorHAnsi" w:cstheme="minorHAnsi"/>
          <w:sz w:val="22"/>
          <w:szCs w:val="22"/>
          <w:lang w:val="uk-UA"/>
        </w:rPr>
        <w:t xml:space="preserve"> з використанням Комплексу прав за даним Договором, що здійснюється з метою досягнення економічних результатів та одержання прибутку.</w:t>
      </w:r>
    </w:p>
    <w:bookmarkEnd w:id="10"/>
    <w:p w14:paraId="3DAE3F57" w14:textId="009CE306" w:rsidR="00D94CFE" w:rsidRPr="00E97A04" w:rsidRDefault="00D94CFE" w:rsidP="00837389">
      <w:pPr>
        <w:pStyle w:val="a5"/>
        <w:spacing w:before="240" w:after="0"/>
        <w:rPr>
          <w:rFonts w:asciiTheme="minorHAnsi" w:hAnsiTheme="minorHAnsi" w:cstheme="minorHAnsi"/>
          <w:sz w:val="22"/>
          <w:szCs w:val="22"/>
          <w:lang w:val="uk-UA"/>
        </w:rPr>
      </w:pPr>
      <w:r w:rsidRPr="00E97A04">
        <w:rPr>
          <w:rFonts w:asciiTheme="minorHAnsi" w:hAnsiTheme="minorHAnsi" w:cstheme="minorHAnsi"/>
          <w:b/>
          <w:sz w:val="22"/>
          <w:szCs w:val="22"/>
          <w:lang w:val="uk-UA"/>
        </w:rPr>
        <w:lastRenderedPageBreak/>
        <w:t>Повідомлення</w:t>
      </w:r>
      <w:r w:rsidRPr="00E97A04">
        <w:rPr>
          <w:rFonts w:asciiTheme="minorHAnsi" w:hAnsiTheme="minorHAnsi" w:cstheme="minorHAnsi"/>
          <w:sz w:val="22"/>
          <w:szCs w:val="22"/>
          <w:lang w:val="uk-UA"/>
        </w:rPr>
        <w:t xml:space="preserve"> – заява, вимога, запит або будь-які інші</w:t>
      </w:r>
      <w:r w:rsidR="00061325" w:rsidRPr="00E97A04">
        <w:rPr>
          <w:rFonts w:asciiTheme="minorHAnsi" w:hAnsiTheme="minorHAnsi" w:cstheme="minorHAnsi"/>
          <w:sz w:val="22"/>
          <w:szCs w:val="22"/>
          <w:lang w:val="uk-UA"/>
        </w:rPr>
        <w:t xml:space="preserve"> повідомлення про</w:t>
      </w:r>
      <w:r w:rsidRPr="00E97A04">
        <w:rPr>
          <w:rFonts w:asciiTheme="minorHAnsi" w:hAnsiTheme="minorHAnsi" w:cstheme="minorHAnsi"/>
          <w:sz w:val="22"/>
          <w:szCs w:val="22"/>
          <w:lang w:val="uk-UA"/>
        </w:rPr>
        <w:t xml:space="preserve"> наміри, що підлягають передачі в письмовій формі.</w:t>
      </w:r>
    </w:p>
    <w:p w14:paraId="60C0CD7C" w14:textId="77777777" w:rsidR="00D94CFE" w:rsidRPr="00E97A04" w:rsidRDefault="00D94CFE" w:rsidP="00837389">
      <w:pPr>
        <w:spacing w:after="0"/>
        <w:rPr>
          <w:rFonts w:asciiTheme="minorHAnsi" w:hAnsiTheme="minorHAnsi" w:cstheme="minorHAnsi"/>
          <w:b/>
          <w:sz w:val="22"/>
          <w:szCs w:val="22"/>
          <w:lang w:val="uk-UA"/>
        </w:rPr>
      </w:pPr>
    </w:p>
    <w:p w14:paraId="5F9808ED" w14:textId="26C1991A" w:rsidR="00D94CFE" w:rsidRPr="00E97A04" w:rsidRDefault="00D94CFE" w:rsidP="00B432AF">
      <w:pPr>
        <w:rPr>
          <w:rFonts w:asciiTheme="minorHAnsi" w:hAnsiTheme="minorHAnsi" w:cstheme="minorHAnsi"/>
          <w:sz w:val="22"/>
          <w:szCs w:val="22"/>
          <w:lang w:val="uk-UA"/>
        </w:rPr>
      </w:pPr>
      <w:r w:rsidRPr="00E97A04">
        <w:rPr>
          <w:rFonts w:asciiTheme="minorHAnsi" w:hAnsiTheme="minorHAnsi" w:cstheme="minorHAnsi"/>
          <w:b/>
          <w:sz w:val="22"/>
          <w:szCs w:val="22"/>
          <w:lang w:val="uk-UA"/>
        </w:rPr>
        <w:t xml:space="preserve">Послуги </w:t>
      </w:r>
      <w:r w:rsidRPr="00E97A04">
        <w:rPr>
          <w:rFonts w:asciiTheme="minorHAnsi" w:hAnsiTheme="minorHAnsi" w:cstheme="minorHAnsi"/>
          <w:sz w:val="22"/>
          <w:szCs w:val="22"/>
          <w:lang w:val="uk-UA"/>
        </w:rPr>
        <w:t>–</w:t>
      </w:r>
      <w:r w:rsidR="00497497" w:rsidRPr="00E97A04">
        <w:rPr>
          <w:rFonts w:asciiTheme="minorHAnsi" w:hAnsiTheme="minorHAnsi" w:cstheme="minorHAnsi"/>
          <w:sz w:val="22"/>
          <w:szCs w:val="22"/>
          <w:lang w:val="uk-UA"/>
        </w:rPr>
        <w:t xml:space="preserve"> комплекс заходів </w:t>
      </w:r>
      <w:r w:rsidR="000D5596" w:rsidRPr="00E97A04">
        <w:rPr>
          <w:rFonts w:asciiTheme="minorHAnsi" w:hAnsiTheme="minorHAnsi" w:cstheme="minorHAnsi"/>
          <w:sz w:val="22"/>
          <w:szCs w:val="22"/>
          <w:lang w:val="uk-UA"/>
        </w:rPr>
        <w:t xml:space="preserve">з виготовлення </w:t>
      </w:r>
      <w:r w:rsidR="005267B3" w:rsidRPr="00E97A04">
        <w:rPr>
          <w:rFonts w:asciiTheme="minorHAnsi" w:hAnsiTheme="minorHAnsi" w:cstheme="minorHAnsi"/>
          <w:sz w:val="22"/>
          <w:szCs w:val="22"/>
          <w:lang w:val="uk-UA"/>
        </w:rPr>
        <w:t xml:space="preserve">та продажу </w:t>
      </w:r>
      <w:r w:rsidR="000D5596" w:rsidRPr="00E97A04">
        <w:rPr>
          <w:rFonts w:asciiTheme="minorHAnsi" w:hAnsiTheme="minorHAnsi" w:cstheme="minorHAnsi"/>
          <w:sz w:val="22"/>
          <w:szCs w:val="22"/>
          <w:lang w:val="uk-UA"/>
        </w:rPr>
        <w:t>Продукції</w:t>
      </w:r>
      <w:r w:rsidR="005267B3" w:rsidRPr="00E97A04">
        <w:rPr>
          <w:rFonts w:asciiTheme="minorHAnsi" w:hAnsiTheme="minorHAnsi" w:cstheme="minorHAnsi"/>
          <w:sz w:val="22"/>
          <w:szCs w:val="22"/>
          <w:lang w:val="uk-UA"/>
        </w:rPr>
        <w:t xml:space="preserve"> та супутніх товарів</w:t>
      </w:r>
      <w:r w:rsidR="008D0073" w:rsidRPr="00E97A04">
        <w:rPr>
          <w:rFonts w:asciiTheme="minorHAnsi" w:hAnsiTheme="minorHAnsi" w:cstheme="minorHAnsi"/>
          <w:sz w:val="22"/>
          <w:szCs w:val="22"/>
          <w:lang w:val="uk-UA"/>
        </w:rPr>
        <w:t>, в тому числі «на виніс»</w:t>
      </w:r>
      <w:r w:rsidR="00230B77" w:rsidRPr="00E97A04">
        <w:rPr>
          <w:rFonts w:asciiTheme="minorHAnsi" w:hAnsiTheme="minorHAnsi" w:cstheme="minorHAnsi"/>
          <w:sz w:val="22"/>
          <w:szCs w:val="22"/>
          <w:lang w:val="uk-UA"/>
        </w:rPr>
        <w:t xml:space="preserve">; </w:t>
      </w:r>
      <w:r w:rsidR="00B432AF" w:rsidRPr="00E97A04">
        <w:rPr>
          <w:rFonts w:asciiTheme="minorHAnsi" w:hAnsiTheme="minorHAnsi" w:cstheme="minorHAnsi"/>
          <w:sz w:val="22"/>
          <w:szCs w:val="22"/>
          <w:lang w:val="uk-UA" w:eastAsia="x-none" w:bidi="en-US"/>
        </w:rPr>
        <w:t>організація споживання Продукції у Закладі</w:t>
      </w:r>
      <w:r w:rsidR="0097021D" w:rsidRPr="00E97A04">
        <w:rPr>
          <w:rFonts w:asciiTheme="minorHAnsi" w:hAnsiTheme="minorHAnsi" w:cstheme="minorHAnsi"/>
          <w:sz w:val="22"/>
          <w:szCs w:val="22"/>
          <w:lang w:val="uk-UA" w:eastAsia="x-none" w:bidi="en-US"/>
        </w:rPr>
        <w:t>; організація адресної доставки Продукції</w:t>
      </w:r>
      <w:r w:rsidR="008D0073" w:rsidRPr="00E97A04">
        <w:rPr>
          <w:rFonts w:asciiTheme="minorHAnsi" w:hAnsiTheme="minorHAnsi" w:cstheme="minorHAnsi"/>
          <w:sz w:val="22"/>
          <w:szCs w:val="22"/>
          <w:lang w:val="uk-UA" w:eastAsia="x-none" w:bidi="en-US"/>
        </w:rPr>
        <w:t>.</w:t>
      </w:r>
      <w:r w:rsidR="00CE200D" w:rsidRPr="00E97A04">
        <w:rPr>
          <w:rFonts w:asciiTheme="minorHAnsi" w:hAnsiTheme="minorHAnsi" w:cstheme="minorHAnsi"/>
          <w:sz w:val="22"/>
          <w:szCs w:val="22"/>
          <w:lang w:val="uk-UA" w:eastAsia="x-none" w:bidi="en-US"/>
        </w:rPr>
        <w:t xml:space="preserve"> Усі Послуги надаються </w:t>
      </w:r>
      <w:r w:rsidR="00694224" w:rsidRPr="00E97A04">
        <w:rPr>
          <w:rFonts w:asciiTheme="minorHAnsi" w:hAnsiTheme="minorHAnsi" w:cstheme="minorHAnsi"/>
          <w:sz w:val="22"/>
          <w:szCs w:val="22"/>
          <w:lang w:val="uk-UA" w:eastAsia="x-none" w:bidi="en-US"/>
        </w:rPr>
        <w:t xml:space="preserve">відповідно до «Стандартів </w:t>
      </w:r>
      <w:r w:rsidR="004E1E91" w:rsidRPr="00E97A04">
        <w:rPr>
          <w:rFonts w:asciiTheme="minorHAnsi" w:hAnsiTheme="minorHAnsi" w:cstheme="minorHAnsi"/>
          <w:sz w:val="22"/>
          <w:szCs w:val="22"/>
          <w:lang w:val="uk-UA" w:eastAsia="x-none" w:bidi="en-US"/>
        </w:rPr>
        <w:t xml:space="preserve">ведення підприємницької діяльності </w:t>
      </w:r>
      <w:bookmarkStart w:id="11" w:name="_Hlk62133779"/>
      <w:r w:rsidR="0097021D" w:rsidRPr="00E97A04">
        <w:rPr>
          <w:rFonts w:asciiTheme="minorHAnsi" w:hAnsiTheme="minorHAnsi" w:cstheme="minorHAnsi"/>
          <w:sz w:val="22"/>
          <w:szCs w:val="22"/>
          <w:lang w:val="uk-UA" w:eastAsia="x-none" w:bidi="en-US"/>
        </w:rPr>
        <w:t>«</w:t>
      </w:r>
      <w:r w:rsidR="0097021D" w:rsidRPr="00E97A04">
        <w:rPr>
          <w:rFonts w:asciiTheme="minorHAnsi" w:hAnsiTheme="minorHAnsi" w:cstheme="minorHAnsi"/>
          <w:color w:val="222222"/>
          <w:sz w:val="22"/>
          <w:szCs w:val="22"/>
          <w:shd w:val="clear" w:color="auto" w:fill="FFFFFF"/>
          <w:lang w:val="uk-UA"/>
        </w:rPr>
        <w:t>Fastkebab на вугіллі»</w:t>
      </w:r>
      <w:r w:rsidR="00910202" w:rsidRPr="00E97A04">
        <w:rPr>
          <w:rFonts w:asciiTheme="minorHAnsi" w:hAnsiTheme="minorHAnsi" w:cstheme="minorHAnsi"/>
          <w:iCs/>
          <w:sz w:val="22"/>
          <w:szCs w:val="22"/>
          <w:lang w:val="uk-UA" w:eastAsia="x-none"/>
        </w:rPr>
        <w:t>»,</w:t>
      </w:r>
      <w:r w:rsidR="00910202" w:rsidRPr="00E97A04">
        <w:rPr>
          <w:rFonts w:asciiTheme="minorHAnsi" w:hAnsiTheme="minorHAnsi" w:cstheme="minorHAnsi"/>
          <w:sz w:val="22"/>
          <w:szCs w:val="22"/>
          <w:lang w:val="uk-UA"/>
        </w:rPr>
        <w:t xml:space="preserve"> </w:t>
      </w:r>
      <w:r w:rsidR="00CE200D" w:rsidRPr="00E97A04">
        <w:rPr>
          <w:rFonts w:asciiTheme="minorHAnsi" w:hAnsiTheme="minorHAnsi" w:cstheme="minorHAnsi"/>
          <w:sz w:val="22"/>
          <w:szCs w:val="22"/>
          <w:lang w:val="uk-UA"/>
        </w:rPr>
        <w:t xml:space="preserve">а також згідно з </w:t>
      </w:r>
      <w:bookmarkStart w:id="12" w:name="_Hlk77581999"/>
      <w:r w:rsidR="00CE200D" w:rsidRPr="00E97A04">
        <w:rPr>
          <w:rFonts w:asciiTheme="minorHAnsi" w:hAnsiTheme="minorHAnsi" w:cstheme="minorHAnsi"/>
          <w:sz w:val="22"/>
          <w:szCs w:val="22"/>
          <w:lang w:val="uk-UA"/>
        </w:rPr>
        <w:t xml:space="preserve">вимогами </w:t>
      </w:r>
      <w:bookmarkEnd w:id="12"/>
      <w:r w:rsidR="00230B77" w:rsidRPr="00E97A04">
        <w:rPr>
          <w:rFonts w:asciiTheme="minorHAnsi" w:hAnsiTheme="minorHAnsi" w:cstheme="minorHAnsi"/>
          <w:sz w:val="22"/>
          <w:szCs w:val="22"/>
          <w:lang w:val="uk-UA"/>
        </w:rPr>
        <w:t>Закону України «Про захист прав споживачів»; Закону України «Про основні принципи та вимоги до безпечності та якості харчових продуктів</w:t>
      </w:r>
      <w:r w:rsidR="00890AC3" w:rsidRPr="00E97A04">
        <w:rPr>
          <w:rFonts w:asciiTheme="minorHAnsi" w:hAnsiTheme="minorHAnsi" w:cstheme="minorHAnsi"/>
          <w:sz w:val="22"/>
          <w:szCs w:val="22"/>
          <w:lang w:val="uk-UA"/>
        </w:rPr>
        <w:t>»</w:t>
      </w:r>
      <w:r w:rsidR="00B37846" w:rsidRPr="00E97A04">
        <w:rPr>
          <w:rFonts w:asciiTheme="minorHAnsi" w:hAnsiTheme="minorHAnsi" w:cstheme="minorHAnsi"/>
          <w:sz w:val="22"/>
          <w:szCs w:val="22"/>
          <w:lang w:val="uk-UA"/>
        </w:rPr>
        <w:t xml:space="preserve">; </w:t>
      </w:r>
      <w:r w:rsidR="00230B77" w:rsidRPr="00E97A04">
        <w:rPr>
          <w:rFonts w:asciiTheme="minorHAnsi" w:hAnsiTheme="minorHAnsi" w:cstheme="minorHAnsi"/>
          <w:sz w:val="22"/>
          <w:szCs w:val="22"/>
          <w:lang w:val="uk-UA"/>
        </w:rPr>
        <w:t xml:space="preserve">Порядку провадження торговельної діяльності та правилами торговельного обслуговування населення, затвердженим постановою Кабінету Міністрів України від 15.06.2006 № 833; </w:t>
      </w:r>
      <w:r w:rsidR="00B432AF" w:rsidRPr="00E97A04">
        <w:rPr>
          <w:rFonts w:asciiTheme="minorHAnsi" w:hAnsiTheme="minorHAnsi" w:cstheme="minorHAnsi"/>
          <w:sz w:val="22"/>
          <w:szCs w:val="22"/>
          <w:lang w:val="uk-UA"/>
        </w:rPr>
        <w:t xml:space="preserve">Правил роботи закладів ресторанного господарства (громадського харчування), затверджених Наказом Міністерства економіки та з питань європейської інтеграції України від 24.07.2002 № 219; </w:t>
      </w:r>
      <w:r w:rsidR="00230B77" w:rsidRPr="00E97A04">
        <w:rPr>
          <w:rFonts w:asciiTheme="minorHAnsi" w:hAnsiTheme="minorHAnsi" w:cstheme="minorHAnsi"/>
          <w:sz w:val="22"/>
          <w:szCs w:val="22"/>
          <w:lang w:val="uk-UA"/>
        </w:rPr>
        <w:t>Правил продажу товарів на замовлення та поза торговельними або офісними приміщеннями, затверджених Наказ</w:t>
      </w:r>
      <w:r w:rsidR="002B20E3" w:rsidRPr="00E97A04">
        <w:rPr>
          <w:rFonts w:asciiTheme="minorHAnsi" w:hAnsiTheme="minorHAnsi" w:cstheme="minorHAnsi"/>
          <w:sz w:val="22"/>
          <w:szCs w:val="22"/>
          <w:lang w:val="uk-UA"/>
        </w:rPr>
        <w:t>ом</w:t>
      </w:r>
      <w:r w:rsidR="00230B77" w:rsidRPr="00E97A04">
        <w:rPr>
          <w:rFonts w:asciiTheme="minorHAnsi" w:hAnsiTheme="minorHAnsi" w:cstheme="minorHAnsi"/>
          <w:sz w:val="22"/>
          <w:szCs w:val="22"/>
          <w:lang w:val="uk-UA"/>
        </w:rPr>
        <w:t xml:space="preserve"> Міністерства економіки України від 19.04.2007 р. № 103 </w:t>
      </w:r>
      <w:r w:rsidR="0024459C" w:rsidRPr="00E97A04">
        <w:rPr>
          <w:rFonts w:asciiTheme="minorHAnsi" w:hAnsiTheme="minorHAnsi" w:cstheme="minorHAnsi"/>
          <w:sz w:val="22"/>
          <w:szCs w:val="22"/>
          <w:lang w:val="uk-UA"/>
        </w:rPr>
        <w:t>та інших нормативно-правових актів.</w:t>
      </w:r>
      <w:r w:rsidR="002631F8" w:rsidRPr="00E97A04">
        <w:rPr>
          <w:rFonts w:asciiTheme="minorHAnsi" w:hAnsiTheme="minorHAnsi" w:cstheme="minorHAnsi"/>
          <w:sz w:val="22"/>
          <w:szCs w:val="22"/>
          <w:lang w:val="uk-UA"/>
        </w:rPr>
        <w:t xml:space="preserve"> </w:t>
      </w:r>
      <w:bookmarkEnd w:id="11"/>
    </w:p>
    <w:p w14:paraId="751605EA" w14:textId="77777777" w:rsidR="00D54A64" w:rsidRPr="00E97A04" w:rsidRDefault="00D54A64" w:rsidP="00D54A64">
      <w:pPr>
        <w:pStyle w:val="a9"/>
        <w:widowControl w:val="0"/>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 xml:space="preserve">Початковий платіж </w:t>
      </w:r>
      <w:r w:rsidRPr="00E97A04">
        <w:rPr>
          <w:rFonts w:asciiTheme="minorHAnsi" w:hAnsiTheme="minorHAnsi" w:cstheme="minorHAnsi"/>
          <w:bCs/>
          <w:sz w:val="22"/>
          <w:szCs w:val="22"/>
          <w:lang w:val="uk-UA"/>
        </w:rPr>
        <w:t>– одноразова фіксована винагорода, що виплачується Користувачем Правоволодільцеві за невиключне право увійти в Мережу і користуватися Об'єктами інтелектуальної власності на Території відповідно до умов цього Договору.</w:t>
      </w:r>
    </w:p>
    <w:p w14:paraId="72F59EE2" w14:textId="57EF0A20" w:rsidR="00D94CFE" w:rsidRPr="00E97A04" w:rsidRDefault="00D94CFE" w:rsidP="00837389">
      <w:pPr>
        <w:pStyle w:val="a9"/>
        <w:widowControl w:val="0"/>
        <w:spacing w:before="240" w:after="0"/>
        <w:rPr>
          <w:rFonts w:asciiTheme="minorHAnsi" w:hAnsiTheme="minorHAnsi" w:cstheme="minorHAnsi"/>
          <w:bCs/>
          <w:sz w:val="22"/>
          <w:szCs w:val="22"/>
          <w:lang w:val="uk-UA"/>
        </w:rPr>
      </w:pPr>
      <w:r w:rsidRPr="00E97A04">
        <w:rPr>
          <w:rFonts w:asciiTheme="minorHAnsi" w:hAnsiTheme="minorHAnsi" w:cstheme="minorHAnsi"/>
          <w:b/>
          <w:sz w:val="22"/>
          <w:szCs w:val="22"/>
          <w:lang w:val="uk-UA"/>
        </w:rPr>
        <w:t xml:space="preserve">Правоволоділець </w:t>
      </w:r>
      <w:r w:rsidRPr="00E97A04">
        <w:rPr>
          <w:rFonts w:asciiTheme="minorHAnsi" w:hAnsiTheme="minorHAnsi" w:cstheme="minorHAnsi"/>
          <w:bCs/>
          <w:sz w:val="22"/>
          <w:szCs w:val="22"/>
          <w:lang w:val="uk-UA"/>
        </w:rPr>
        <w:t xml:space="preserve">− </w:t>
      </w:r>
      <w:r w:rsidRPr="00E97A04">
        <w:rPr>
          <w:rFonts w:asciiTheme="minorHAnsi" w:eastAsia="Calibri" w:hAnsiTheme="minorHAnsi" w:cstheme="minorHAnsi"/>
          <w:sz w:val="22"/>
          <w:szCs w:val="22"/>
          <w:lang w:val="uk-UA"/>
        </w:rPr>
        <w:t xml:space="preserve">особа, зареєстрована відповідно до </w:t>
      </w:r>
      <w:r w:rsidR="00B6779D" w:rsidRPr="00E97A04">
        <w:rPr>
          <w:rFonts w:asciiTheme="minorHAnsi" w:eastAsia="Calibri" w:hAnsiTheme="minorHAnsi" w:cstheme="minorHAnsi"/>
          <w:sz w:val="22"/>
          <w:szCs w:val="22"/>
          <w:lang w:val="uk-UA"/>
        </w:rPr>
        <w:t>чинного</w:t>
      </w:r>
      <w:r w:rsidRPr="00E97A04">
        <w:rPr>
          <w:rFonts w:asciiTheme="minorHAnsi" w:eastAsia="Calibri" w:hAnsiTheme="minorHAnsi" w:cstheme="minorHAnsi"/>
          <w:sz w:val="22"/>
          <w:szCs w:val="22"/>
          <w:lang w:val="uk-UA"/>
        </w:rPr>
        <w:t xml:space="preserve"> законодавства України </w:t>
      </w:r>
      <w:r w:rsidR="00890AC3" w:rsidRPr="00E97A04">
        <w:rPr>
          <w:rFonts w:asciiTheme="minorHAnsi" w:eastAsia="Calibri" w:hAnsiTheme="minorHAnsi" w:cstheme="minorHAnsi"/>
          <w:sz w:val="22"/>
          <w:szCs w:val="22"/>
          <w:lang w:val="uk-UA"/>
        </w:rPr>
        <w:t>як</w:t>
      </w:r>
      <w:r w:rsidR="00742F84" w:rsidRPr="00E97A04">
        <w:rPr>
          <w:rFonts w:asciiTheme="minorHAnsi" w:eastAsia="Calibri" w:hAnsiTheme="minorHAnsi" w:cstheme="minorHAnsi"/>
          <w:sz w:val="22"/>
          <w:szCs w:val="22"/>
          <w:lang w:val="uk-UA"/>
        </w:rPr>
        <w:t xml:space="preserve"> суб'єкт господарювання, </w:t>
      </w:r>
      <w:r w:rsidRPr="00E97A04">
        <w:rPr>
          <w:rFonts w:asciiTheme="minorHAnsi" w:eastAsia="Calibri" w:hAnsiTheme="minorHAnsi" w:cstheme="minorHAnsi"/>
          <w:sz w:val="22"/>
          <w:szCs w:val="22"/>
          <w:lang w:val="uk-UA"/>
        </w:rPr>
        <w:t>як</w:t>
      </w:r>
      <w:r w:rsidR="00742F84" w:rsidRPr="00E97A04">
        <w:rPr>
          <w:rFonts w:asciiTheme="minorHAnsi" w:eastAsia="Calibri" w:hAnsiTheme="minorHAnsi" w:cstheme="minorHAnsi"/>
          <w:sz w:val="22"/>
          <w:szCs w:val="22"/>
          <w:lang w:val="uk-UA"/>
        </w:rPr>
        <w:t>а</w:t>
      </w:r>
      <w:r w:rsidRPr="00E97A04">
        <w:rPr>
          <w:rFonts w:asciiTheme="minorHAnsi" w:eastAsia="Calibri" w:hAnsiTheme="minorHAnsi" w:cstheme="minorHAnsi"/>
          <w:sz w:val="22"/>
          <w:szCs w:val="22"/>
          <w:lang w:val="uk-UA"/>
        </w:rPr>
        <w:t xml:space="preserve"> передає невиключне право Користувачеві використовувати в Підприємницькій діяльності</w:t>
      </w:r>
      <w:r w:rsidRPr="00E97A04">
        <w:rPr>
          <w:rFonts w:asciiTheme="minorHAnsi" w:hAnsiTheme="minorHAnsi" w:cstheme="minorHAnsi"/>
          <w:bCs/>
          <w:sz w:val="22"/>
          <w:szCs w:val="22"/>
          <w:lang w:val="uk-UA"/>
        </w:rPr>
        <w:t xml:space="preserve"> </w:t>
      </w:r>
      <w:r w:rsidRPr="00E97A04">
        <w:rPr>
          <w:rFonts w:asciiTheme="minorHAnsi" w:eastAsia="Calibri" w:hAnsiTheme="minorHAnsi" w:cstheme="minorHAnsi"/>
          <w:sz w:val="22"/>
          <w:szCs w:val="22"/>
          <w:lang w:val="uk-UA"/>
        </w:rPr>
        <w:t xml:space="preserve">Об'єкти інтелектуальної власності </w:t>
      </w:r>
      <w:r w:rsidRPr="00E97A04">
        <w:rPr>
          <w:rFonts w:asciiTheme="minorHAnsi" w:hAnsiTheme="minorHAnsi" w:cstheme="minorHAnsi"/>
          <w:bCs/>
          <w:sz w:val="22"/>
          <w:szCs w:val="22"/>
          <w:lang w:val="uk-UA"/>
        </w:rPr>
        <w:t>на Території за винагороду, на термін, відповідно до умов, визначених у цьому Договорі.</w:t>
      </w:r>
    </w:p>
    <w:p w14:paraId="4BFFFF35" w14:textId="25B23532" w:rsidR="00C1238F" w:rsidRPr="00E97A04" w:rsidRDefault="00C1238F" w:rsidP="00C1238F">
      <w:pPr>
        <w:pStyle w:val="a9"/>
        <w:widowControl w:val="0"/>
        <w:spacing w:before="240" w:after="0"/>
        <w:rPr>
          <w:rFonts w:asciiTheme="minorHAnsi" w:hAnsiTheme="minorHAnsi" w:cstheme="minorHAnsi"/>
          <w:sz w:val="22"/>
          <w:szCs w:val="22"/>
          <w:lang w:val="uk-UA"/>
        </w:rPr>
      </w:pPr>
      <w:r w:rsidRPr="00E97A04">
        <w:rPr>
          <w:rFonts w:asciiTheme="minorHAnsi" w:eastAsia="Calibri" w:hAnsiTheme="minorHAnsi" w:cstheme="minorHAnsi"/>
          <w:b/>
          <w:bCs/>
          <w:sz w:val="22"/>
          <w:szCs w:val="22"/>
          <w:lang w:val="uk-UA"/>
        </w:rPr>
        <w:t>Приміщення</w:t>
      </w:r>
      <w:r w:rsidRPr="00E97A04">
        <w:rPr>
          <w:rFonts w:asciiTheme="minorHAnsi" w:eastAsia="Calibri" w:hAnsiTheme="minorHAnsi" w:cstheme="minorHAnsi"/>
          <w:sz w:val="22"/>
          <w:szCs w:val="22"/>
          <w:lang w:val="uk-UA"/>
        </w:rPr>
        <w:t xml:space="preserve"> </w:t>
      </w:r>
      <w:r w:rsidRPr="00E97A04">
        <w:rPr>
          <w:rFonts w:asciiTheme="minorHAnsi" w:hAnsiTheme="minorHAnsi" w:cstheme="minorHAnsi"/>
          <w:sz w:val="22"/>
          <w:szCs w:val="22"/>
          <w:lang w:val="uk-UA"/>
        </w:rPr>
        <w:t xml:space="preserve">– </w:t>
      </w:r>
      <w:r w:rsidRPr="00E97A04">
        <w:rPr>
          <w:rFonts w:asciiTheme="minorHAnsi" w:eastAsia="Calibri" w:hAnsiTheme="minorHAnsi" w:cstheme="minorHAnsi"/>
          <w:sz w:val="22"/>
          <w:szCs w:val="22"/>
          <w:lang w:val="uk-UA"/>
        </w:rPr>
        <w:t>об'єкт нерухомого майна, в якому має здійснюватися Підприємницька діяльність згідно з умовами цього Договору. Приміщення повинно відповідати діючим в Україні санітарним нормам та вимогам пожежної безпеки, а також вимогам Правоволодільця, наведеним у «Стандартах ведення підприємницької діяльності «</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eastAsia="Calibri" w:hAnsiTheme="minorHAnsi" w:cstheme="minorHAnsi"/>
          <w:sz w:val="22"/>
          <w:szCs w:val="22"/>
          <w:lang w:val="uk-UA"/>
        </w:rPr>
        <w:t>»». Користувач надає Правоволодільцеві копію належного документа</w:t>
      </w:r>
      <w:r w:rsidRPr="00E97A04">
        <w:rPr>
          <w:rFonts w:asciiTheme="minorHAnsi" w:hAnsiTheme="minorHAnsi" w:cstheme="minorHAnsi"/>
          <w:sz w:val="22"/>
          <w:szCs w:val="22"/>
          <w:lang w:val="uk-UA"/>
        </w:rPr>
        <w:t xml:space="preserve"> щодо права користування Користувачем вказаним Приміщенням та/або копію належного документа про право власності Користувача на вказане Приміщення, які в повному обсязі забезпечують належні, необхідні та достатні умови для належного виконання цього Договору під час всього строку дії цього Договору.</w:t>
      </w:r>
    </w:p>
    <w:p w14:paraId="6A97F5D2" w14:textId="45CACA05" w:rsidR="00D94CFE" w:rsidRPr="00E97A04" w:rsidRDefault="00D94CFE" w:rsidP="00AA65B3">
      <w:pPr>
        <w:pStyle w:val="aff6"/>
        <w:pBdr>
          <w:top w:val="nil"/>
          <w:left w:val="nil"/>
          <w:bottom w:val="nil"/>
          <w:right w:val="nil"/>
          <w:between w:val="nil"/>
          <w:bar w:val="nil"/>
        </w:pBdr>
        <w:spacing w:before="240" w:after="0"/>
        <w:ind w:left="0"/>
        <w:contextualSpacing/>
        <w:rPr>
          <w:rFonts w:asciiTheme="minorHAnsi" w:hAnsiTheme="minorHAnsi" w:cstheme="minorHAnsi"/>
          <w:sz w:val="22"/>
          <w:szCs w:val="22"/>
          <w:lang w:val="uk-UA"/>
        </w:rPr>
      </w:pPr>
      <w:r w:rsidRPr="00E97A04">
        <w:rPr>
          <w:rFonts w:asciiTheme="minorHAnsi" w:hAnsiTheme="minorHAnsi" w:cstheme="minorHAnsi"/>
          <w:b/>
          <w:sz w:val="22"/>
          <w:szCs w:val="22"/>
          <w:lang w:val="uk-UA"/>
        </w:rPr>
        <w:t>Програмне забезпечення</w:t>
      </w:r>
      <w:r w:rsidRPr="00E97A04">
        <w:rPr>
          <w:rFonts w:asciiTheme="minorHAnsi" w:hAnsiTheme="minorHAnsi" w:cstheme="minorHAnsi"/>
          <w:sz w:val="22"/>
          <w:szCs w:val="22"/>
          <w:lang w:val="uk-UA"/>
        </w:rPr>
        <w:t xml:space="preserve"> –</w:t>
      </w:r>
      <w:r w:rsidR="004E1E91" w:rsidRPr="00E97A04">
        <w:rPr>
          <w:rFonts w:asciiTheme="minorHAnsi" w:hAnsiTheme="minorHAnsi" w:cstheme="minorHAnsi"/>
          <w:sz w:val="22"/>
          <w:szCs w:val="22"/>
          <w:lang w:val="uk-UA"/>
        </w:rPr>
        <w:t xml:space="preserve"> </w:t>
      </w:r>
      <w:r w:rsidR="005E275B" w:rsidRPr="00E97A04">
        <w:rPr>
          <w:rFonts w:asciiTheme="minorHAnsi" w:hAnsiTheme="minorHAnsi" w:cstheme="minorHAnsi"/>
          <w:sz w:val="22"/>
          <w:szCs w:val="22"/>
          <w:lang w:val="uk-UA"/>
        </w:rPr>
        <w:t xml:space="preserve"> </w:t>
      </w:r>
      <w:r w:rsidR="002B20E3" w:rsidRPr="00E97A04">
        <w:rPr>
          <w:rFonts w:asciiTheme="minorHAnsi" w:hAnsiTheme="minorHAnsi" w:cstheme="minorHAnsi"/>
          <w:sz w:val="22"/>
          <w:szCs w:val="22"/>
          <w:lang w:val="uk-UA"/>
        </w:rPr>
        <w:t>Poster POS</w:t>
      </w:r>
      <w:r w:rsidR="00B432A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Доступ до Програмного забезпечення здійснюється </w:t>
      </w:r>
      <w:r w:rsidR="00080ED9" w:rsidRPr="00E97A04">
        <w:rPr>
          <w:rFonts w:asciiTheme="minorHAnsi" w:hAnsiTheme="minorHAnsi" w:cstheme="minorHAnsi"/>
          <w:sz w:val="22"/>
          <w:szCs w:val="22"/>
          <w:lang w:val="uk-UA"/>
        </w:rPr>
        <w:t xml:space="preserve">Користувачем </w:t>
      </w:r>
      <w:r w:rsidRPr="00E97A04">
        <w:rPr>
          <w:rFonts w:asciiTheme="minorHAnsi" w:hAnsiTheme="minorHAnsi" w:cstheme="minorHAnsi"/>
          <w:sz w:val="22"/>
          <w:szCs w:val="22"/>
          <w:lang w:val="uk-UA"/>
        </w:rPr>
        <w:t>через логін та пароль</w:t>
      </w:r>
      <w:r w:rsidR="00080ED9" w:rsidRPr="00E97A04">
        <w:rPr>
          <w:rFonts w:asciiTheme="minorHAnsi" w:hAnsiTheme="minorHAnsi" w:cstheme="minorHAnsi"/>
          <w:sz w:val="22"/>
          <w:szCs w:val="22"/>
          <w:lang w:val="uk-UA"/>
        </w:rPr>
        <w:t>, який</w:t>
      </w:r>
      <w:r w:rsidRPr="00E97A04">
        <w:rPr>
          <w:rFonts w:asciiTheme="minorHAnsi" w:hAnsiTheme="minorHAnsi" w:cstheme="minorHAnsi"/>
          <w:sz w:val="22"/>
          <w:szCs w:val="22"/>
          <w:lang w:val="uk-UA"/>
        </w:rPr>
        <w:t xml:space="preserve"> надається Користувачеві виключно Правоволодільцем. </w:t>
      </w:r>
    </w:p>
    <w:p w14:paraId="2A85E8E6" w14:textId="34D44C82" w:rsidR="00BC486A" w:rsidRPr="00E97A04" w:rsidRDefault="00BC486A" w:rsidP="00BC486A">
      <w:pPr>
        <w:shd w:val="clear" w:color="auto" w:fill="FFFFFF"/>
        <w:tabs>
          <w:tab w:val="left" w:pos="426"/>
          <w:tab w:val="left" w:pos="709"/>
          <w:tab w:val="left" w:pos="916"/>
          <w:tab w:val="left" w:pos="127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textAlignment w:val="baseline"/>
        <w:rPr>
          <w:rFonts w:asciiTheme="minorHAnsi" w:hAnsiTheme="minorHAnsi" w:cstheme="minorHAnsi"/>
          <w:b/>
          <w:sz w:val="22"/>
          <w:szCs w:val="22"/>
          <w:lang w:val="uk-UA" w:eastAsia="x-none" w:bidi="en-US"/>
        </w:rPr>
      </w:pPr>
      <w:r w:rsidRPr="00E97A04">
        <w:rPr>
          <w:rFonts w:asciiTheme="minorHAnsi" w:hAnsiTheme="minorHAnsi" w:cstheme="minorHAnsi"/>
          <w:b/>
          <w:sz w:val="22"/>
          <w:szCs w:val="22"/>
          <w:lang w:val="uk-UA" w:eastAsia="x-none" w:bidi="en-US"/>
        </w:rPr>
        <w:t>Продукція</w:t>
      </w:r>
      <w:r w:rsidRPr="00E97A04">
        <w:rPr>
          <w:rFonts w:asciiTheme="minorHAnsi" w:hAnsiTheme="minorHAnsi" w:cstheme="minorHAnsi"/>
          <w:sz w:val="22"/>
          <w:szCs w:val="22"/>
          <w:lang w:val="uk-UA" w:eastAsia="x-none" w:bidi="en-US"/>
        </w:rPr>
        <w:t xml:space="preserve"> –</w:t>
      </w:r>
      <w:r w:rsidR="00890AC3" w:rsidRPr="00E97A04">
        <w:rPr>
          <w:rFonts w:asciiTheme="minorHAnsi" w:hAnsiTheme="minorHAnsi" w:cstheme="minorHAnsi"/>
          <w:sz w:val="22"/>
          <w:szCs w:val="22"/>
          <w:lang w:val="uk-UA" w:eastAsia="x-none" w:bidi="en-US"/>
        </w:rPr>
        <w:t xml:space="preserve"> </w:t>
      </w:r>
      <w:r w:rsidR="00031A93" w:rsidRPr="00E97A04">
        <w:rPr>
          <w:rFonts w:asciiTheme="minorHAnsi" w:hAnsiTheme="minorHAnsi" w:cstheme="minorHAnsi"/>
          <w:sz w:val="22"/>
          <w:szCs w:val="22"/>
          <w:lang w:val="uk-UA" w:eastAsia="x-none" w:bidi="en-US"/>
        </w:rPr>
        <w:t>кулінарні вироби</w:t>
      </w:r>
      <w:r w:rsidR="00A276E5" w:rsidRPr="00E97A04">
        <w:rPr>
          <w:rFonts w:asciiTheme="minorHAnsi" w:hAnsiTheme="minorHAnsi" w:cstheme="minorHAnsi"/>
          <w:sz w:val="22"/>
          <w:szCs w:val="22"/>
          <w:lang w:val="uk-UA" w:eastAsia="x-none" w:bidi="en-US"/>
        </w:rPr>
        <w:t xml:space="preserve"> швидкого приготування (шаурма, боул, картопля)</w:t>
      </w:r>
      <w:r w:rsidR="00031A93" w:rsidRPr="00E97A04">
        <w:rPr>
          <w:rFonts w:asciiTheme="minorHAnsi" w:hAnsiTheme="minorHAnsi" w:cstheme="minorHAnsi"/>
          <w:sz w:val="22"/>
          <w:szCs w:val="22"/>
          <w:lang w:val="uk-UA" w:eastAsia="x-none" w:bidi="en-US"/>
        </w:rPr>
        <w:t xml:space="preserve"> та безалкогольні напої</w:t>
      </w:r>
      <w:r w:rsidRPr="00E97A04">
        <w:rPr>
          <w:rFonts w:asciiTheme="minorHAnsi" w:hAnsiTheme="minorHAnsi" w:cstheme="minorHAnsi"/>
          <w:sz w:val="22"/>
          <w:szCs w:val="22"/>
          <w:lang w:val="uk-UA" w:eastAsia="x-none" w:bidi="en-US"/>
        </w:rPr>
        <w:t xml:space="preserve">, які виготовляються Користувачем </w:t>
      </w:r>
      <w:r w:rsidR="00A4370B" w:rsidRPr="00E97A04">
        <w:rPr>
          <w:rFonts w:asciiTheme="minorHAnsi" w:hAnsiTheme="minorHAnsi" w:cstheme="minorHAnsi"/>
          <w:sz w:val="22"/>
          <w:szCs w:val="22"/>
          <w:lang w:val="uk-UA" w:eastAsia="x-none" w:bidi="en-US"/>
        </w:rPr>
        <w:t xml:space="preserve">у </w:t>
      </w:r>
      <w:r w:rsidR="00926A13" w:rsidRPr="00E97A04">
        <w:rPr>
          <w:rFonts w:asciiTheme="minorHAnsi" w:hAnsiTheme="minorHAnsi" w:cstheme="minorHAnsi"/>
          <w:sz w:val="22"/>
          <w:szCs w:val="22"/>
          <w:lang w:val="uk-UA" w:eastAsia="x-none" w:bidi="en-US"/>
        </w:rPr>
        <w:t>Закладі</w:t>
      </w:r>
      <w:r w:rsidRPr="00E97A04">
        <w:rPr>
          <w:rFonts w:asciiTheme="minorHAnsi" w:hAnsiTheme="minorHAnsi" w:cstheme="minorHAnsi"/>
          <w:sz w:val="22"/>
          <w:szCs w:val="22"/>
          <w:lang w:val="uk-UA" w:eastAsia="x-none" w:bidi="en-US"/>
        </w:rPr>
        <w:t>. Продукція виготовляється</w:t>
      </w:r>
      <w:r w:rsidR="00890AC3" w:rsidRPr="00E97A04">
        <w:rPr>
          <w:rFonts w:asciiTheme="minorHAnsi" w:hAnsiTheme="minorHAnsi" w:cstheme="minorHAnsi"/>
          <w:sz w:val="22"/>
          <w:szCs w:val="22"/>
          <w:lang w:val="uk-UA" w:eastAsia="x-none" w:bidi="en-US"/>
        </w:rPr>
        <w:t xml:space="preserve"> Користувачем</w:t>
      </w:r>
      <w:r w:rsidRPr="00E97A04">
        <w:rPr>
          <w:rFonts w:asciiTheme="minorHAnsi" w:hAnsiTheme="minorHAnsi" w:cstheme="minorHAnsi"/>
          <w:sz w:val="22"/>
          <w:szCs w:val="22"/>
          <w:lang w:val="uk-UA" w:eastAsia="x-none" w:bidi="en-US"/>
        </w:rPr>
        <w:t xml:space="preserve"> з дотриманням «Стандартів технологічних процесів (технологічних карт)», наведених у «Стандартах </w:t>
      </w:r>
      <w:r w:rsidRPr="00E97A04">
        <w:rPr>
          <w:rFonts w:asciiTheme="minorHAnsi" w:eastAsia="Calibri" w:hAnsiTheme="minorHAnsi" w:cstheme="minorHAnsi"/>
          <w:sz w:val="22"/>
          <w:szCs w:val="22"/>
          <w:lang w:val="uk-UA"/>
        </w:rPr>
        <w:t>ведення підприємницької діяльності «</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eastAsia="Calibri" w:hAnsiTheme="minorHAnsi" w:cstheme="minorHAnsi"/>
          <w:sz w:val="22"/>
          <w:szCs w:val="22"/>
          <w:lang w:val="uk-UA"/>
        </w:rPr>
        <w:t>»».</w:t>
      </w:r>
      <w:r w:rsidR="00031A93" w:rsidRPr="00E97A04">
        <w:rPr>
          <w:rFonts w:asciiTheme="minorHAnsi" w:eastAsia="Calibri" w:hAnsiTheme="minorHAnsi" w:cstheme="minorHAnsi"/>
          <w:sz w:val="22"/>
          <w:szCs w:val="22"/>
          <w:lang w:val="uk-UA"/>
        </w:rPr>
        <w:t xml:space="preserve"> Перелік та асортимент Продукції затверджується Правоволодільцем та розміщений у Програмному забезпеченні.</w:t>
      </w:r>
    </w:p>
    <w:p w14:paraId="62BE77C4" w14:textId="52B73E66" w:rsidR="00D94CFE" w:rsidRPr="00E97A04" w:rsidRDefault="00D94CFE" w:rsidP="00837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textAlignment w:val="baseline"/>
        <w:rPr>
          <w:rFonts w:asciiTheme="minorHAnsi" w:hAnsiTheme="minorHAnsi" w:cstheme="minorHAnsi"/>
          <w:sz w:val="22"/>
          <w:szCs w:val="22"/>
          <w:lang w:val="uk-UA" w:eastAsia="x-none" w:bidi="en-US"/>
        </w:rPr>
      </w:pPr>
      <w:r w:rsidRPr="00E97A04">
        <w:rPr>
          <w:rFonts w:asciiTheme="minorHAnsi" w:hAnsiTheme="minorHAnsi" w:cstheme="minorHAnsi"/>
          <w:b/>
          <w:sz w:val="22"/>
          <w:szCs w:val="22"/>
          <w:lang w:val="uk-UA" w:eastAsia="x-none" w:bidi="en-US"/>
        </w:rPr>
        <w:lastRenderedPageBreak/>
        <w:t>Реклама</w:t>
      </w:r>
      <w:r w:rsidRPr="00E97A04">
        <w:rPr>
          <w:rFonts w:asciiTheme="minorHAnsi" w:hAnsiTheme="minorHAnsi" w:cstheme="minorHAnsi"/>
          <w:sz w:val="22"/>
          <w:szCs w:val="22"/>
          <w:lang w:val="uk-UA" w:eastAsia="x-none" w:bidi="en-US"/>
        </w:rPr>
        <w:t xml:space="preserve"> </w:t>
      </w:r>
      <w:r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eastAsia="x-none" w:bidi="en-US"/>
        </w:rPr>
        <w:t xml:space="preserve">інформація про </w:t>
      </w:r>
      <w:r w:rsidR="00CA5922" w:rsidRPr="00E97A04">
        <w:rPr>
          <w:rFonts w:asciiTheme="minorHAnsi" w:hAnsiTheme="minorHAnsi" w:cstheme="minorHAnsi"/>
          <w:sz w:val="22"/>
          <w:szCs w:val="22"/>
          <w:lang w:val="uk-UA" w:eastAsia="x-none" w:bidi="en-US"/>
        </w:rPr>
        <w:t xml:space="preserve">Комерційне найменування, </w:t>
      </w:r>
      <w:r w:rsidR="00926A13" w:rsidRPr="00E97A04">
        <w:rPr>
          <w:rFonts w:asciiTheme="minorHAnsi" w:hAnsiTheme="minorHAnsi" w:cstheme="minorHAnsi"/>
          <w:sz w:val="22"/>
          <w:szCs w:val="22"/>
          <w:lang w:val="uk-UA"/>
        </w:rPr>
        <w:t>Заклад</w:t>
      </w:r>
      <w:r w:rsidR="00BC486A" w:rsidRPr="00E97A04">
        <w:rPr>
          <w:rFonts w:asciiTheme="minorHAnsi" w:hAnsiTheme="minorHAnsi" w:cstheme="minorHAnsi"/>
          <w:sz w:val="22"/>
          <w:szCs w:val="22"/>
          <w:lang w:val="uk-UA"/>
        </w:rPr>
        <w:t xml:space="preserve">, </w:t>
      </w:r>
      <w:r w:rsidR="008A37E4" w:rsidRPr="00E97A04">
        <w:rPr>
          <w:rFonts w:asciiTheme="minorHAnsi" w:hAnsiTheme="minorHAnsi" w:cstheme="minorHAnsi"/>
          <w:sz w:val="22"/>
          <w:szCs w:val="22"/>
          <w:lang w:val="uk-UA"/>
        </w:rPr>
        <w:t>Продукцію</w:t>
      </w:r>
      <w:r w:rsidR="005267B3" w:rsidRPr="00E97A04">
        <w:rPr>
          <w:rFonts w:asciiTheme="minorHAnsi" w:hAnsiTheme="minorHAnsi" w:cstheme="minorHAnsi"/>
          <w:sz w:val="22"/>
          <w:szCs w:val="22"/>
          <w:lang w:val="uk-UA"/>
        </w:rPr>
        <w:t xml:space="preserve"> та</w:t>
      </w:r>
      <w:r w:rsidR="008F3F38" w:rsidRPr="00E97A04">
        <w:rPr>
          <w:rFonts w:asciiTheme="minorHAnsi" w:hAnsiTheme="minorHAnsi" w:cstheme="minorHAnsi"/>
          <w:sz w:val="22"/>
          <w:szCs w:val="22"/>
          <w:lang w:val="uk-UA"/>
        </w:rPr>
        <w:t xml:space="preserve"> </w:t>
      </w:r>
      <w:r w:rsidR="006D35B5" w:rsidRPr="00E97A04">
        <w:rPr>
          <w:rFonts w:asciiTheme="minorHAnsi" w:hAnsiTheme="minorHAnsi" w:cstheme="minorHAnsi"/>
          <w:sz w:val="22"/>
          <w:szCs w:val="22"/>
          <w:lang w:val="uk-UA"/>
        </w:rPr>
        <w:t>Послуги</w:t>
      </w:r>
      <w:r w:rsidRPr="00E97A04">
        <w:rPr>
          <w:rFonts w:asciiTheme="minorHAnsi" w:hAnsiTheme="minorHAnsi" w:cstheme="minorHAnsi"/>
          <w:sz w:val="22"/>
          <w:szCs w:val="22"/>
          <w:lang w:val="uk-UA" w:eastAsia="x-none" w:bidi="en-US"/>
        </w:rPr>
        <w:t xml:space="preserve">, що розповсюджена в будь-якій  формі та в будь-який спосіб. </w:t>
      </w:r>
    </w:p>
    <w:p w14:paraId="40058B6C" w14:textId="77777777" w:rsidR="00D94CFE" w:rsidRPr="00E97A04" w:rsidRDefault="00D94CFE" w:rsidP="00BF6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textAlignment w:val="baseline"/>
        <w:rPr>
          <w:rFonts w:asciiTheme="minorHAnsi" w:hAnsiTheme="minorHAnsi" w:cstheme="minorHAnsi"/>
          <w:sz w:val="22"/>
          <w:szCs w:val="22"/>
          <w:lang w:val="uk-UA" w:eastAsia="x-none" w:bidi="en-US"/>
        </w:rPr>
      </w:pPr>
      <w:bookmarkStart w:id="13" w:name="o27"/>
      <w:bookmarkEnd w:id="13"/>
      <w:r w:rsidRPr="00E97A04">
        <w:rPr>
          <w:rFonts w:asciiTheme="minorHAnsi" w:hAnsiTheme="minorHAnsi" w:cstheme="minorHAnsi"/>
          <w:b/>
          <w:sz w:val="22"/>
          <w:szCs w:val="22"/>
          <w:lang w:val="uk-UA" w:eastAsia="x-none" w:bidi="en-US"/>
        </w:rPr>
        <w:t>Рекламні засоби</w:t>
      </w:r>
      <w:r w:rsidRPr="00E97A04">
        <w:rPr>
          <w:rFonts w:asciiTheme="minorHAnsi" w:hAnsiTheme="minorHAnsi" w:cstheme="minorHAnsi"/>
          <w:sz w:val="22"/>
          <w:szCs w:val="22"/>
          <w:lang w:val="uk-UA" w:eastAsia="x-none" w:bidi="en-US"/>
        </w:rPr>
        <w:t xml:space="preserve"> </w:t>
      </w:r>
      <w:r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eastAsia="x-none" w:bidi="en-US"/>
        </w:rPr>
        <w:t>засоби, що використовуються для доведення Реклами до її споживача, а саме:</w:t>
      </w:r>
      <w:r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eastAsia="x-none" w:bidi="en-US"/>
        </w:rPr>
        <w:t>рекламні матеріали, рush-повідомлення, E-mail-маркетинг, соцмережі, YouTube, контекстна реклама, тізерна реклама, банери тощо.</w:t>
      </w:r>
    </w:p>
    <w:p w14:paraId="2FC27352" w14:textId="71291210" w:rsidR="00D94CFE" w:rsidRPr="00E97A04" w:rsidRDefault="00D94CFE" w:rsidP="00837389">
      <w:pPr>
        <w:pStyle w:val="af4"/>
        <w:shd w:val="clear" w:color="auto" w:fill="FFFFFF"/>
        <w:spacing w:before="120" w:beforeAutospacing="0" w:after="120" w:afterAutospacing="0" w:line="276" w:lineRule="auto"/>
        <w:jc w:val="both"/>
        <w:rPr>
          <w:rFonts w:asciiTheme="minorHAnsi" w:hAnsiTheme="minorHAnsi" w:cstheme="minorHAnsi"/>
          <w:sz w:val="22"/>
          <w:szCs w:val="22"/>
          <w:lang w:val="uk-UA"/>
        </w:rPr>
      </w:pPr>
      <w:r w:rsidRPr="00E97A04">
        <w:rPr>
          <w:rFonts w:asciiTheme="minorHAnsi" w:hAnsiTheme="minorHAnsi" w:cstheme="minorHAnsi"/>
          <w:b/>
          <w:sz w:val="22"/>
          <w:szCs w:val="22"/>
          <w:lang w:val="uk-UA" w:eastAsia="x-none" w:bidi="en-US"/>
        </w:rPr>
        <w:t>Рекламні матеріали</w:t>
      </w:r>
      <w:r w:rsidRPr="00E97A04">
        <w:rPr>
          <w:rFonts w:asciiTheme="minorHAnsi" w:hAnsiTheme="minorHAnsi" w:cstheme="minorHAnsi"/>
          <w:sz w:val="22"/>
          <w:szCs w:val="22"/>
          <w:lang w:val="uk-UA" w:eastAsia="x-none" w:bidi="en-US"/>
        </w:rPr>
        <w:t xml:space="preserve"> </w:t>
      </w:r>
      <w:r w:rsidRPr="00E97A04">
        <w:rPr>
          <w:rFonts w:asciiTheme="minorHAnsi" w:hAnsiTheme="minorHAnsi" w:cstheme="minorHAnsi"/>
          <w:sz w:val="22"/>
          <w:szCs w:val="22"/>
          <w:lang w:val="uk-UA"/>
        </w:rPr>
        <w:t xml:space="preserve">– матеріальні та (або) електронні носії, що містять інформацію про </w:t>
      </w:r>
      <w:r w:rsidR="00CA5922" w:rsidRPr="00E97A04">
        <w:rPr>
          <w:rFonts w:asciiTheme="minorHAnsi" w:hAnsiTheme="minorHAnsi" w:cstheme="minorHAnsi"/>
          <w:sz w:val="22"/>
          <w:szCs w:val="22"/>
          <w:lang w:val="uk-UA"/>
        </w:rPr>
        <w:t xml:space="preserve">Комерційне найменування, </w:t>
      </w:r>
      <w:r w:rsidR="00926A13" w:rsidRPr="00E97A04">
        <w:rPr>
          <w:rFonts w:asciiTheme="minorHAnsi" w:hAnsiTheme="minorHAnsi" w:cstheme="minorHAnsi"/>
          <w:sz w:val="22"/>
          <w:szCs w:val="22"/>
          <w:lang w:val="uk-UA"/>
        </w:rPr>
        <w:t>Заклад</w:t>
      </w:r>
      <w:r w:rsidR="008A37E4" w:rsidRPr="00E97A04">
        <w:rPr>
          <w:rFonts w:asciiTheme="minorHAnsi" w:hAnsiTheme="minorHAnsi" w:cstheme="minorHAnsi"/>
          <w:sz w:val="22"/>
          <w:szCs w:val="22"/>
          <w:lang w:val="uk-UA"/>
        </w:rPr>
        <w:t>, Продукцію</w:t>
      </w:r>
      <w:r w:rsidR="005267B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та Послуги. До них належать вивіски, лайтбокси, поліграфічна продукція тощо.</w:t>
      </w:r>
    </w:p>
    <w:p w14:paraId="51CED666" w14:textId="13F3AA77" w:rsidR="000C763E" w:rsidRPr="00E97A04" w:rsidRDefault="000C763E" w:rsidP="000C763E">
      <w:pPr>
        <w:spacing w:before="240" w:after="0"/>
        <w:rPr>
          <w:rFonts w:asciiTheme="minorHAnsi" w:hAnsiTheme="minorHAnsi" w:cstheme="minorHAnsi"/>
          <w:iCs/>
          <w:snapToGrid w:val="0"/>
          <w:sz w:val="22"/>
          <w:szCs w:val="22"/>
          <w:lang w:val="uk-UA"/>
        </w:rPr>
      </w:pPr>
      <w:r w:rsidRPr="00E97A04">
        <w:rPr>
          <w:rFonts w:asciiTheme="minorHAnsi" w:hAnsiTheme="minorHAnsi" w:cstheme="minorHAnsi"/>
          <w:b/>
          <w:sz w:val="22"/>
          <w:szCs w:val="22"/>
          <w:lang w:val="uk-UA"/>
        </w:rPr>
        <w:t xml:space="preserve">Рекомендовані постачальники </w:t>
      </w:r>
      <w:r w:rsidRPr="00E97A04">
        <w:rPr>
          <w:rFonts w:asciiTheme="minorHAnsi" w:hAnsiTheme="minorHAnsi" w:cstheme="minorHAnsi"/>
          <w:sz w:val="22"/>
          <w:szCs w:val="22"/>
          <w:lang w:val="uk-UA"/>
        </w:rPr>
        <w:t>—</w:t>
      </w:r>
      <w:r w:rsidR="00890AC3" w:rsidRPr="00E97A04">
        <w:rPr>
          <w:rFonts w:asciiTheme="minorHAnsi" w:hAnsiTheme="minorHAnsi" w:cstheme="minorHAnsi"/>
          <w:sz w:val="22"/>
          <w:szCs w:val="22"/>
          <w:lang w:val="uk-UA"/>
        </w:rPr>
        <w:t xml:space="preserve"> </w:t>
      </w:r>
      <w:r w:rsidRPr="00E97A04">
        <w:rPr>
          <w:rFonts w:asciiTheme="minorHAnsi" w:hAnsiTheme="minorHAnsi" w:cstheme="minorHAnsi"/>
          <w:iCs/>
          <w:snapToGrid w:val="0"/>
          <w:sz w:val="22"/>
          <w:szCs w:val="22"/>
          <w:lang w:val="uk-UA"/>
        </w:rPr>
        <w:t xml:space="preserve">незалежні юридичні особи та фізичні особи-підприємці, </w:t>
      </w:r>
      <w:r w:rsidR="00D54A64" w:rsidRPr="00E97A04">
        <w:rPr>
          <w:rFonts w:asciiTheme="minorHAnsi" w:hAnsiTheme="minorHAnsi" w:cstheme="minorHAnsi"/>
          <w:iCs/>
          <w:snapToGrid w:val="0"/>
          <w:sz w:val="22"/>
          <w:szCs w:val="22"/>
          <w:lang w:val="uk-UA"/>
        </w:rPr>
        <w:t xml:space="preserve">затверджені Правоволодільцем та </w:t>
      </w:r>
      <w:r w:rsidRPr="00E97A04">
        <w:rPr>
          <w:rFonts w:asciiTheme="minorHAnsi" w:hAnsiTheme="minorHAnsi" w:cstheme="minorHAnsi"/>
          <w:iCs/>
          <w:snapToGrid w:val="0"/>
          <w:sz w:val="22"/>
          <w:szCs w:val="22"/>
          <w:lang w:val="uk-UA"/>
        </w:rPr>
        <w:t xml:space="preserve">які здійснюють діяльність </w:t>
      </w:r>
      <w:r w:rsidR="00D54A64" w:rsidRPr="00E97A04">
        <w:rPr>
          <w:rFonts w:asciiTheme="minorHAnsi" w:hAnsiTheme="minorHAnsi" w:cstheme="minorHAnsi"/>
          <w:iCs/>
          <w:snapToGrid w:val="0"/>
          <w:sz w:val="22"/>
          <w:szCs w:val="22"/>
          <w:lang w:val="uk-UA"/>
        </w:rPr>
        <w:t>з</w:t>
      </w:r>
      <w:r w:rsidR="00890AC3" w:rsidRPr="00E97A04">
        <w:rPr>
          <w:rFonts w:asciiTheme="minorHAnsi" w:hAnsiTheme="minorHAnsi" w:cstheme="minorHAnsi"/>
          <w:iCs/>
          <w:snapToGrid w:val="0"/>
          <w:sz w:val="22"/>
          <w:szCs w:val="22"/>
          <w:lang w:val="uk-UA"/>
        </w:rPr>
        <w:t xml:space="preserve"> постачання </w:t>
      </w:r>
      <w:r w:rsidRPr="00E97A04">
        <w:rPr>
          <w:rFonts w:asciiTheme="minorHAnsi" w:hAnsiTheme="minorHAnsi" w:cstheme="minorHAnsi"/>
          <w:iCs/>
          <w:snapToGrid w:val="0"/>
          <w:sz w:val="22"/>
          <w:szCs w:val="22"/>
          <w:lang w:val="uk-UA"/>
        </w:rPr>
        <w:t>Товарів</w:t>
      </w:r>
      <w:r w:rsidR="00B97073" w:rsidRPr="00E97A04">
        <w:rPr>
          <w:rFonts w:asciiTheme="minorHAnsi" w:hAnsiTheme="minorHAnsi" w:cstheme="minorHAnsi"/>
          <w:iCs/>
          <w:snapToGrid w:val="0"/>
          <w:sz w:val="22"/>
          <w:szCs w:val="22"/>
          <w:lang w:val="uk-UA"/>
        </w:rPr>
        <w:t xml:space="preserve"> </w:t>
      </w:r>
      <w:r w:rsidRPr="00E97A04">
        <w:rPr>
          <w:rFonts w:asciiTheme="minorHAnsi" w:hAnsiTheme="minorHAnsi" w:cstheme="minorHAnsi"/>
          <w:iCs/>
          <w:snapToGrid w:val="0"/>
          <w:sz w:val="22"/>
          <w:szCs w:val="22"/>
          <w:lang w:val="uk-UA"/>
        </w:rPr>
        <w:t>та надання послуг</w:t>
      </w:r>
      <w:r w:rsidR="000875B5" w:rsidRPr="00E97A04">
        <w:rPr>
          <w:rFonts w:asciiTheme="minorHAnsi" w:hAnsiTheme="minorHAnsi" w:cstheme="minorHAnsi"/>
          <w:iCs/>
          <w:snapToGrid w:val="0"/>
          <w:sz w:val="22"/>
          <w:szCs w:val="22"/>
          <w:lang w:val="uk-UA"/>
        </w:rPr>
        <w:t xml:space="preserve"> (консультаційних, маркетингових тощо)</w:t>
      </w:r>
      <w:r w:rsidRPr="00E97A04">
        <w:rPr>
          <w:rFonts w:asciiTheme="minorHAnsi" w:hAnsiTheme="minorHAnsi" w:cstheme="minorHAnsi"/>
          <w:iCs/>
          <w:snapToGrid w:val="0"/>
          <w:sz w:val="22"/>
          <w:szCs w:val="22"/>
          <w:lang w:val="uk-UA"/>
        </w:rPr>
        <w:t>. Правоволоділець на власний розсуд приймає рішення про присвоєння статусу Рекомендованого постачальника для юридичних осіб і фізичних осіб-підприємців. Перелік Рекомендованих постачальників наведено у Додатк</w:t>
      </w:r>
      <w:r w:rsidR="005E275B" w:rsidRPr="00E97A04">
        <w:rPr>
          <w:rFonts w:asciiTheme="minorHAnsi" w:hAnsiTheme="minorHAnsi" w:cstheme="minorHAnsi"/>
          <w:iCs/>
          <w:snapToGrid w:val="0"/>
          <w:sz w:val="22"/>
          <w:szCs w:val="22"/>
          <w:lang w:val="uk-UA"/>
        </w:rPr>
        <w:t>у</w:t>
      </w:r>
      <w:r w:rsidRPr="00E97A04">
        <w:rPr>
          <w:rFonts w:asciiTheme="minorHAnsi" w:hAnsiTheme="minorHAnsi" w:cstheme="minorHAnsi"/>
          <w:iCs/>
          <w:snapToGrid w:val="0"/>
          <w:sz w:val="22"/>
          <w:szCs w:val="22"/>
          <w:lang w:val="uk-UA"/>
        </w:rPr>
        <w:t xml:space="preserve"> №</w:t>
      </w:r>
      <w:r w:rsidR="00936622" w:rsidRPr="00E97A04">
        <w:rPr>
          <w:rFonts w:asciiTheme="minorHAnsi" w:hAnsiTheme="minorHAnsi" w:cstheme="minorHAnsi"/>
          <w:iCs/>
          <w:snapToGrid w:val="0"/>
          <w:sz w:val="22"/>
          <w:szCs w:val="22"/>
          <w:lang w:val="uk-UA"/>
        </w:rPr>
        <w:t>4</w:t>
      </w:r>
      <w:r w:rsidRPr="00E97A04">
        <w:rPr>
          <w:rFonts w:asciiTheme="minorHAnsi" w:hAnsiTheme="minorHAnsi" w:cstheme="minorHAnsi"/>
          <w:iCs/>
          <w:snapToGrid w:val="0"/>
          <w:sz w:val="22"/>
          <w:szCs w:val="22"/>
          <w:lang w:val="uk-UA"/>
        </w:rPr>
        <w:t xml:space="preserve"> до цього Договору.</w:t>
      </w:r>
    </w:p>
    <w:p w14:paraId="2052DB73" w14:textId="2B77C82D" w:rsidR="009E3B5B" w:rsidRPr="00E97A04" w:rsidRDefault="00D94CFE" w:rsidP="009E3B5B">
      <w:pPr>
        <w:spacing w:before="120" w:after="120"/>
        <w:rPr>
          <w:rFonts w:asciiTheme="minorHAnsi" w:hAnsiTheme="minorHAnsi" w:cstheme="minorHAnsi"/>
          <w:sz w:val="22"/>
          <w:szCs w:val="22"/>
          <w:lang w:val="uk-UA"/>
        </w:rPr>
      </w:pPr>
      <w:r w:rsidRPr="00E97A04">
        <w:rPr>
          <w:rFonts w:asciiTheme="minorHAnsi" w:hAnsiTheme="minorHAnsi" w:cstheme="minorHAnsi"/>
          <w:b/>
          <w:sz w:val="22"/>
          <w:szCs w:val="22"/>
          <w:lang w:val="uk-UA"/>
        </w:rPr>
        <w:t xml:space="preserve">Стандарти </w:t>
      </w:r>
      <w:r w:rsidRPr="00E97A04">
        <w:rPr>
          <w:rFonts w:asciiTheme="minorHAnsi" w:hAnsiTheme="minorHAnsi" w:cstheme="minorHAnsi"/>
          <w:sz w:val="22"/>
          <w:szCs w:val="22"/>
          <w:lang w:val="uk-UA"/>
        </w:rPr>
        <w:t xml:space="preserve">— </w:t>
      </w:r>
      <w:r w:rsidR="009E3B5B" w:rsidRPr="00E97A04">
        <w:rPr>
          <w:rFonts w:asciiTheme="minorHAnsi" w:hAnsiTheme="minorHAnsi" w:cstheme="minorHAnsi"/>
          <w:sz w:val="22"/>
          <w:szCs w:val="22"/>
          <w:lang w:val="uk-UA"/>
        </w:rPr>
        <w:t>набір документів, який складається з інформації, вираженої в матеріальній або електронній формі шляхом фіксації її на папері, носії, хмарному сховищі даних або обладнанні, за допомогою якого інформація записується, обробляється або зберігається, а саме:</w:t>
      </w:r>
    </w:p>
    <w:p w14:paraId="5C0A6269" w14:textId="7D3E42F0" w:rsidR="009E3B5B" w:rsidRPr="00E97A04" w:rsidRDefault="009E3B5B" w:rsidP="009E3B5B">
      <w:pPr>
        <w:pStyle w:val="aff6"/>
        <w:numPr>
          <w:ilvl w:val="0"/>
          <w:numId w:val="42"/>
        </w:numP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«Стандарти фірмового стилю </w:t>
      </w:r>
      <w:r w:rsidR="0097021D" w:rsidRPr="00E97A04">
        <w:rPr>
          <w:rFonts w:asciiTheme="minorHAnsi" w:hAnsiTheme="minorHAnsi" w:cstheme="minorHAnsi"/>
          <w:sz w:val="22"/>
          <w:szCs w:val="22"/>
          <w:lang w:val="uk-UA"/>
        </w:rPr>
        <w:t>Fastkebab на вугіллі</w:t>
      </w:r>
      <w:r w:rsidRPr="00E97A04">
        <w:rPr>
          <w:rFonts w:asciiTheme="minorHAnsi" w:hAnsiTheme="minorHAnsi" w:cstheme="minorHAnsi"/>
          <w:sz w:val="22"/>
          <w:szCs w:val="22"/>
          <w:lang w:val="uk-UA"/>
        </w:rPr>
        <w:t>» − набір документів, який описує вимоги до зображення або розміщення основних елементів фірмового стилю: логотипу, шрифтів і т. п.; вимоги до зображення, виготовлення або розміщення корпоративних документів і матеріалів.</w:t>
      </w:r>
    </w:p>
    <w:p w14:paraId="395EF3CE" w14:textId="77663946" w:rsidR="00D94CFE" w:rsidRPr="00E97A04" w:rsidRDefault="00C636A3" w:rsidP="00837389">
      <w:pPr>
        <w:pStyle w:val="aff6"/>
        <w:numPr>
          <w:ilvl w:val="0"/>
          <w:numId w:val="42"/>
        </w:numPr>
        <w:spacing w:before="120" w:after="12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«Стандарти ведення підприємницької діяльності </w:t>
      </w:r>
      <w:bookmarkStart w:id="14" w:name="_Hlk77582271"/>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sz w:val="22"/>
          <w:szCs w:val="22"/>
          <w:lang w:val="uk-UA"/>
        </w:rPr>
        <w:t>»</w:t>
      </w:r>
      <w:r w:rsidR="00443264" w:rsidRPr="00E97A04">
        <w:rPr>
          <w:rFonts w:asciiTheme="minorHAnsi" w:hAnsiTheme="minorHAnsi" w:cstheme="minorHAnsi"/>
          <w:sz w:val="22"/>
          <w:szCs w:val="22"/>
          <w:lang w:val="uk-UA"/>
        </w:rPr>
        <w:t xml:space="preserve"> - набір документів, який описує основні аспекти ведення Підприємницької діяльності з урахуванням комерційного, виробничого та практичного досвіду Право</w:t>
      </w:r>
      <w:r w:rsidR="00CA09FC" w:rsidRPr="00E97A04">
        <w:rPr>
          <w:rFonts w:asciiTheme="minorHAnsi" w:hAnsiTheme="minorHAnsi" w:cstheme="minorHAnsi"/>
          <w:sz w:val="22"/>
          <w:szCs w:val="22"/>
          <w:lang w:val="uk-UA"/>
        </w:rPr>
        <w:t>во</w:t>
      </w:r>
      <w:r w:rsidR="00443264" w:rsidRPr="00E97A04">
        <w:rPr>
          <w:rFonts w:asciiTheme="minorHAnsi" w:hAnsiTheme="minorHAnsi" w:cstheme="minorHAnsi"/>
          <w:sz w:val="22"/>
          <w:szCs w:val="22"/>
          <w:lang w:val="uk-UA"/>
        </w:rPr>
        <w:t xml:space="preserve">лодільця, використання якого забезпечує конкурентні переваги та комерційну вигоду. </w:t>
      </w:r>
      <w:bookmarkEnd w:id="14"/>
      <w:r w:rsidR="00443264" w:rsidRPr="00E97A04">
        <w:rPr>
          <w:rFonts w:asciiTheme="minorHAnsi" w:hAnsiTheme="minorHAnsi" w:cstheme="minorHAnsi"/>
          <w:sz w:val="22"/>
          <w:szCs w:val="22"/>
          <w:lang w:val="uk-UA"/>
        </w:rPr>
        <w:t xml:space="preserve">«Стандарти ведення підприємницької діяльності </w:t>
      </w:r>
      <w:r w:rsidR="00A276E5"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A276E5" w:rsidRPr="00E97A04">
        <w:rPr>
          <w:rFonts w:asciiTheme="minorHAnsi" w:hAnsiTheme="minorHAnsi" w:cstheme="minorHAnsi"/>
          <w:color w:val="222222"/>
          <w:sz w:val="22"/>
          <w:szCs w:val="22"/>
          <w:shd w:val="clear" w:color="auto" w:fill="FFFFFF"/>
          <w:lang w:val="uk-UA"/>
        </w:rPr>
        <w:t>»</w:t>
      </w:r>
      <w:r w:rsidR="0044326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включають наступні розділи:</w:t>
      </w:r>
    </w:p>
    <w:p w14:paraId="70BB7F85" w14:textId="77777777" w:rsidR="00A276E5" w:rsidRPr="00E97A04" w:rsidRDefault="00A276E5" w:rsidP="00230B77">
      <w:pPr>
        <w:numPr>
          <w:ilvl w:val="0"/>
          <w:numId w:val="37"/>
        </w:numPr>
        <w:tabs>
          <w:tab w:val="left" w:pos="426"/>
          <w:tab w:val="left" w:pos="851"/>
        </w:tabs>
        <w:spacing w:after="0"/>
        <w:rPr>
          <w:rFonts w:asciiTheme="minorHAnsi" w:hAnsiTheme="minorHAnsi" w:cstheme="minorHAnsi"/>
          <w:sz w:val="22"/>
          <w:szCs w:val="22"/>
          <w:lang w:val="uk-UA"/>
        </w:rPr>
      </w:pPr>
      <w:bookmarkStart w:id="15" w:name="_Hlk62228007"/>
      <w:bookmarkStart w:id="16" w:name="_Hlk77582284"/>
      <w:r w:rsidRPr="00E97A04">
        <w:rPr>
          <w:rFonts w:asciiTheme="minorHAnsi" w:hAnsiTheme="minorHAnsi" w:cstheme="minorHAnsi"/>
          <w:sz w:val="22"/>
          <w:szCs w:val="22"/>
          <w:lang w:val="uk-UA"/>
        </w:rPr>
        <w:t xml:space="preserve">Стандарти запуску </w:t>
      </w:r>
    </w:p>
    <w:p w14:paraId="60E20322" w14:textId="142529A6" w:rsidR="00FF1647" w:rsidRPr="00E97A04" w:rsidRDefault="00230B77" w:rsidP="00230B77">
      <w:pPr>
        <w:numPr>
          <w:ilvl w:val="0"/>
          <w:numId w:val="37"/>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Управління персоналом;</w:t>
      </w:r>
    </w:p>
    <w:p w14:paraId="6FC6A3F5" w14:textId="76179656" w:rsidR="00C260DB" w:rsidRPr="00E97A04" w:rsidRDefault="00C260DB" w:rsidP="00230B77">
      <w:pPr>
        <w:numPr>
          <w:ilvl w:val="0"/>
          <w:numId w:val="37"/>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Бізнес-процеси;</w:t>
      </w:r>
    </w:p>
    <w:p w14:paraId="6FDD9EBB" w14:textId="04308D5A" w:rsidR="00230B77" w:rsidRPr="00E97A04" w:rsidRDefault="00A276E5" w:rsidP="00230B77">
      <w:pPr>
        <w:numPr>
          <w:ilvl w:val="0"/>
          <w:numId w:val="37"/>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Стандарти контролю</w:t>
      </w:r>
      <w:r w:rsidR="00D343A8" w:rsidRPr="00E97A04">
        <w:rPr>
          <w:rFonts w:asciiTheme="minorHAnsi" w:hAnsiTheme="minorHAnsi" w:cstheme="minorHAnsi"/>
          <w:sz w:val="22"/>
          <w:szCs w:val="22"/>
          <w:lang w:val="uk-UA"/>
        </w:rPr>
        <w:t>.</w:t>
      </w:r>
    </w:p>
    <w:bookmarkEnd w:id="15"/>
    <w:bookmarkEnd w:id="16"/>
    <w:p w14:paraId="49D39910" w14:textId="51DB88F0" w:rsidR="00D94CFE" w:rsidRPr="00E97A04" w:rsidRDefault="00D94CFE" w:rsidP="00837389">
      <w:pPr>
        <w:pStyle w:val="ab"/>
        <w:spacing w:before="240" w:after="0"/>
        <w:rPr>
          <w:rFonts w:asciiTheme="minorHAnsi" w:hAnsiTheme="minorHAnsi" w:cstheme="minorHAnsi"/>
          <w:lang w:val="uk-UA" w:eastAsia="ru-RU" w:bidi="ar-SA"/>
        </w:rPr>
      </w:pPr>
      <w:r w:rsidRPr="00E97A04">
        <w:rPr>
          <w:rFonts w:asciiTheme="minorHAnsi" w:hAnsiTheme="minorHAnsi" w:cstheme="minorHAnsi"/>
          <w:b/>
          <w:lang w:val="uk-UA"/>
        </w:rPr>
        <w:t xml:space="preserve">Територія </w:t>
      </w:r>
      <w:r w:rsidRPr="00E97A04">
        <w:rPr>
          <w:rFonts w:asciiTheme="minorHAnsi" w:hAnsiTheme="minorHAnsi" w:cstheme="minorHAnsi"/>
          <w:lang w:val="uk-UA" w:eastAsia="x-none"/>
        </w:rPr>
        <w:t>—</w:t>
      </w:r>
      <w:r w:rsidRPr="00E97A04">
        <w:rPr>
          <w:rFonts w:asciiTheme="minorHAnsi" w:hAnsiTheme="minorHAnsi" w:cstheme="minorHAnsi"/>
          <w:b/>
          <w:lang w:val="uk-UA"/>
        </w:rPr>
        <w:t xml:space="preserve"> </w:t>
      </w:r>
      <w:r w:rsidRPr="00E97A04">
        <w:rPr>
          <w:rFonts w:asciiTheme="minorHAnsi" w:hAnsiTheme="minorHAnsi" w:cstheme="minorHAnsi"/>
          <w:lang w:val="uk-UA" w:eastAsia="ru-RU" w:bidi="ar-SA"/>
        </w:rPr>
        <w:t xml:space="preserve">територія, на якій </w:t>
      </w:r>
      <w:r w:rsidR="00CD1BAF" w:rsidRPr="00E97A04">
        <w:rPr>
          <w:rFonts w:asciiTheme="minorHAnsi" w:hAnsiTheme="minorHAnsi" w:cstheme="minorHAnsi"/>
          <w:lang w:val="uk-UA" w:eastAsia="ru-RU" w:bidi="ar-SA"/>
        </w:rPr>
        <w:t>веде Підприємницьку діяльність</w:t>
      </w:r>
      <w:r w:rsidRPr="00E97A04">
        <w:rPr>
          <w:rFonts w:asciiTheme="minorHAnsi" w:hAnsiTheme="minorHAnsi" w:cstheme="minorHAnsi"/>
          <w:lang w:val="uk-UA" w:eastAsia="ru-RU" w:bidi="ar-SA"/>
        </w:rPr>
        <w:t xml:space="preserve"> Користувач, і де Правоволоділець зобов'язується не укладати </w:t>
      </w:r>
      <w:r w:rsidR="00890AC3" w:rsidRPr="00E97A04">
        <w:rPr>
          <w:rFonts w:asciiTheme="minorHAnsi" w:hAnsiTheme="minorHAnsi" w:cstheme="minorHAnsi"/>
          <w:lang w:val="uk-UA" w:eastAsia="ru-RU" w:bidi="ar-SA"/>
        </w:rPr>
        <w:t>договорів комерційної концесії</w:t>
      </w:r>
      <w:r w:rsidRPr="00E97A04">
        <w:rPr>
          <w:rFonts w:asciiTheme="minorHAnsi" w:hAnsiTheme="minorHAnsi" w:cstheme="minorHAnsi"/>
          <w:lang w:val="uk-UA" w:eastAsia="ru-RU" w:bidi="ar-SA"/>
        </w:rPr>
        <w:t xml:space="preserve"> з іншим</w:t>
      </w:r>
      <w:r w:rsidR="00890AC3" w:rsidRPr="00E97A04">
        <w:rPr>
          <w:rFonts w:asciiTheme="minorHAnsi" w:hAnsiTheme="minorHAnsi" w:cstheme="minorHAnsi"/>
          <w:lang w:val="uk-UA" w:eastAsia="ru-RU" w:bidi="ar-SA"/>
        </w:rPr>
        <w:t>и</w:t>
      </w:r>
      <w:r w:rsidRPr="00E97A04">
        <w:rPr>
          <w:rFonts w:asciiTheme="minorHAnsi" w:hAnsiTheme="minorHAnsi" w:cstheme="minorHAnsi"/>
          <w:lang w:val="uk-UA" w:eastAsia="ru-RU" w:bidi="ar-SA"/>
        </w:rPr>
        <w:t xml:space="preserve"> користувач</w:t>
      </w:r>
      <w:r w:rsidR="003E7DB4" w:rsidRPr="00E97A04">
        <w:rPr>
          <w:rFonts w:asciiTheme="minorHAnsi" w:hAnsiTheme="minorHAnsi" w:cstheme="minorHAnsi"/>
          <w:lang w:val="uk-UA" w:eastAsia="ru-RU" w:bidi="ar-SA"/>
        </w:rPr>
        <w:t>ами</w:t>
      </w:r>
      <w:r w:rsidR="00890AC3" w:rsidRPr="00E97A04">
        <w:rPr>
          <w:rFonts w:asciiTheme="minorHAnsi" w:hAnsiTheme="minorHAnsi" w:cstheme="minorHAnsi"/>
          <w:lang w:val="uk-UA" w:eastAsia="ru-RU" w:bidi="ar-SA"/>
        </w:rPr>
        <w:t xml:space="preserve"> з наданням аналогічного Комплексу прав</w:t>
      </w:r>
      <w:r w:rsidR="008B7413" w:rsidRPr="00E97A04">
        <w:rPr>
          <w:rFonts w:asciiTheme="minorHAnsi" w:hAnsiTheme="minorHAnsi" w:cstheme="minorHAnsi"/>
          <w:lang w:val="uk-UA" w:eastAsia="ru-RU" w:bidi="ar-SA"/>
        </w:rPr>
        <w:t xml:space="preserve"> протягом строку дії цього Договору</w:t>
      </w:r>
      <w:r w:rsidRPr="00E97A04">
        <w:rPr>
          <w:rFonts w:asciiTheme="minorHAnsi" w:hAnsiTheme="minorHAnsi" w:cstheme="minorHAnsi"/>
          <w:lang w:val="uk-UA" w:eastAsia="ru-RU" w:bidi="ar-SA"/>
        </w:rPr>
        <w:t xml:space="preserve">. </w:t>
      </w:r>
    </w:p>
    <w:p w14:paraId="55A3C630" w14:textId="37D49291" w:rsidR="00D94CFE" w:rsidRPr="00E97A04" w:rsidRDefault="00D94CFE" w:rsidP="003B62DD">
      <w:pPr>
        <w:spacing w:before="240"/>
        <w:rPr>
          <w:rFonts w:asciiTheme="minorHAnsi" w:hAnsiTheme="minorHAnsi" w:cstheme="minorHAnsi"/>
          <w:sz w:val="22"/>
          <w:szCs w:val="22"/>
          <w:lang w:val="uk-UA"/>
        </w:rPr>
      </w:pPr>
      <w:bookmarkStart w:id="17" w:name="_Hlk77582169"/>
      <w:r w:rsidRPr="00E97A04">
        <w:rPr>
          <w:rFonts w:asciiTheme="minorHAnsi" w:hAnsiTheme="minorHAnsi" w:cstheme="minorHAnsi"/>
          <w:b/>
          <w:sz w:val="22"/>
          <w:szCs w:val="22"/>
          <w:lang w:val="uk-UA"/>
        </w:rPr>
        <w:t xml:space="preserve">Товари </w:t>
      </w:r>
      <w:r w:rsidRPr="00E97A04">
        <w:rPr>
          <w:rFonts w:asciiTheme="minorHAnsi" w:hAnsiTheme="minorHAnsi" w:cstheme="minorHAnsi"/>
          <w:sz w:val="22"/>
          <w:szCs w:val="22"/>
          <w:lang w:val="uk-UA" w:eastAsia="x-none"/>
        </w:rPr>
        <w:t>—</w:t>
      </w:r>
      <w:r w:rsidR="00A276E5" w:rsidRPr="00E97A04">
        <w:rPr>
          <w:rFonts w:asciiTheme="minorHAnsi" w:hAnsiTheme="minorHAnsi" w:cstheme="minorHAnsi"/>
          <w:sz w:val="22"/>
          <w:szCs w:val="22"/>
          <w:lang w:val="uk-UA" w:eastAsia="x-none"/>
        </w:rPr>
        <w:t xml:space="preserve"> </w:t>
      </w:r>
      <w:r w:rsidR="000268E1" w:rsidRPr="00E97A04">
        <w:rPr>
          <w:rFonts w:asciiTheme="minorHAnsi" w:hAnsiTheme="minorHAnsi" w:cstheme="minorHAnsi"/>
          <w:sz w:val="22"/>
          <w:szCs w:val="22"/>
          <w:lang w:val="uk-UA" w:eastAsia="x-none"/>
        </w:rPr>
        <w:t>продукти харчування, використання яких є обов’язковим при виготовленні Продукції Користувачем (</w:t>
      </w:r>
      <w:r w:rsidR="00625A54" w:rsidRPr="00E97A04">
        <w:rPr>
          <w:rFonts w:asciiTheme="minorHAnsi" w:hAnsiTheme="minorHAnsi" w:cstheme="minorHAnsi"/>
          <w:sz w:val="22"/>
          <w:szCs w:val="22"/>
          <w:lang w:val="uk-UA" w:eastAsia="x-none"/>
        </w:rPr>
        <w:t>м'ясо, лаваш</w:t>
      </w:r>
      <w:r w:rsidR="000268E1" w:rsidRPr="00E97A04">
        <w:rPr>
          <w:rFonts w:asciiTheme="minorHAnsi" w:hAnsiTheme="minorHAnsi" w:cstheme="minorHAnsi"/>
          <w:sz w:val="22"/>
          <w:szCs w:val="22"/>
          <w:lang w:val="uk-UA" w:eastAsia="x-none"/>
        </w:rPr>
        <w:t>, тощо)</w:t>
      </w:r>
      <w:r w:rsidR="00625A54" w:rsidRPr="00E97A04">
        <w:rPr>
          <w:rFonts w:asciiTheme="minorHAnsi" w:hAnsiTheme="minorHAnsi" w:cstheme="minorHAnsi"/>
          <w:sz w:val="22"/>
          <w:szCs w:val="22"/>
          <w:lang w:val="uk-UA" w:eastAsia="x-none"/>
        </w:rPr>
        <w:t xml:space="preserve">, </w:t>
      </w:r>
      <w:r w:rsidR="000268E1" w:rsidRPr="00E97A04">
        <w:rPr>
          <w:rFonts w:asciiTheme="minorHAnsi" w:hAnsiTheme="minorHAnsi" w:cstheme="minorHAnsi"/>
          <w:sz w:val="22"/>
          <w:szCs w:val="22"/>
          <w:lang w:val="uk-UA" w:eastAsia="x-none"/>
        </w:rPr>
        <w:t xml:space="preserve">а також </w:t>
      </w:r>
      <w:r w:rsidR="00BC486A" w:rsidRPr="00E97A04">
        <w:rPr>
          <w:rFonts w:asciiTheme="minorHAnsi" w:hAnsiTheme="minorHAnsi" w:cstheme="minorHAnsi"/>
          <w:sz w:val="22"/>
          <w:szCs w:val="22"/>
          <w:lang w:val="uk-UA" w:eastAsia="x-none"/>
        </w:rPr>
        <w:t>фірмові пакувальні та витратні матеріали</w:t>
      </w:r>
      <w:r w:rsidR="004930E8" w:rsidRPr="00E97A04">
        <w:rPr>
          <w:rFonts w:asciiTheme="minorHAnsi" w:hAnsiTheme="minorHAnsi" w:cstheme="minorHAnsi"/>
          <w:sz w:val="22"/>
          <w:szCs w:val="22"/>
          <w:lang w:val="uk-UA" w:eastAsia="x-none"/>
        </w:rPr>
        <w:t>.</w:t>
      </w:r>
      <w:r w:rsidR="00CE200D" w:rsidRPr="00E97A04">
        <w:rPr>
          <w:rFonts w:asciiTheme="minorHAnsi" w:hAnsiTheme="minorHAnsi" w:cstheme="minorHAnsi"/>
          <w:sz w:val="22"/>
          <w:szCs w:val="22"/>
          <w:lang w:val="uk-UA"/>
        </w:rPr>
        <w:t xml:space="preserve"> </w:t>
      </w:r>
      <w:r w:rsidR="00F45D6F" w:rsidRPr="00E97A04">
        <w:rPr>
          <w:rFonts w:asciiTheme="minorHAnsi" w:hAnsiTheme="minorHAnsi" w:cstheme="minorHAnsi"/>
          <w:sz w:val="22"/>
          <w:szCs w:val="22"/>
          <w:lang w:val="uk-UA"/>
        </w:rPr>
        <w:t xml:space="preserve">Перелік Товарів </w:t>
      </w:r>
      <w:r w:rsidR="00F45D6F" w:rsidRPr="00E97A04">
        <w:rPr>
          <w:rFonts w:asciiTheme="minorHAnsi" w:hAnsiTheme="minorHAnsi" w:cstheme="minorHAnsi"/>
          <w:sz w:val="22"/>
          <w:szCs w:val="22"/>
          <w:lang w:val="uk-UA"/>
        </w:rPr>
        <w:lastRenderedPageBreak/>
        <w:t xml:space="preserve">затверджується Правоволодільцем. </w:t>
      </w:r>
      <w:r w:rsidR="00CE200D" w:rsidRPr="00E97A04">
        <w:rPr>
          <w:rFonts w:asciiTheme="minorHAnsi" w:hAnsiTheme="minorHAnsi" w:cstheme="minorHAnsi"/>
          <w:sz w:val="22"/>
          <w:szCs w:val="22"/>
          <w:lang w:val="uk-UA"/>
        </w:rPr>
        <w:t xml:space="preserve">Товари постачаються виключно </w:t>
      </w:r>
      <w:r w:rsidR="006A542E" w:rsidRPr="00E97A04">
        <w:rPr>
          <w:rFonts w:asciiTheme="minorHAnsi" w:hAnsiTheme="minorHAnsi" w:cstheme="minorHAnsi"/>
          <w:sz w:val="22"/>
          <w:szCs w:val="22"/>
          <w:lang w:val="uk-UA"/>
        </w:rPr>
        <w:t xml:space="preserve">Правоволодільцем та/або </w:t>
      </w:r>
      <w:r w:rsidR="00334711" w:rsidRPr="00E97A04">
        <w:rPr>
          <w:rFonts w:asciiTheme="minorHAnsi" w:hAnsiTheme="minorHAnsi" w:cstheme="minorHAnsi"/>
          <w:sz w:val="22"/>
          <w:szCs w:val="22"/>
          <w:lang w:val="uk-UA"/>
        </w:rPr>
        <w:t>Рекомендованими постачальниками</w:t>
      </w:r>
      <w:bookmarkEnd w:id="17"/>
      <w:r w:rsidRPr="00E97A04">
        <w:rPr>
          <w:rFonts w:asciiTheme="minorHAnsi" w:hAnsiTheme="minorHAnsi" w:cstheme="minorHAnsi"/>
          <w:sz w:val="22"/>
          <w:szCs w:val="22"/>
          <w:lang w:val="uk-UA"/>
        </w:rPr>
        <w:t xml:space="preserve">. </w:t>
      </w:r>
    </w:p>
    <w:p w14:paraId="06F7154E" w14:textId="77777777" w:rsidR="00D94CFE" w:rsidRPr="00E97A04" w:rsidRDefault="00D94CFE" w:rsidP="00837389">
      <w:pPr>
        <w:keepNext/>
        <w:keepLines/>
        <w:numPr>
          <w:ilvl w:val="0"/>
          <w:numId w:val="17"/>
        </w:numPr>
        <w:tabs>
          <w:tab w:val="left" w:pos="284"/>
        </w:tabs>
        <w:spacing w:before="480" w:after="0"/>
        <w:outlineLvl w:val="0"/>
        <w:rPr>
          <w:rFonts w:asciiTheme="minorHAnsi" w:hAnsiTheme="minorHAnsi" w:cstheme="minorHAnsi"/>
          <w:b/>
          <w:bCs/>
          <w:sz w:val="22"/>
          <w:szCs w:val="22"/>
          <w:lang w:val="uk-UA" w:eastAsia="en-US"/>
        </w:rPr>
      </w:pPr>
      <w:bookmarkStart w:id="18" w:name="_Toc43895308"/>
      <w:bookmarkStart w:id="19" w:name="_Toc129787775"/>
      <w:r w:rsidRPr="00E97A04">
        <w:rPr>
          <w:rFonts w:asciiTheme="minorHAnsi" w:hAnsiTheme="minorHAnsi" w:cstheme="minorHAnsi"/>
          <w:b/>
          <w:bCs/>
          <w:sz w:val="22"/>
          <w:szCs w:val="22"/>
          <w:lang w:val="uk-UA" w:eastAsia="en-US"/>
        </w:rPr>
        <w:t>ЗАГАЛЬНІ ПОЛОЖЕННЯ</w:t>
      </w:r>
      <w:bookmarkEnd w:id="18"/>
      <w:bookmarkEnd w:id="19"/>
    </w:p>
    <w:p w14:paraId="4FF8FA19" w14:textId="77777777" w:rsidR="00D94CFE" w:rsidRPr="00E97A04" w:rsidRDefault="00D94CFE" w:rsidP="00837389">
      <w:pPr>
        <w:spacing w:after="0"/>
        <w:rPr>
          <w:rFonts w:asciiTheme="minorHAnsi" w:hAnsiTheme="minorHAnsi" w:cstheme="minorHAnsi"/>
          <w:sz w:val="22"/>
          <w:szCs w:val="22"/>
          <w:lang w:val="uk-UA"/>
        </w:rPr>
      </w:pPr>
    </w:p>
    <w:p w14:paraId="1D9F63BB" w14:textId="77777777" w:rsidR="004930E8" w:rsidRPr="00E97A04" w:rsidRDefault="004930E8" w:rsidP="00CE4AC0">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Сторони погодилися, що умови цього Договору підлягають застосуванню і відносини між ними регулюватимуться цим Договором. </w:t>
      </w:r>
    </w:p>
    <w:p w14:paraId="06C1BDD3" w14:textId="77777777" w:rsidR="00D94CFE" w:rsidRPr="00E97A04" w:rsidRDefault="00D94CFE" w:rsidP="00837389">
      <w:pPr>
        <w:numPr>
          <w:ilvl w:val="1"/>
          <w:numId w:val="17"/>
        </w:numPr>
        <w:tabs>
          <w:tab w:val="left" w:pos="567"/>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Додатки</w:t>
      </w:r>
      <w:r w:rsidR="00272001" w:rsidRPr="00E97A04">
        <w:rPr>
          <w:rFonts w:asciiTheme="minorHAnsi" w:hAnsiTheme="minorHAnsi" w:cstheme="minorHAnsi"/>
          <w:sz w:val="22"/>
          <w:szCs w:val="22"/>
          <w:lang w:val="uk-UA"/>
        </w:rPr>
        <w:t>, після їх підписання Сторонами, стають</w:t>
      </w:r>
      <w:r w:rsidR="00E63F68" w:rsidRPr="00E97A04">
        <w:rPr>
          <w:rFonts w:asciiTheme="minorHAnsi" w:hAnsiTheme="minorHAnsi" w:cstheme="minorHAnsi"/>
          <w:sz w:val="22"/>
          <w:szCs w:val="22"/>
          <w:lang w:val="uk-UA"/>
        </w:rPr>
        <w:t xml:space="preserve"> невід’ємною </w:t>
      </w:r>
      <w:r w:rsidRPr="00E97A04">
        <w:rPr>
          <w:rFonts w:asciiTheme="minorHAnsi" w:hAnsiTheme="minorHAnsi" w:cstheme="minorHAnsi"/>
          <w:sz w:val="22"/>
          <w:szCs w:val="22"/>
          <w:lang w:val="uk-UA"/>
        </w:rPr>
        <w:t>частиною цього Договору.</w:t>
      </w:r>
    </w:p>
    <w:p w14:paraId="519C06AB" w14:textId="77777777" w:rsidR="00D94CFE" w:rsidRPr="00E97A04" w:rsidRDefault="00D94CFE" w:rsidP="00837389">
      <w:pPr>
        <w:numPr>
          <w:ilvl w:val="1"/>
          <w:numId w:val="17"/>
        </w:numPr>
        <w:tabs>
          <w:tab w:val="left" w:pos="567"/>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здійснює Підприємницьку діяльність від свого імені, </w:t>
      </w:r>
      <w:r w:rsidR="00015496" w:rsidRPr="00E97A04">
        <w:rPr>
          <w:rFonts w:asciiTheme="minorHAnsi" w:hAnsiTheme="minorHAnsi" w:cstheme="minorHAnsi"/>
          <w:sz w:val="22"/>
          <w:szCs w:val="22"/>
          <w:lang w:val="uk-UA"/>
        </w:rPr>
        <w:t xml:space="preserve">власним коштом </w:t>
      </w:r>
      <w:r w:rsidRPr="00E97A04">
        <w:rPr>
          <w:rFonts w:asciiTheme="minorHAnsi" w:hAnsiTheme="minorHAnsi" w:cstheme="minorHAnsi"/>
          <w:sz w:val="22"/>
          <w:szCs w:val="22"/>
          <w:lang w:val="uk-UA"/>
        </w:rPr>
        <w:t xml:space="preserve">та на свій підприємницький ризик. </w:t>
      </w:r>
    </w:p>
    <w:p w14:paraId="69B89EBE" w14:textId="77777777" w:rsidR="00D94CFE" w:rsidRPr="00E97A04" w:rsidRDefault="00D94CFE" w:rsidP="00837389">
      <w:pPr>
        <w:numPr>
          <w:ilvl w:val="1"/>
          <w:numId w:val="17"/>
        </w:numPr>
        <w:tabs>
          <w:tab w:val="left" w:pos="567"/>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не є працівником, агентом, представником, учасником Правоволодільця та жодне положення в цьому Договорі не повинно тлумачитись інакше.</w:t>
      </w:r>
    </w:p>
    <w:p w14:paraId="6AAEC9F2" w14:textId="77777777" w:rsidR="00D94CFE" w:rsidRPr="00E97A04" w:rsidRDefault="00D94CFE" w:rsidP="00837389">
      <w:pPr>
        <w:numPr>
          <w:ilvl w:val="1"/>
          <w:numId w:val="17"/>
        </w:numPr>
        <w:tabs>
          <w:tab w:val="left" w:pos="567"/>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Цей Договір сам по собі не надає повноважень Користувачеві діяти від імені Правоволодільця, створювати будь-які зобов’язання для Правоволодільця перед третіми особами, та укладати угоди від його імені або з його участю.</w:t>
      </w:r>
    </w:p>
    <w:p w14:paraId="4E862A78" w14:textId="77777777" w:rsidR="00D94CFE" w:rsidRPr="00E97A04" w:rsidRDefault="00D94CFE" w:rsidP="00837389">
      <w:pPr>
        <w:numPr>
          <w:ilvl w:val="1"/>
          <w:numId w:val="17"/>
        </w:numPr>
        <w:tabs>
          <w:tab w:val="left" w:pos="567"/>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Цей Договір укладений відповідно до законодавства України,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на момент укладення цього Договору.</w:t>
      </w:r>
      <w:r w:rsidR="00C86716" w:rsidRPr="00E97A04">
        <w:rPr>
          <w:rFonts w:asciiTheme="minorHAnsi" w:hAnsiTheme="minorHAnsi" w:cstheme="minorHAnsi"/>
          <w:sz w:val="22"/>
          <w:szCs w:val="22"/>
          <w:lang w:val="uk-UA"/>
        </w:rPr>
        <w:t xml:space="preserve"> Якщо одне або декілька положень даного Договору будуть визнані судом незаконними, недійсними або неможливими до застосування, то такі положення ніяким чином не впливають на законність, дійсність та можливість застосування всіх та будь-яких інших положень даного Договору і тоді Договір повинен вважатися дійсним, як ніби такі незаконні, недійсні або неможливі до застосування положення ніколи не існували. При цьому Сторони погоджуються докласти максимальних зусиль, та в дусі доброї волі </w:t>
      </w:r>
      <w:r w:rsidR="000C55A5" w:rsidRPr="00E97A04">
        <w:rPr>
          <w:rFonts w:asciiTheme="minorHAnsi" w:hAnsiTheme="minorHAnsi" w:cstheme="minorHAnsi"/>
          <w:sz w:val="22"/>
          <w:szCs w:val="22"/>
          <w:lang w:val="uk-UA"/>
        </w:rPr>
        <w:t>внести</w:t>
      </w:r>
      <w:r w:rsidR="00C86716" w:rsidRPr="00E97A04">
        <w:rPr>
          <w:rFonts w:asciiTheme="minorHAnsi" w:hAnsiTheme="minorHAnsi" w:cstheme="minorHAnsi"/>
          <w:sz w:val="22"/>
          <w:szCs w:val="22"/>
          <w:lang w:val="uk-UA"/>
        </w:rPr>
        <w:t xml:space="preserve"> необхідні зміни до Договору, щоб відобразити початкові наміри Сторін цього Договору.</w:t>
      </w:r>
    </w:p>
    <w:p w14:paraId="0C182A78" w14:textId="77777777" w:rsidR="00D94CFE" w:rsidRPr="00E97A04" w:rsidRDefault="00D94CFE" w:rsidP="00837389">
      <w:pPr>
        <w:keepNext/>
        <w:keepLines/>
        <w:numPr>
          <w:ilvl w:val="0"/>
          <w:numId w:val="17"/>
        </w:numPr>
        <w:tabs>
          <w:tab w:val="left" w:pos="284"/>
        </w:tabs>
        <w:spacing w:before="480" w:after="0"/>
        <w:ind w:left="0" w:firstLine="0"/>
        <w:outlineLvl w:val="0"/>
        <w:rPr>
          <w:rFonts w:asciiTheme="minorHAnsi" w:hAnsiTheme="minorHAnsi" w:cstheme="minorHAnsi"/>
          <w:b/>
          <w:bCs/>
          <w:sz w:val="22"/>
          <w:szCs w:val="22"/>
          <w:lang w:val="uk-UA" w:eastAsia="en-US"/>
        </w:rPr>
      </w:pPr>
      <w:bookmarkStart w:id="20" w:name="_Toc43895309"/>
      <w:bookmarkStart w:id="21" w:name="_Toc129787776"/>
      <w:r w:rsidRPr="00E97A04">
        <w:rPr>
          <w:rFonts w:asciiTheme="minorHAnsi" w:hAnsiTheme="minorHAnsi" w:cstheme="minorHAnsi"/>
          <w:b/>
          <w:bCs/>
          <w:sz w:val="22"/>
          <w:szCs w:val="22"/>
          <w:lang w:val="uk-UA" w:eastAsia="en-US"/>
        </w:rPr>
        <w:t>ПРЕДМЕТ ДОГОВОРУ</w:t>
      </w:r>
      <w:bookmarkEnd w:id="20"/>
      <w:bookmarkEnd w:id="21"/>
    </w:p>
    <w:p w14:paraId="1621EE26" w14:textId="77777777" w:rsidR="00D94CFE" w:rsidRPr="00E97A04" w:rsidRDefault="00D94CFE" w:rsidP="00837389">
      <w:pPr>
        <w:spacing w:after="0"/>
        <w:rPr>
          <w:rFonts w:asciiTheme="minorHAnsi" w:hAnsiTheme="minorHAnsi" w:cstheme="minorHAnsi"/>
          <w:sz w:val="22"/>
          <w:szCs w:val="22"/>
          <w:lang w:val="uk-UA"/>
        </w:rPr>
      </w:pPr>
    </w:p>
    <w:p w14:paraId="2EB9F642" w14:textId="77777777" w:rsidR="00D94CFE" w:rsidRPr="00E97A04" w:rsidRDefault="009D4E81" w:rsidP="00837389">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зобов’язується надати Користувачеві для здійснення ним Підприємницької діяльності Комплекс прав на термін та умовах, визначених у цьому Договорі, а Користувач зобов’язується сплатити винагороду за наданий Комплекс прав</w:t>
      </w:r>
      <w:r w:rsidR="00D94CFE" w:rsidRPr="00E97A04">
        <w:rPr>
          <w:rFonts w:asciiTheme="minorHAnsi" w:hAnsiTheme="minorHAnsi" w:cstheme="minorHAnsi"/>
          <w:sz w:val="22"/>
          <w:szCs w:val="22"/>
          <w:lang w:val="uk-UA"/>
        </w:rPr>
        <w:t>.</w:t>
      </w:r>
    </w:p>
    <w:p w14:paraId="2F28FC46" w14:textId="77777777" w:rsidR="00D94CFE" w:rsidRPr="00E97A04" w:rsidRDefault="00D94CFE" w:rsidP="00837389">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Наданий Користувачеві </w:t>
      </w:r>
      <w:r w:rsidRPr="00E97A04">
        <w:rPr>
          <w:rFonts w:asciiTheme="minorHAnsi" w:hAnsiTheme="minorHAnsi" w:cstheme="minorHAnsi"/>
          <w:iCs/>
          <w:sz w:val="22"/>
          <w:szCs w:val="22"/>
          <w:lang w:val="uk-UA" w:eastAsia="x-none"/>
        </w:rPr>
        <w:t xml:space="preserve">Комплекс прав </w:t>
      </w:r>
      <w:r w:rsidRPr="00E97A04">
        <w:rPr>
          <w:rFonts w:asciiTheme="minorHAnsi" w:hAnsiTheme="minorHAnsi" w:cstheme="minorHAnsi"/>
          <w:sz w:val="22"/>
          <w:szCs w:val="22"/>
          <w:lang w:val="uk-UA"/>
        </w:rPr>
        <w:t xml:space="preserve">використовується на Території таким чином: </w:t>
      </w:r>
    </w:p>
    <w:p w14:paraId="5262C90B" w14:textId="5B6D35DE" w:rsidR="00D94CFE" w:rsidRPr="00E97A04" w:rsidRDefault="00D94CFE" w:rsidP="00837389">
      <w:pPr>
        <w:numPr>
          <w:ilvl w:val="2"/>
          <w:numId w:val="14"/>
        </w:numPr>
        <w:tabs>
          <w:tab w:val="left" w:pos="426"/>
          <w:tab w:val="left" w:pos="1134"/>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відкриття 1 (</w:t>
      </w:r>
      <w:r w:rsidR="000447EB" w:rsidRPr="00E97A04">
        <w:rPr>
          <w:rFonts w:asciiTheme="minorHAnsi" w:hAnsiTheme="minorHAnsi" w:cstheme="minorHAnsi"/>
          <w:sz w:val="22"/>
          <w:szCs w:val="22"/>
          <w:lang w:val="uk-UA"/>
        </w:rPr>
        <w:t>одного</w:t>
      </w:r>
      <w:r w:rsidRPr="00E97A04">
        <w:rPr>
          <w:rFonts w:asciiTheme="minorHAnsi" w:hAnsiTheme="minorHAnsi" w:cstheme="minorHAnsi"/>
          <w:sz w:val="22"/>
          <w:szCs w:val="22"/>
          <w:lang w:val="uk-UA"/>
        </w:rPr>
        <w:t xml:space="preserve">)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32C78D01" w14:textId="77777777" w:rsidR="00D94CFE" w:rsidRPr="00E97A04" w:rsidRDefault="00D94CFE" w:rsidP="00837389">
      <w:pPr>
        <w:numPr>
          <w:ilvl w:val="2"/>
          <w:numId w:val="14"/>
        </w:numPr>
        <w:tabs>
          <w:tab w:val="left" w:pos="426"/>
          <w:tab w:val="left" w:pos="1134"/>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надання Послуг;</w:t>
      </w:r>
    </w:p>
    <w:p w14:paraId="2C792952" w14:textId="77777777" w:rsidR="00D94CFE" w:rsidRPr="00E97A04" w:rsidRDefault="00D94CFE" w:rsidP="00837389">
      <w:pPr>
        <w:numPr>
          <w:ilvl w:val="2"/>
          <w:numId w:val="14"/>
        </w:numPr>
        <w:tabs>
          <w:tab w:val="left" w:pos="426"/>
          <w:tab w:val="left" w:pos="1134"/>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використання Об'єктів інтелектуальної власності у Підприємницькій діяльності та Ділової репутації Правоволодільця.</w:t>
      </w:r>
    </w:p>
    <w:p w14:paraId="3F32ECFB" w14:textId="77777777" w:rsidR="00627874" w:rsidRPr="00E97A04" w:rsidRDefault="007A768C" w:rsidP="007A768C">
      <w:pPr>
        <w:keepNext/>
        <w:keepLines/>
        <w:numPr>
          <w:ilvl w:val="0"/>
          <w:numId w:val="17"/>
        </w:numPr>
        <w:tabs>
          <w:tab w:val="left" w:pos="284"/>
        </w:tabs>
        <w:spacing w:before="480" w:after="0"/>
        <w:ind w:left="0" w:firstLine="0"/>
        <w:outlineLvl w:val="0"/>
        <w:rPr>
          <w:rFonts w:asciiTheme="minorHAnsi" w:hAnsiTheme="minorHAnsi" w:cstheme="minorHAnsi"/>
          <w:b/>
          <w:bCs/>
          <w:sz w:val="22"/>
          <w:szCs w:val="22"/>
          <w:lang w:val="uk-UA" w:eastAsia="en-US"/>
        </w:rPr>
      </w:pPr>
      <w:bookmarkStart w:id="22" w:name="_Toc43895313"/>
      <w:bookmarkStart w:id="23" w:name="_Toc129787777"/>
      <w:bookmarkStart w:id="24" w:name="_Toc498368616"/>
      <w:r w:rsidRPr="00E97A04">
        <w:rPr>
          <w:rFonts w:asciiTheme="minorHAnsi" w:hAnsiTheme="minorHAnsi" w:cstheme="minorHAnsi"/>
          <w:b/>
          <w:bCs/>
          <w:sz w:val="22"/>
          <w:szCs w:val="22"/>
          <w:lang w:val="uk-UA" w:eastAsia="en-US"/>
        </w:rPr>
        <w:lastRenderedPageBreak/>
        <w:t>ВИКОРИСТАННЯ КОМПЛЕКСУ ПРАВ</w:t>
      </w:r>
      <w:bookmarkEnd w:id="22"/>
      <w:bookmarkEnd w:id="23"/>
    </w:p>
    <w:p w14:paraId="1FBA29E2" w14:textId="77777777" w:rsidR="00627874" w:rsidRPr="00E97A04" w:rsidRDefault="00627874" w:rsidP="00627874">
      <w:pPr>
        <w:pStyle w:val="30"/>
        <w:numPr>
          <w:ilvl w:val="1"/>
          <w:numId w:val="17"/>
        </w:numPr>
        <w:tabs>
          <w:tab w:val="left" w:pos="851"/>
        </w:tabs>
        <w:spacing w:before="240" w:after="240"/>
        <w:jc w:val="both"/>
        <w:rPr>
          <w:rFonts w:asciiTheme="minorHAnsi" w:hAnsiTheme="minorHAnsi" w:cstheme="minorHAnsi"/>
          <w:b/>
          <w:bCs/>
          <w:sz w:val="22"/>
          <w:szCs w:val="22"/>
          <w:lang w:val="uk-UA"/>
        </w:rPr>
      </w:pPr>
      <w:bookmarkStart w:id="25" w:name="_Toc43895314"/>
      <w:bookmarkStart w:id="26" w:name="_Toc129787778"/>
      <w:bookmarkEnd w:id="24"/>
      <w:r w:rsidRPr="00E97A04">
        <w:rPr>
          <w:rFonts w:asciiTheme="minorHAnsi" w:hAnsiTheme="minorHAnsi" w:cstheme="minorHAnsi"/>
          <w:b/>
          <w:bCs/>
          <w:sz w:val="22"/>
          <w:szCs w:val="22"/>
          <w:lang w:val="uk-UA"/>
        </w:rPr>
        <w:t>Об'єкти</w:t>
      </w:r>
      <w:r w:rsidRPr="00E97A04">
        <w:rPr>
          <w:rFonts w:asciiTheme="minorHAnsi" w:hAnsiTheme="minorHAnsi" w:cstheme="minorHAnsi"/>
          <w:b/>
          <w:bCs/>
          <w:sz w:val="22"/>
          <w:szCs w:val="22"/>
          <w:lang w:val="uk-UA" w:eastAsia="ru-RU"/>
        </w:rPr>
        <w:t xml:space="preserve"> інтелектуальної власності</w:t>
      </w:r>
      <w:bookmarkEnd w:id="25"/>
      <w:bookmarkEnd w:id="26"/>
      <w:r w:rsidRPr="00E97A04">
        <w:rPr>
          <w:rFonts w:asciiTheme="minorHAnsi" w:hAnsiTheme="minorHAnsi" w:cstheme="minorHAnsi"/>
          <w:b/>
          <w:bCs/>
          <w:sz w:val="22"/>
          <w:szCs w:val="22"/>
          <w:lang w:val="uk-UA"/>
        </w:rPr>
        <w:t xml:space="preserve"> </w:t>
      </w:r>
    </w:p>
    <w:p w14:paraId="43E58EA1"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визнає, що право на Об'єкти інтелектуальної власності зберігається за Правоволодільцем.</w:t>
      </w:r>
    </w:p>
    <w:p w14:paraId="589D93EC"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при здійсненні Підприємницької діяльності зобов'язаний використовувати тільки Об'єкти інтелектуальної власності. Користувач зобов'язується без попередньої письмової згоди Правоволодільця не використовувати при веденні Підприємницької діяльності будь-які торговельні марки, комерційні </w:t>
      </w:r>
      <w:r w:rsidR="000C55A5" w:rsidRPr="00E97A04">
        <w:rPr>
          <w:rFonts w:asciiTheme="minorHAnsi" w:hAnsiTheme="minorHAnsi" w:cstheme="minorHAnsi"/>
          <w:sz w:val="22"/>
          <w:szCs w:val="22"/>
          <w:lang w:val="uk-UA"/>
        </w:rPr>
        <w:t>найменування</w:t>
      </w:r>
      <w:r w:rsidRPr="00E97A04">
        <w:rPr>
          <w:rFonts w:asciiTheme="minorHAnsi" w:hAnsiTheme="minorHAnsi" w:cstheme="minorHAnsi"/>
          <w:sz w:val="22"/>
          <w:szCs w:val="22"/>
          <w:lang w:val="uk-UA"/>
        </w:rPr>
        <w:t xml:space="preserve"> або інші позначення, за винятком</w:t>
      </w:r>
      <w:r w:rsidR="00CA5922" w:rsidRPr="00E97A04">
        <w:rPr>
          <w:rFonts w:asciiTheme="minorHAnsi" w:hAnsiTheme="minorHAnsi" w:cstheme="minorHAnsi"/>
          <w:sz w:val="22"/>
          <w:szCs w:val="22"/>
          <w:lang w:val="uk-UA"/>
        </w:rPr>
        <w:t xml:space="preserve"> Комерційного найменування</w:t>
      </w:r>
      <w:r w:rsidRPr="00E97A04">
        <w:rPr>
          <w:rFonts w:asciiTheme="minorHAnsi" w:hAnsiTheme="minorHAnsi" w:cstheme="minorHAnsi"/>
          <w:sz w:val="22"/>
          <w:szCs w:val="22"/>
          <w:lang w:val="uk-UA"/>
        </w:rPr>
        <w:t xml:space="preserve"> або інших засобів індивідуалізації, наданих Правоволодільцем.</w:t>
      </w:r>
    </w:p>
    <w:p w14:paraId="3040B1FB"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використовувати Об'єкти інтелектуальної власності виключно для цілей ведення Підприємницької діяльності. На використання Об'єктів інтелектуальної власності у будь-який інший спосіб, ніж визначений у цьому Договорі, Користувач зобов’язаний отримати попередню письмову згоду Правоволодільця. </w:t>
      </w:r>
    </w:p>
    <w:p w14:paraId="3CF8BD94" w14:textId="4B615FF9"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разі зміни Правоволодільцем </w:t>
      </w:r>
      <w:r w:rsidR="00CA5922" w:rsidRPr="00E97A04">
        <w:rPr>
          <w:rFonts w:asciiTheme="minorHAnsi" w:hAnsiTheme="minorHAnsi" w:cstheme="minorHAnsi"/>
          <w:sz w:val="22"/>
          <w:szCs w:val="22"/>
          <w:lang w:val="uk-UA"/>
        </w:rPr>
        <w:t>Комерційного найменування</w:t>
      </w:r>
      <w:r w:rsidRPr="00E97A04">
        <w:rPr>
          <w:rFonts w:asciiTheme="minorHAnsi" w:hAnsiTheme="minorHAnsi" w:cstheme="minorHAnsi"/>
          <w:sz w:val="22"/>
          <w:szCs w:val="22"/>
          <w:lang w:val="uk-UA"/>
        </w:rPr>
        <w:t xml:space="preserve"> Користувач, на вимогу Правоволодільця та за власні кошти, зобов'язаний замінити позначення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на нов</w:t>
      </w:r>
      <w:r w:rsidR="004930E8" w:rsidRPr="00E97A04">
        <w:rPr>
          <w:rFonts w:asciiTheme="minorHAnsi" w:hAnsiTheme="minorHAnsi" w:cstheme="minorHAnsi"/>
          <w:sz w:val="22"/>
          <w:szCs w:val="22"/>
          <w:lang w:val="uk-UA"/>
        </w:rPr>
        <w:t>е</w:t>
      </w:r>
      <w:r w:rsidRPr="00E97A04">
        <w:rPr>
          <w:rFonts w:asciiTheme="minorHAnsi" w:hAnsiTheme="minorHAnsi" w:cstheme="minorHAnsi"/>
          <w:sz w:val="22"/>
          <w:szCs w:val="22"/>
          <w:lang w:val="uk-UA"/>
        </w:rPr>
        <w:t xml:space="preserve"> </w:t>
      </w:r>
      <w:r w:rsidR="00CA5922" w:rsidRPr="00E97A04">
        <w:rPr>
          <w:rFonts w:asciiTheme="minorHAnsi" w:hAnsiTheme="minorHAnsi" w:cstheme="minorHAnsi"/>
          <w:sz w:val="22"/>
          <w:szCs w:val="22"/>
          <w:lang w:val="uk-UA" w:eastAsia="x-none" w:bidi="en-US"/>
        </w:rPr>
        <w:t>Комерційне найменування</w:t>
      </w:r>
      <w:r w:rsidRPr="00E97A04">
        <w:rPr>
          <w:rFonts w:asciiTheme="minorHAnsi" w:hAnsiTheme="minorHAnsi" w:cstheme="minorHAnsi"/>
          <w:sz w:val="22"/>
          <w:szCs w:val="22"/>
          <w:lang w:val="uk-UA"/>
        </w:rPr>
        <w:t xml:space="preserve"> у визначений Правоволодільцем термін.</w:t>
      </w:r>
    </w:p>
    <w:p w14:paraId="2D8DB6FA" w14:textId="624C4C78"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додати зміни та відкоригувати робот</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відповідно до змін, що були внесені Правоволодільцем у Стандарти протягом </w:t>
      </w:r>
      <w:r w:rsidRPr="00E97A04">
        <w:rPr>
          <w:rFonts w:asciiTheme="minorHAnsi" w:hAnsiTheme="minorHAnsi" w:cstheme="minorHAnsi"/>
          <w:sz w:val="22"/>
          <w:szCs w:val="22"/>
          <w:highlight w:val="green"/>
          <w:lang w:val="uk-UA"/>
        </w:rPr>
        <w:t>10 (десяти)</w:t>
      </w:r>
      <w:r w:rsidRPr="00E97A04">
        <w:rPr>
          <w:rFonts w:asciiTheme="minorHAnsi" w:hAnsiTheme="minorHAnsi" w:cstheme="minorHAnsi"/>
          <w:sz w:val="22"/>
          <w:szCs w:val="22"/>
          <w:lang w:val="uk-UA"/>
        </w:rPr>
        <w:t xml:space="preserve"> календарних днів з моменту отримання письмового Повідомлення про такі зміни, якщо Правоволоділець не визначить інший строк.</w:t>
      </w:r>
    </w:p>
    <w:p w14:paraId="30B150FD"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Якщо Користувачеві стане відомо про протиправне використання Об'єктів інтелектуальної власності третіми особами, він зобов’язаний негайно проінформувати про це Правоволодільця.</w:t>
      </w:r>
    </w:p>
    <w:p w14:paraId="1D7CCE48"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Якщо з вини Користувача стало можливе використання Об'єктів інтелектуальної власності третіми особами, Користувач зобов'язаний вчинити всі належні дії щодо припинення такого порушення та відшкодувати Правоволодільцеві спричиненні таким порушенням збитки.</w:t>
      </w:r>
    </w:p>
    <w:p w14:paraId="580267DD"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зобов’язується використовувати Об'єкти інтелектуальної власності, Рекламні матеріали, які надані Правоволодільцем або затверджені ним письмово, та негайно припинити використання неналежних об’єктів та Рекламних матеріалів за письмовою вимогою Правоволодільця.</w:t>
      </w:r>
    </w:p>
    <w:p w14:paraId="6F575C9A"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повинен дотримуватися інструкцій та вказівок Правоволодільця, які спрямовані на забезпечення відповідності характеру, способів та умов використання Об'єктів інтелектуальної власності аналогічно використанню їх Правоволодільцем.</w:t>
      </w:r>
    </w:p>
    <w:p w14:paraId="05887F8D"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Користувач зобов'язується утримуватися від будь-яких дій, які можуть сприяти формуванню у третіх осіб негативного ставлення до Об'єктів інтелектуальної власності.</w:t>
      </w:r>
    </w:p>
    <w:p w14:paraId="75EFC087" w14:textId="77777777" w:rsidR="002D3299" w:rsidRPr="00E97A04" w:rsidRDefault="00627874" w:rsidP="002D3299">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в тому числі його працівники або уповноважені особи, представники, зобов'язується не копіювати та не передавати третім особам повністю або частково Об'єкти інтелектуальної власності, надані за цим Договором, якщо це безпосередньо не пов’язано з виконанням цього Договору. </w:t>
      </w:r>
    </w:p>
    <w:p w14:paraId="5CC6C974" w14:textId="6B7AB85E" w:rsidR="00627874" w:rsidRPr="00E97A04" w:rsidRDefault="00627874" w:rsidP="002D3299">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повинен докласти всіх зусиль для того, щоб кожний працівник Користувача отримував виключно ту інформацію зі «Стандартів ведення підприємницької діяльності </w:t>
      </w:r>
      <w:bookmarkStart w:id="27" w:name="_Toc43895311"/>
      <w:r w:rsidR="00A276E5"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A276E5"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 яка необхідна для безпосереднього виконання його трудових обов'язків.</w:t>
      </w:r>
    </w:p>
    <w:p w14:paraId="512B549C" w14:textId="77777777" w:rsidR="00627874" w:rsidRPr="00E97A04" w:rsidRDefault="00627874" w:rsidP="00627874">
      <w:pPr>
        <w:pStyle w:val="30"/>
        <w:numPr>
          <w:ilvl w:val="1"/>
          <w:numId w:val="17"/>
        </w:numPr>
        <w:tabs>
          <w:tab w:val="left" w:pos="851"/>
        </w:tabs>
        <w:spacing w:before="240" w:after="240"/>
        <w:jc w:val="both"/>
        <w:rPr>
          <w:rFonts w:asciiTheme="minorHAnsi" w:hAnsiTheme="minorHAnsi" w:cstheme="minorHAnsi"/>
          <w:b/>
          <w:bCs/>
          <w:sz w:val="22"/>
          <w:szCs w:val="22"/>
          <w:lang w:val="uk-UA"/>
        </w:rPr>
      </w:pPr>
      <w:bookmarkStart w:id="28" w:name="_Toc43895315"/>
      <w:bookmarkStart w:id="29" w:name="_Toc129787779"/>
      <w:r w:rsidRPr="00E97A04">
        <w:rPr>
          <w:rFonts w:asciiTheme="minorHAnsi" w:hAnsiTheme="minorHAnsi" w:cstheme="minorHAnsi"/>
          <w:b/>
          <w:bCs/>
          <w:sz w:val="22"/>
          <w:szCs w:val="22"/>
          <w:lang w:val="uk-UA"/>
        </w:rPr>
        <w:t>Територія</w:t>
      </w:r>
      <w:bookmarkEnd w:id="28"/>
      <w:bookmarkEnd w:id="29"/>
      <w:r w:rsidRPr="00E97A04">
        <w:rPr>
          <w:rFonts w:asciiTheme="minorHAnsi" w:hAnsiTheme="minorHAnsi" w:cstheme="minorHAnsi"/>
          <w:b/>
          <w:bCs/>
          <w:sz w:val="22"/>
          <w:szCs w:val="22"/>
          <w:lang w:val="uk-UA"/>
        </w:rPr>
        <w:t xml:space="preserve"> </w:t>
      </w:r>
    </w:p>
    <w:p w14:paraId="0659CCFA" w14:textId="77777777" w:rsidR="00627874" w:rsidRPr="00E97A04" w:rsidRDefault="00627874" w:rsidP="007A768C">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погодилися, що повноваження Користувача поширюються на певну Територію. Методика визначення межі Території встановлюється Правоволодільцем.</w:t>
      </w:r>
    </w:p>
    <w:p w14:paraId="3E19404D" w14:textId="19B62A90" w:rsidR="00F049AD" w:rsidRPr="00E97A04" w:rsidRDefault="005971BB" w:rsidP="00F049AD">
      <w:pPr>
        <w:numPr>
          <w:ilvl w:val="2"/>
          <w:numId w:val="17"/>
        </w:numPr>
        <w:tabs>
          <w:tab w:val="left" w:pos="1134"/>
          <w:tab w:val="left" w:pos="2268"/>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Межі</w:t>
      </w:r>
      <w:r w:rsidR="00627874" w:rsidRPr="00E97A04">
        <w:rPr>
          <w:rFonts w:asciiTheme="minorHAnsi" w:hAnsiTheme="minorHAnsi" w:cstheme="minorHAnsi"/>
          <w:sz w:val="22"/>
          <w:szCs w:val="22"/>
          <w:lang w:val="uk-UA"/>
        </w:rPr>
        <w:t xml:space="preserve"> Територі</w:t>
      </w:r>
      <w:r w:rsidRPr="00E97A04">
        <w:rPr>
          <w:rFonts w:asciiTheme="minorHAnsi" w:hAnsiTheme="minorHAnsi" w:cstheme="minorHAnsi"/>
          <w:sz w:val="22"/>
          <w:szCs w:val="22"/>
          <w:lang w:val="uk-UA"/>
        </w:rPr>
        <w:t>ї</w:t>
      </w:r>
      <w:r w:rsidR="00443264" w:rsidRPr="00E97A04">
        <w:rPr>
          <w:rFonts w:asciiTheme="minorHAnsi" w:hAnsiTheme="minorHAnsi" w:cstheme="minorHAnsi"/>
          <w:sz w:val="22"/>
          <w:szCs w:val="22"/>
          <w:lang w:val="uk-UA"/>
        </w:rPr>
        <w:t xml:space="preserve"> </w:t>
      </w:r>
      <w:r w:rsidR="00627874" w:rsidRPr="00E97A04">
        <w:rPr>
          <w:rFonts w:asciiTheme="minorHAnsi" w:hAnsiTheme="minorHAnsi" w:cstheme="minorHAnsi"/>
          <w:sz w:val="22"/>
          <w:szCs w:val="22"/>
          <w:lang w:val="uk-UA"/>
        </w:rPr>
        <w:t xml:space="preserve">та адреса </w:t>
      </w:r>
      <w:r w:rsidR="00926A13" w:rsidRPr="00E97A04">
        <w:rPr>
          <w:rFonts w:asciiTheme="minorHAnsi" w:hAnsiTheme="minorHAnsi" w:cstheme="minorHAnsi"/>
          <w:sz w:val="22"/>
          <w:szCs w:val="22"/>
          <w:lang w:val="uk-UA"/>
        </w:rPr>
        <w:t>Закладу</w:t>
      </w:r>
      <w:r w:rsidR="00627874" w:rsidRPr="00E97A04">
        <w:rPr>
          <w:rFonts w:asciiTheme="minorHAnsi" w:hAnsiTheme="minorHAnsi" w:cstheme="minorHAnsi"/>
          <w:sz w:val="22"/>
          <w:szCs w:val="22"/>
          <w:lang w:val="uk-UA"/>
        </w:rPr>
        <w:t xml:space="preserve"> наведені у Додатку №</w:t>
      </w:r>
      <w:r w:rsidR="00936622" w:rsidRPr="00E97A04">
        <w:rPr>
          <w:rFonts w:asciiTheme="minorHAnsi" w:hAnsiTheme="minorHAnsi" w:cstheme="minorHAnsi"/>
          <w:sz w:val="22"/>
          <w:szCs w:val="22"/>
          <w:lang w:val="uk-UA"/>
        </w:rPr>
        <w:t>1</w:t>
      </w:r>
      <w:r w:rsidR="00627874" w:rsidRPr="00E97A04">
        <w:rPr>
          <w:rFonts w:asciiTheme="minorHAnsi" w:hAnsiTheme="minorHAnsi" w:cstheme="minorHAnsi"/>
          <w:sz w:val="22"/>
          <w:szCs w:val="22"/>
          <w:lang w:val="uk-UA"/>
        </w:rPr>
        <w:t xml:space="preserve"> до цього Договору. </w:t>
      </w:r>
    </w:p>
    <w:p w14:paraId="69C4ADA0" w14:textId="37CEDD0E" w:rsidR="00627874" w:rsidRPr="00E97A04" w:rsidRDefault="00627874" w:rsidP="00F049AD">
      <w:pPr>
        <w:numPr>
          <w:ilvl w:val="2"/>
          <w:numId w:val="17"/>
        </w:numPr>
        <w:tabs>
          <w:tab w:val="left" w:pos="1134"/>
          <w:tab w:val="left" w:pos="2268"/>
        </w:tabs>
        <w:ind w:left="0" w:firstLine="0"/>
        <w:rPr>
          <w:rFonts w:asciiTheme="minorHAnsi" w:hAnsiTheme="minorHAnsi" w:cstheme="minorHAnsi"/>
          <w:sz w:val="22"/>
          <w:szCs w:val="22"/>
          <w:lang w:val="uk-UA"/>
        </w:rPr>
      </w:pPr>
      <w:bookmarkStart w:id="30" w:name="_Ref90562764"/>
      <w:r w:rsidRPr="00E97A04">
        <w:rPr>
          <w:rFonts w:asciiTheme="minorHAnsi" w:hAnsiTheme="minorHAnsi" w:cstheme="minorHAnsi"/>
          <w:sz w:val="22"/>
          <w:szCs w:val="22"/>
          <w:lang w:val="uk-UA"/>
        </w:rPr>
        <w:t>До підписання Додатку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 Користувач зобов'язаний передати Правоволодільцеві або його уповноваженому представнику всю інформа</w:t>
      </w:r>
      <w:r w:rsidR="001F2F96" w:rsidRPr="00E97A04">
        <w:rPr>
          <w:rFonts w:asciiTheme="minorHAnsi" w:hAnsiTheme="minorHAnsi" w:cstheme="minorHAnsi"/>
          <w:sz w:val="22"/>
          <w:szCs w:val="22"/>
          <w:lang w:val="uk-UA"/>
        </w:rPr>
        <w:t xml:space="preserve">цію про </w:t>
      </w:r>
      <w:r w:rsidR="00C1238F" w:rsidRPr="00E97A04">
        <w:rPr>
          <w:rFonts w:asciiTheme="minorHAnsi" w:hAnsiTheme="minorHAnsi" w:cstheme="minorHAnsi"/>
          <w:sz w:val="22"/>
          <w:szCs w:val="22"/>
          <w:lang w:val="uk-UA"/>
        </w:rPr>
        <w:t>Приміщення</w:t>
      </w:r>
      <w:r w:rsidR="001F2F96" w:rsidRPr="00E97A04">
        <w:rPr>
          <w:rFonts w:asciiTheme="minorHAnsi" w:hAnsiTheme="minorHAnsi" w:cstheme="minorHAnsi"/>
          <w:sz w:val="22"/>
          <w:szCs w:val="22"/>
          <w:lang w:val="uk-UA"/>
        </w:rPr>
        <w:t xml:space="preserve"> для майбутньо</w:t>
      </w:r>
      <w:r w:rsidR="000447EB"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та </w:t>
      </w:r>
      <w:r w:rsidR="00890AC3" w:rsidRPr="00E97A04">
        <w:rPr>
          <w:rFonts w:asciiTheme="minorHAnsi" w:hAnsiTheme="minorHAnsi" w:cstheme="minorHAnsi"/>
          <w:sz w:val="22"/>
          <w:szCs w:val="22"/>
          <w:lang w:val="uk-UA"/>
        </w:rPr>
        <w:t>його</w:t>
      </w:r>
      <w:r w:rsidRPr="00E97A04">
        <w:rPr>
          <w:rFonts w:asciiTheme="minorHAnsi" w:hAnsiTheme="minorHAnsi" w:cstheme="minorHAnsi"/>
          <w:sz w:val="22"/>
          <w:szCs w:val="22"/>
          <w:lang w:val="uk-UA"/>
        </w:rPr>
        <w:t xml:space="preserve"> адресу. У тому числі, але не обмежуючись, Правоволоділець або його уповноважений представник може запросити у Користувача наступну інформацію:</w:t>
      </w:r>
      <w:bookmarkEnd w:id="30"/>
    </w:p>
    <w:p w14:paraId="3945C34B" w14:textId="6B204170" w:rsidR="00627874" w:rsidRPr="00E97A04" w:rsidRDefault="00890AC3" w:rsidP="006E0080">
      <w:pPr>
        <w:numPr>
          <w:ilvl w:val="0"/>
          <w:numId w:val="33"/>
        </w:numPr>
        <w:tabs>
          <w:tab w:val="left" w:pos="1134"/>
          <w:tab w:val="left" w:pos="2268"/>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Повну адресу запропоновано</w:t>
      </w:r>
      <w:r w:rsidR="00C1238F"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Pr="00E97A04">
        <w:rPr>
          <w:rFonts w:asciiTheme="minorHAnsi" w:hAnsiTheme="minorHAnsi" w:cstheme="minorHAnsi"/>
          <w:sz w:val="22"/>
          <w:szCs w:val="22"/>
          <w:lang w:val="uk-UA"/>
        </w:rPr>
        <w:t xml:space="preserve"> </w:t>
      </w:r>
      <w:r w:rsidR="00627874"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00627874" w:rsidRPr="00E97A04">
        <w:rPr>
          <w:rFonts w:asciiTheme="minorHAnsi" w:hAnsiTheme="minorHAnsi" w:cstheme="minorHAnsi"/>
          <w:sz w:val="22"/>
          <w:szCs w:val="22"/>
          <w:lang w:val="uk-UA"/>
        </w:rPr>
        <w:t xml:space="preserve"> з обов'язковим зазначенням адреси </w:t>
      </w:r>
      <w:r w:rsidR="00C1238F" w:rsidRPr="00E97A04">
        <w:rPr>
          <w:rFonts w:asciiTheme="minorHAnsi" w:hAnsiTheme="minorHAnsi" w:cstheme="minorHAnsi"/>
          <w:sz w:val="22"/>
          <w:szCs w:val="22"/>
          <w:lang w:val="uk-UA"/>
        </w:rPr>
        <w:t>Приміщення</w:t>
      </w:r>
      <w:r w:rsidRPr="00E97A04">
        <w:rPr>
          <w:rFonts w:asciiTheme="minorHAnsi" w:hAnsiTheme="minorHAnsi" w:cstheme="minorHAnsi"/>
          <w:sz w:val="22"/>
          <w:szCs w:val="22"/>
          <w:lang w:val="uk-UA"/>
        </w:rPr>
        <w:t xml:space="preserve"> </w:t>
      </w:r>
      <w:r w:rsidR="00627874"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00627874" w:rsidRPr="00E97A04">
        <w:rPr>
          <w:rFonts w:asciiTheme="minorHAnsi" w:hAnsiTheme="minorHAnsi" w:cstheme="minorHAnsi"/>
          <w:sz w:val="22"/>
          <w:szCs w:val="22"/>
          <w:lang w:val="uk-UA"/>
        </w:rPr>
        <w:t xml:space="preserve"> на одній або декількох картах місцевості;</w:t>
      </w:r>
    </w:p>
    <w:p w14:paraId="4461EADD" w14:textId="4B48B5DA" w:rsidR="00627874" w:rsidRPr="00E97A04" w:rsidRDefault="00627874" w:rsidP="006E0080">
      <w:pPr>
        <w:numPr>
          <w:ilvl w:val="0"/>
          <w:numId w:val="33"/>
        </w:numPr>
        <w:tabs>
          <w:tab w:val="left" w:pos="1134"/>
          <w:tab w:val="left" w:pos="2268"/>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Відомості про тип майнового права на використання запропоновано</w:t>
      </w:r>
      <w:r w:rsidR="00C1238F"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00890AC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(власність Користувача, оренда або інше майнове право); </w:t>
      </w:r>
    </w:p>
    <w:p w14:paraId="7B7BF939" w14:textId="114EB5F8" w:rsidR="00627874" w:rsidRPr="00E97A04" w:rsidRDefault="00627874" w:rsidP="006E0080">
      <w:pPr>
        <w:numPr>
          <w:ilvl w:val="0"/>
          <w:numId w:val="33"/>
        </w:numPr>
        <w:tabs>
          <w:tab w:val="left" w:pos="1134"/>
          <w:tab w:val="left" w:pos="2268"/>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Відомості про суму та інші умови оплати, що бере на себе Користувач за використання запропоновано</w:t>
      </w:r>
      <w:r w:rsidR="00C1238F"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00890AC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5E14F0D9" w14:textId="2374D671" w:rsidR="00627874" w:rsidRPr="00E97A04" w:rsidRDefault="00627874" w:rsidP="006E0080">
      <w:pPr>
        <w:numPr>
          <w:ilvl w:val="0"/>
          <w:numId w:val="33"/>
        </w:numPr>
        <w:tabs>
          <w:tab w:val="left" w:pos="1134"/>
          <w:tab w:val="left" w:pos="2268"/>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План(-и) запропоновано</w:t>
      </w:r>
      <w:r w:rsidR="00C1238F" w:rsidRPr="00E97A04">
        <w:rPr>
          <w:rFonts w:asciiTheme="minorHAnsi" w:hAnsiTheme="minorHAnsi" w:cstheme="minorHAnsi"/>
          <w:sz w:val="22"/>
          <w:szCs w:val="22"/>
          <w:lang w:val="uk-UA"/>
        </w:rPr>
        <w:t>го</w:t>
      </w:r>
      <w:r w:rsidR="00890AC3"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00890AC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з точним зазначенням всіх розмірів і відстаней. При цьому Користувач несе відповідальність за виміри </w:t>
      </w:r>
      <w:r w:rsidR="00C1238F" w:rsidRPr="00E97A04">
        <w:rPr>
          <w:rFonts w:asciiTheme="minorHAnsi" w:hAnsiTheme="minorHAnsi" w:cstheme="minorHAnsi"/>
          <w:sz w:val="22"/>
          <w:szCs w:val="22"/>
          <w:lang w:val="uk-UA"/>
        </w:rPr>
        <w:t>Приміщення</w:t>
      </w:r>
      <w:r w:rsidRPr="00E97A04">
        <w:rPr>
          <w:rFonts w:asciiTheme="minorHAnsi" w:hAnsiTheme="minorHAnsi" w:cstheme="minorHAnsi"/>
          <w:sz w:val="22"/>
          <w:szCs w:val="22"/>
          <w:lang w:val="uk-UA"/>
        </w:rPr>
        <w:t>, які він надає Правоволодільцеві або його уповноваженому представнику;</w:t>
      </w:r>
    </w:p>
    <w:p w14:paraId="64689975" w14:textId="20AA6A30" w:rsidR="00627874" w:rsidRPr="00E97A04" w:rsidRDefault="00627874" w:rsidP="006E0080">
      <w:pPr>
        <w:numPr>
          <w:ilvl w:val="0"/>
          <w:numId w:val="33"/>
        </w:numPr>
        <w:tabs>
          <w:tab w:val="left" w:pos="1134"/>
          <w:tab w:val="left" w:pos="2268"/>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Фотографії запропоновано</w:t>
      </w:r>
      <w:r w:rsidR="00C1238F"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00890AC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в якості, прийнятній для Правоволодільця або його уповноваженого представника;</w:t>
      </w:r>
    </w:p>
    <w:p w14:paraId="1BD41B89" w14:textId="73143C5F" w:rsidR="00627874" w:rsidRPr="00E97A04" w:rsidRDefault="00627874" w:rsidP="006E0080">
      <w:pPr>
        <w:numPr>
          <w:ilvl w:val="0"/>
          <w:numId w:val="33"/>
        </w:numPr>
        <w:tabs>
          <w:tab w:val="left" w:pos="1134"/>
          <w:tab w:val="left" w:pos="2268"/>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Будь-яку іншу інформацію, документацію, матеріали тощо, щодо запропоновано</w:t>
      </w:r>
      <w:r w:rsidR="00C1238F"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00573F5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які можуть бути запитані Правоволодільцем або його уповноваженим представником.</w:t>
      </w:r>
    </w:p>
    <w:p w14:paraId="33311E2D" w14:textId="0ED93E28" w:rsidR="00F049AD" w:rsidRPr="00E97A04" w:rsidRDefault="00627874" w:rsidP="00F049AD">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Протягом </w:t>
      </w:r>
      <w:r w:rsidR="008A37E4" w:rsidRPr="00E97A04">
        <w:rPr>
          <w:rFonts w:asciiTheme="minorHAnsi" w:hAnsiTheme="minorHAnsi" w:cstheme="minorHAnsi"/>
          <w:sz w:val="22"/>
          <w:szCs w:val="22"/>
          <w:highlight w:val="green"/>
          <w:lang w:val="uk-UA"/>
        </w:rPr>
        <w:t>____</w:t>
      </w:r>
      <w:r w:rsidRPr="00E97A04">
        <w:rPr>
          <w:rFonts w:asciiTheme="minorHAnsi" w:hAnsiTheme="minorHAnsi" w:cstheme="minorHAnsi"/>
          <w:sz w:val="22"/>
          <w:szCs w:val="22"/>
          <w:highlight w:val="green"/>
          <w:lang w:val="uk-UA"/>
        </w:rPr>
        <w:t xml:space="preserve"> (</w:t>
      </w:r>
      <w:r w:rsidR="008A37E4" w:rsidRPr="00E97A04">
        <w:rPr>
          <w:rFonts w:asciiTheme="minorHAnsi" w:hAnsiTheme="minorHAnsi" w:cstheme="minorHAnsi"/>
          <w:sz w:val="22"/>
          <w:szCs w:val="22"/>
          <w:highlight w:val="green"/>
          <w:lang w:val="uk-UA"/>
        </w:rPr>
        <w:t>________</w:t>
      </w:r>
      <w:r w:rsidRPr="00E97A04">
        <w:rPr>
          <w:rFonts w:asciiTheme="minorHAnsi" w:hAnsiTheme="minorHAnsi" w:cstheme="minorHAnsi"/>
          <w:sz w:val="22"/>
          <w:szCs w:val="22"/>
          <w:highlight w:val="green"/>
          <w:lang w:val="uk-UA"/>
        </w:rPr>
        <w:t>)</w:t>
      </w:r>
      <w:r w:rsidRPr="00E97A04">
        <w:rPr>
          <w:rFonts w:asciiTheme="minorHAnsi" w:hAnsiTheme="minorHAnsi" w:cstheme="minorHAnsi"/>
          <w:sz w:val="22"/>
          <w:szCs w:val="22"/>
          <w:lang w:val="uk-UA"/>
        </w:rPr>
        <w:t xml:space="preserve"> календарних днів від дати підписання цього Договору, Користувач повинен узгодити з Правоволодільцем адрес</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виконавши всі вимоги, зазначені у п.</w:t>
      </w:r>
      <w:r w:rsidR="00102C33" w:rsidRPr="00E97A04">
        <w:rPr>
          <w:rFonts w:asciiTheme="minorHAnsi" w:hAnsiTheme="minorHAnsi" w:cstheme="minorHAnsi"/>
          <w:sz w:val="22"/>
          <w:szCs w:val="22"/>
          <w:lang w:val="uk-UA"/>
        </w:rPr>
        <w:fldChar w:fldCharType="begin"/>
      </w:r>
      <w:r w:rsidR="00102C33" w:rsidRPr="00E97A04">
        <w:rPr>
          <w:rFonts w:asciiTheme="minorHAnsi" w:hAnsiTheme="minorHAnsi" w:cstheme="minorHAnsi"/>
          <w:sz w:val="22"/>
          <w:szCs w:val="22"/>
          <w:lang w:val="uk-UA"/>
        </w:rPr>
        <w:instrText xml:space="preserve"> REF _Ref90562764 \r \h </w:instrText>
      </w:r>
      <w:r w:rsidR="00D13D58" w:rsidRPr="00E97A04">
        <w:rPr>
          <w:rFonts w:asciiTheme="minorHAnsi" w:hAnsiTheme="minorHAnsi" w:cstheme="minorHAnsi"/>
          <w:sz w:val="22"/>
          <w:szCs w:val="22"/>
          <w:lang w:val="uk-UA"/>
        </w:rPr>
        <w:instrText xml:space="preserve"> \* MERGEFORMAT </w:instrText>
      </w:r>
      <w:r w:rsidR="00102C33" w:rsidRPr="00E97A04">
        <w:rPr>
          <w:rFonts w:asciiTheme="minorHAnsi" w:hAnsiTheme="minorHAnsi" w:cstheme="minorHAnsi"/>
          <w:sz w:val="22"/>
          <w:szCs w:val="22"/>
          <w:lang w:val="uk-UA"/>
        </w:rPr>
      </w:r>
      <w:r w:rsidR="00102C33" w:rsidRPr="00E97A04">
        <w:rPr>
          <w:rFonts w:asciiTheme="minorHAnsi" w:hAnsiTheme="minorHAnsi" w:cstheme="minorHAnsi"/>
          <w:sz w:val="22"/>
          <w:szCs w:val="22"/>
          <w:lang w:val="uk-UA"/>
        </w:rPr>
        <w:fldChar w:fldCharType="separate"/>
      </w:r>
      <w:r w:rsidR="00102C33" w:rsidRPr="00E97A04">
        <w:rPr>
          <w:rFonts w:asciiTheme="minorHAnsi" w:hAnsiTheme="minorHAnsi" w:cstheme="minorHAnsi"/>
          <w:sz w:val="22"/>
          <w:szCs w:val="22"/>
          <w:lang w:val="uk-UA"/>
        </w:rPr>
        <w:t>3.2.3</w:t>
      </w:r>
      <w:r w:rsidR="00102C33" w:rsidRPr="00E97A04">
        <w:rPr>
          <w:rFonts w:asciiTheme="minorHAnsi" w:hAnsiTheme="minorHAnsi" w:cstheme="minorHAnsi"/>
          <w:sz w:val="22"/>
          <w:szCs w:val="22"/>
          <w:lang w:val="uk-UA"/>
        </w:rPr>
        <w:fldChar w:fldCharType="end"/>
      </w:r>
      <w:r w:rsidR="00102C3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 та підписати з Правоволодільцем відповідний Додаток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 </w:t>
      </w:r>
    </w:p>
    <w:p w14:paraId="7E5F8228" w14:textId="07F6EFBC" w:rsidR="00F049AD" w:rsidRPr="00E97A04" w:rsidRDefault="00627874" w:rsidP="00F049AD">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w:t>
      </w:r>
      <w:r w:rsidR="00C1238F" w:rsidRPr="00E97A04">
        <w:rPr>
          <w:rFonts w:asciiTheme="minorHAnsi" w:hAnsiTheme="minorHAnsi" w:cstheme="minorHAnsi"/>
          <w:sz w:val="22"/>
          <w:szCs w:val="22"/>
          <w:lang w:val="uk-UA"/>
        </w:rPr>
        <w:t>Приміщення</w:t>
      </w:r>
      <w:r w:rsidR="00573F5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не перебуває у приватній власності Користувача, Правоволоділець має право самостійно укласти договір оренди запропоновано</w:t>
      </w:r>
      <w:r w:rsidR="00C1238F"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Користувачем </w:t>
      </w:r>
      <w:r w:rsidR="00C1238F" w:rsidRPr="00E97A04">
        <w:rPr>
          <w:rFonts w:asciiTheme="minorHAnsi" w:hAnsiTheme="minorHAnsi" w:cstheme="minorHAnsi"/>
          <w:sz w:val="22"/>
          <w:szCs w:val="22"/>
          <w:lang w:val="uk-UA"/>
        </w:rPr>
        <w:t>Приміщення</w:t>
      </w:r>
      <w:r w:rsidR="00573F5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для майбутньо</w:t>
      </w:r>
      <w:r w:rsidR="00D12EDB"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Рішення про укладення Правоволодільцем договору оренди </w:t>
      </w:r>
      <w:r w:rsidR="00C1238F" w:rsidRPr="00E97A04">
        <w:rPr>
          <w:rFonts w:asciiTheme="minorHAnsi" w:hAnsiTheme="minorHAnsi" w:cstheme="minorHAnsi"/>
          <w:sz w:val="22"/>
          <w:szCs w:val="22"/>
          <w:lang w:val="uk-UA"/>
        </w:rPr>
        <w:t>Приміщенні</w:t>
      </w:r>
      <w:r w:rsidR="00573F5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приймається виключно на розсуд Правоволодільця. В такому випадку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календарних днів з дати укладення договору оренди </w:t>
      </w:r>
      <w:r w:rsidR="00C1238F" w:rsidRPr="00E97A04">
        <w:rPr>
          <w:rFonts w:asciiTheme="minorHAnsi" w:hAnsiTheme="minorHAnsi" w:cstheme="minorHAnsi"/>
          <w:sz w:val="22"/>
          <w:szCs w:val="22"/>
          <w:lang w:val="uk-UA"/>
        </w:rPr>
        <w:t>Приміщення</w:t>
      </w:r>
      <w:r w:rsidR="00573F5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Правоволодільцем, Користувач зобов’язаний укласти з Правоволодільцем договір суборенди</w:t>
      </w:r>
      <w:r w:rsidR="00573F5F"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Приміщення</w:t>
      </w:r>
      <w:r w:rsidRPr="00E97A04">
        <w:rPr>
          <w:rFonts w:asciiTheme="minorHAnsi" w:hAnsiTheme="minorHAnsi" w:cstheme="minorHAnsi"/>
          <w:sz w:val="22"/>
          <w:szCs w:val="22"/>
          <w:lang w:val="uk-UA"/>
        </w:rPr>
        <w:t>.</w:t>
      </w:r>
    </w:p>
    <w:p w14:paraId="31112242" w14:textId="62C76BE1" w:rsidR="00627874" w:rsidRPr="00E97A04" w:rsidRDefault="00627874" w:rsidP="00F049AD">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у строк не пізніше, ніж за </w:t>
      </w:r>
      <w:r w:rsidR="00E511D9" w:rsidRPr="00E97A04">
        <w:rPr>
          <w:rFonts w:asciiTheme="minorHAnsi" w:hAnsiTheme="minorHAnsi" w:cstheme="minorHAnsi"/>
          <w:sz w:val="22"/>
          <w:szCs w:val="22"/>
          <w:highlight w:val="green"/>
          <w:lang w:val="uk-UA"/>
        </w:rPr>
        <w:t>30</w:t>
      </w:r>
      <w:r w:rsidRPr="00E97A04">
        <w:rPr>
          <w:rFonts w:asciiTheme="minorHAnsi" w:hAnsiTheme="minorHAnsi" w:cstheme="minorHAnsi"/>
          <w:sz w:val="22"/>
          <w:szCs w:val="22"/>
          <w:highlight w:val="green"/>
          <w:lang w:val="uk-UA"/>
        </w:rPr>
        <w:t xml:space="preserve"> (</w:t>
      </w:r>
      <w:r w:rsidR="00A7495E" w:rsidRPr="00E97A04">
        <w:rPr>
          <w:rFonts w:asciiTheme="minorHAnsi" w:hAnsiTheme="minorHAnsi" w:cstheme="minorHAnsi"/>
          <w:sz w:val="22"/>
          <w:szCs w:val="22"/>
          <w:highlight w:val="green"/>
          <w:lang w:val="uk-UA"/>
        </w:rPr>
        <w:t>тридцять</w:t>
      </w:r>
      <w:r w:rsidRPr="00E97A04">
        <w:rPr>
          <w:rFonts w:asciiTheme="minorHAnsi" w:hAnsiTheme="minorHAnsi" w:cstheme="minorHAnsi"/>
          <w:sz w:val="22"/>
          <w:szCs w:val="22"/>
          <w:highlight w:val="green"/>
          <w:lang w:val="uk-UA"/>
        </w:rPr>
        <w:t>)</w:t>
      </w:r>
      <w:r w:rsidRPr="00E97A04">
        <w:rPr>
          <w:rFonts w:asciiTheme="minorHAnsi" w:hAnsiTheme="minorHAnsi" w:cstheme="minorHAnsi"/>
          <w:sz w:val="22"/>
          <w:szCs w:val="22"/>
          <w:lang w:val="uk-UA"/>
        </w:rPr>
        <w:t xml:space="preserve"> робочих</w:t>
      </w:r>
      <w:r w:rsidR="007C4436" w:rsidRPr="00E97A04">
        <w:rPr>
          <w:rFonts w:asciiTheme="minorHAnsi" w:hAnsiTheme="minorHAnsi" w:cstheme="minorHAnsi"/>
          <w:sz w:val="22"/>
          <w:szCs w:val="22"/>
          <w:lang w:val="uk-UA"/>
        </w:rPr>
        <w:t xml:space="preserve"> днів до запланованих змін місця </w:t>
      </w:r>
      <w:r w:rsidRPr="00E97A04">
        <w:rPr>
          <w:rFonts w:asciiTheme="minorHAnsi" w:hAnsiTheme="minorHAnsi" w:cstheme="minorHAnsi"/>
          <w:sz w:val="22"/>
          <w:szCs w:val="22"/>
          <w:lang w:val="uk-UA"/>
        </w:rPr>
        <w:t xml:space="preserve">розташування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на Території</w:t>
      </w:r>
      <w:r w:rsidR="00205F1D"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письмово повідомити Правоволодільця про ці зміни і узгодити з Правоволодільцем нову адрес</w:t>
      </w:r>
      <w:r w:rsidR="00D13D58"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виконавши всі вимоги, зазначені у п.</w:t>
      </w:r>
      <w:r w:rsidR="00102C33" w:rsidRPr="00E97A04">
        <w:rPr>
          <w:rFonts w:asciiTheme="minorHAnsi" w:hAnsiTheme="minorHAnsi" w:cstheme="minorHAnsi"/>
          <w:sz w:val="22"/>
          <w:szCs w:val="22"/>
          <w:lang w:val="uk-UA"/>
        </w:rPr>
        <w:fldChar w:fldCharType="begin"/>
      </w:r>
      <w:r w:rsidR="00102C33" w:rsidRPr="00E97A04">
        <w:rPr>
          <w:rFonts w:asciiTheme="minorHAnsi" w:hAnsiTheme="minorHAnsi" w:cstheme="minorHAnsi"/>
          <w:sz w:val="22"/>
          <w:szCs w:val="22"/>
          <w:lang w:val="uk-UA"/>
        </w:rPr>
        <w:instrText xml:space="preserve"> REF _Ref90562764 \r \h </w:instrText>
      </w:r>
      <w:r w:rsidR="00D13D58" w:rsidRPr="00E97A04">
        <w:rPr>
          <w:rFonts w:asciiTheme="minorHAnsi" w:hAnsiTheme="minorHAnsi" w:cstheme="minorHAnsi"/>
          <w:sz w:val="22"/>
          <w:szCs w:val="22"/>
          <w:lang w:val="uk-UA"/>
        </w:rPr>
        <w:instrText xml:space="preserve"> \* MERGEFORMAT </w:instrText>
      </w:r>
      <w:r w:rsidR="00102C33" w:rsidRPr="00E97A04">
        <w:rPr>
          <w:rFonts w:asciiTheme="minorHAnsi" w:hAnsiTheme="minorHAnsi" w:cstheme="minorHAnsi"/>
          <w:sz w:val="22"/>
          <w:szCs w:val="22"/>
          <w:lang w:val="uk-UA"/>
        </w:rPr>
      </w:r>
      <w:r w:rsidR="00102C33" w:rsidRPr="00E97A04">
        <w:rPr>
          <w:rFonts w:asciiTheme="minorHAnsi" w:hAnsiTheme="minorHAnsi" w:cstheme="minorHAnsi"/>
          <w:sz w:val="22"/>
          <w:szCs w:val="22"/>
          <w:lang w:val="uk-UA"/>
        </w:rPr>
        <w:fldChar w:fldCharType="separate"/>
      </w:r>
      <w:r w:rsidR="00102C33" w:rsidRPr="00E97A04">
        <w:rPr>
          <w:rFonts w:asciiTheme="minorHAnsi" w:hAnsiTheme="minorHAnsi" w:cstheme="minorHAnsi"/>
          <w:sz w:val="22"/>
          <w:szCs w:val="22"/>
          <w:lang w:val="uk-UA"/>
        </w:rPr>
        <w:t>3.2.3</w:t>
      </w:r>
      <w:r w:rsidR="00102C33" w:rsidRPr="00E97A04">
        <w:rPr>
          <w:rFonts w:asciiTheme="minorHAnsi" w:hAnsiTheme="minorHAnsi" w:cstheme="minorHAnsi"/>
          <w:sz w:val="22"/>
          <w:szCs w:val="22"/>
          <w:lang w:val="uk-UA"/>
        </w:rPr>
        <w:fldChar w:fldCharType="end"/>
      </w:r>
      <w:r w:rsidR="00102C3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 та підписати з Правоволодільцем додаткову угоду про внесення змін до Додатка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w:t>
      </w:r>
    </w:p>
    <w:p w14:paraId="795BFCD7" w14:textId="77777777" w:rsidR="00627874" w:rsidRPr="00E97A04" w:rsidRDefault="00627874" w:rsidP="00627874">
      <w:pPr>
        <w:pStyle w:val="30"/>
        <w:numPr>
          <w:ilvl w:val="1"/>
          <w:numId w:val="17"/>
        </w:numPr>
        <w:tabs>
          <w:tab w:val="left" w:pos="851"/>
        </w:tabs>
        <w:spacing w:before="240" w:after="240"/>
        <w:jc w:val="both"/>
        <w:rPr>
          <w:rFonts w:asciiTheme="minorHAnsi" w:hAnsiTheme="minorHAnsi" w:cstheme="minorHAnsi"/>
          <w:b/>
          <w:bCs/>
          <w:sz w:val="22"/>
          <w:szCs w:val="22"/>
          <w:lang w:val="uk-UA"/>
        </w:rPr>
      </w:pPr>
      <w:bookmarkStart w:id="31" w:name="_Toc43895316"/>
      <w:bookmarkStart w:id="32" w:name="_Toc129787780"/>
      <w:r w:rsidRPr="00E97A04">
        <w:rPr>
          <w:rFonts w:asciiTheme="minorHAnsi" w:hAnsiTheme="minorHAnsi" w:cstheme="minorHAnsi"/>
          <w:b/>
          <w:bCs/>
          <w:sz w:val="22"/>
          <w:szCs w:val="22"/>
          <w:lang w:val="uk-UA"/>
        </w:rPr>
        <w:t>Ділова репутація</w:t>
      </w:r>
      <w:bookmarkEnd w:id="31"/>
      <w:bookmarkEnd w:id="32"/>
    </w:p>
    <w:p w14:paraId="58FFAD27" w14:textId="77777777" w:rsidR="00627874" w:rsidRPr="00E97A04" w:rsidRDefault="00627874" w:rsidP="00F402A2">
      <w:pPr>
        <w:numPr>
          <w:ilvl w:val="2"/>
          <w:numId w:val="17"/>
        </w:numPr>
        <w:tabs>
          <w:tab w:val="left" w:pos="709"/>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Оскільки одним з найцінніших активів, який передається в користування Користувачеві, є Ділова репутація Правоволодільця, Користувач зобов'язаний попередньо письмово узгоджувати з Правоволодільцем всі Рекламні матеріали та Заходи рекламного характеру. </w:t>
      </w:r>
    </w:p>
    <w:p w14:paraId="63A2A47B" w14:textId="77777777" w:rsidR="00627874" w:rsidRPr="00E97A04" w:rsidRDefault="00627874" w:rsidP="00F402A2">
      <w:pPr>
        <w:numPr>
          <w:ilvl w:val="2"/>
          <w:numId w:val="17"/>
        </w:numPr>
        <w:tabs>
          <w:tab w:val="left" w:pos="709"/>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підтримувати Ділову репутацію Правоволодільця при веденні Підприємницької діяльності на Території.</w:t>
      </w:r>
    </w:p>
    <w:p w14:paraId="718CF16D" w14:textId="77777777" w:rsidR="00627874" w:rsidRPr="00E97A04" w:rsidRDefault="00627874" w:rsidP="00F402A2">
      <w:pPr>
        <w:numPr>
          <w:ilvl w:val="2"/>
          <w:numId w:val="17"/>
        </w:numPr>
        <w:tabs>
          <w:tab w:val="left" w:pos="709"/>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утримуватися від вчинення дій, які можуть негативно позначитися на Діловій репутації Правоволодільця; вимагати від працівників Користувача утримуватися від вчинення дій, що створюють перешкоди у використанні Ділової репутації при здійсненні Підприємницької діяльності з використанням Об’єктів інтелектуальної власності на Території. Користувач зобов'язаний, як щодо Правоволодільця, так і інших користувачів Мережі, робити все можливе для дотримання його працівниками високих стандартів якості надання Послуг, діяти відповідно до сумлінності і чесної ділової практики. </w:t>
      </w:r>
    </w:p>
    <w:p w14:paraId="4716CE45" w14:textId="3871A6C7" w:rsidR="00627874" w:rsidRPr="00E97A04" w:rsidRDefault="00627874" w:rsidP="00F402A2">
      <w:pPr>
        <w:numPr>
          <w:ilvl w:val="2"/>
          <w:numId w:val="17"/>
        </w:numPr>
        <w:tabs>
          <w:tab w:val="left" w:pos="709"/>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Якщо порушення умов цього Договору Користувачем завдало шкоди Діловій репутації Правоволодільця, Користувач зобов'язаний сплатити накладені Правоволодільцем штрафні санкції згідно п.</w:t>
      </w:r>
      <w:r w:rsidR="001F179D" w:rsidRPr="00E97A04">
        <w:rPr>
          <w:rFonts w:asciiTheme="minorHAnsi" w:hAnsiTheme="minorHAnsi" w:cstheme="minorHAnsi"/>
          <w:sz w:val="22"/>
          <w:szCs w:val="22"/>
          <w:lang w:val="uk-UA"/>
        </w:rPr>
        <w:fldChar w:fldCharType="begin"/>
      </w:r>
      <w:r w:rsidR="001F179D" w:rsidRPr="00E97A04">
        <w:rPr>
          <w:rFonts w:asciiTheme="minorHAnsi" w:hAnsiTheme="minorHAnsi" w:cstheme="minorHAnsi"/>
          <w:sz w:val="22"/>
          <w:szCs w:val="22"/>
          <w:lang w:val="uk-UA"/>
        </w:rPr>
        <w:instrText xml:space="preserve"> REF _Ref90562794 \r \h </w:instrText>
      </w:r>
      <w:r w:rsidR="0002092D" w:rsidRPr="00E97A04">
        <w:rPr>
          <w:rFonts w:asciiTheme="minorHAnsi" w:hAnsiTheme="minorHAnsi" w:cstheme="minorHAnsi"/>
          <w:sz w:val="22"/>
          <w:szCs w:val="22"/>
          <w:lang w:val="uk-UA"/>
        </w:rPr>
        <w:instrText xml:space="preserve"> \* MERGEFORMAT </w:instrText>
      </w:r>
      <w:r w:rsidR="001F179D" w:rsidRPr="00E97A04">
        <w:rPr>
          <w:rFonts w:asciiTheme="minorHAnsi" w:hAnsiTheme="minorHAnsi" w:cstheme="minorHAnsi"/>
          <w:sz w:val="22"/>
          <w:szCs w:val="22"/>
          <w:lang w:val="uk-UA"/>
        </w:rPr>
      </w:r>
      <w:r w:rsidR="001F179D" w:rsidRPr="00E97A04">
        <w:rPr>
          <w:rFonts w:asciiTheme="minorHAnsi" w:hAnsiTheme="minorHAnsi" w:cstheme="minorHAnsi"/>
          <w:sz w:val="22"/>
          <w:szCs w:val="22"/>
          <w:lang w:val="uk-UA"/>
        </w:rPr>
        <w:fldChar w:fldCharType="separate"/>
      </w:r>
      <w:r w:rsidR="001F179D" w:rsidRPr="00E97A04">
        <w:rPr>
          <w:rFonts w:asciiTheme="minorHAnsi" w:hAnsiTheme="minorHAnsi" w:cstheme="minorHAnsi"/>
          <w:sz w:val="22"/>
          <w:szCs w:val="22"/>
          <w:lang w:val="uk-UA"/>
        </w:rPr>
        <w:t>11.2.7</w:t>
      </w:r>
      <w:r w:rsidR="001F179D" w:rsidRPr="00E97A04">
        <w:rPr>
          <w:rFonts w:asciiTheme="minorHAnsi" w:hAnsiTheme="minorHAnsi" w:cstheme="minorHAnsi"/>
          <w:sz w:val="22"/>
          <w:szCs w:val="22"/>
          <w:lang w:val="uk-UA"/>
        </w:rPr>
        <w:fldChar w:fldCharType="end"/>
      </w:r>
      <w:r w:rsidR="001F179D"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 і здійснити спростування поширених неправдивих відомостей про Правоволодільця шляхом опублікування своєї відповіді та видалення відповідної інформації, яка завдала шкоди Діловій репутації Правоволодільця.</w:t>
      </w:r>
    </w:p>
    <w:p w14:paraId="50F407A7" w14:textId="53CF9537" w:rsidR="007A768C" w:rsidRPr="00E97A04" w:rsidRDefault="007A768C" w:rsidP="007A768C">
      <w:pPr>
        <w:pStyle w:val="2"/>
        <w:numPr>
          <w:ilvl w:val="0"/>
          <w:numId w:val="17"/>
        </w:numPr>
        <w:spacing w:after="240"/>
        <w:rPr>
          <w:rFonts w:asciiTheme="minorHAnsi" w:eastAsia="Calibri" w:hAnsiTheme="minorHAnsi" w:cstheme="minorHAnsi"/>
          <w:b/>
          <w:sz w:val="22"/>
          <w:szCs w:val="22"/>
          <w:lang w:val="uk-UA"/>
        </w:rPr>
      </w:pPr>
      <w:bookmarkStart w:id="33" w:name="_Toc129787781"/>
      <w:r w:rsidRPr="00E97A04">
        <w:rPr>
          <w:rFonts w:asciiTheme="minorHAnsi" w:eastAsia="Calibri" w:hAnsiTheme="minorHAnsi" w:cstheme="minorHAnsi"/>
          <w:b/>
          <w:sz w:val="22"/>
          <w:szCs w:val="22"/>
          <w:lang w:val="uk-UA"/>
        </w:rPr>
        <w:t>ЦІНА ДОГОВОРУ</w:t>
      </w:r>
      <w:r w:rsidR="00973726" w:rsidRPr="00E97A04">
        <w:rPr>
          <w:rFonts w:asciiTheme="minorHAnsi" w:eastAsia="Calibri" w:hAnsiTheme="minorHAnsi" w:cstheme="minorHAnsi"/>
          <w:b/>
          <w:sz w:val="22"/>
          <w:szCs w:val="22"/>
          <w:lang w:val="uk-UA"/>
        </w:rPr>
        <w:t xml:space="preserve"> ТА ПОРЯДОК РОЗРАХУНКІВ</w:t>
      </w:r>
      <w:bookmarkEnd w:id="33"/>
    </w:p>
    <w:p w14:paraId="3CD682A9" w14:textId="7ACA9ECD" w:rsidR="007A768C" w:rsidRPr="00E97A04" w:rsidRDefault="007A768C" w:rsidP="006E0080">
      <w:pPr>
        <w:numPr>
          <w:ilvl w:val="1"/>
          <w:numId w:val="17"/>
        </w:numPr>
        <w:ind w:left="0" w:firstLine="0"/>
        <w:rPr>
          <w:rFonts w:asciiTheme="minorHAnsi" w:eastAsia="Calibri" w:hAnsiTheme="minorHAnsi" w:cstheme="minorHAnsi"/>
          <w:b/>
          <w:sz w:val="22"/>
          <w:szCs w:val="22"/>
          <w:lang w:val="uk-UA"/>
        </w:rPr>
      </w:pPr>
      <w:r w:rsidRPr="00E97A04">
        <w:rPr>
          <w:rFonts w:asciiTheme="minorHAnsi" w:hAnsiTheme="minorHAnsi" w:cstheme="minorHAnsi"/>
          <w:sz w:val="22"/>
          <w:szCs w:val="22"/>
          <w:lang w:val="uk-UA"/>
        </w:rPr>
        <w:t>Ціна цього Договору складається з</w:t>
      </w:r>
      <w:r w:rsidR="00D54A64" w:rsidRPr="00E97A04">
        <w:rPr>
          <w:rFonts w:asciiTheme="minorHAnsi" w:hAnsiTheme="minorHAnsi" w:cstheme="minorHAnsi"/>
          <w:sz w:val="22"/>
          <w:szCs w:val="22"/>
          <w:lang w:val="uk-UA"/>
        </w:rPr>
        <w:t xml:space="preserve"> Початкового платежу</w:t>
      </w:r>
      <w:r w:rsidR="0097021D" w:rsidRPr="00E97A04">
        <w:rPr>
          <w:rFonts w:asciiTheme="minorHAnsi" w:hAnsiTheme="minorHAnsi" w:cstheme="minorHAnsi"/>
          <w:sz w:val="22"/>
          <w:szCs w:val="22"/>
          <w:lang w:val="uk-UA"/>
        </w:rPr>
        <w:t xml:space="preserve"> та </w:t>
      </w:r>
      <w:r w:rsidR="0003294D" w:rsidRPr="00E97A04">
        <w:rPr>
          <w:rFonts w:asciiTheme="minorHAnsi" w:hAnsiTheme="minorHAnsi" w:cstheme="minorHAnsi"/>
          <w:sz w:val="22"/>
          <w:szCs w:val="22"/>
          <w:lang w:val="uk-UA"/>
        </w:rPr>
        <w:t>Маркетингового збору</w:t>
      </w:r>
      <w:r w:rsidR="00205F1D" w:rsidRPr="00E97A04">
        <w:rPr>
          <w:rFonts w:asciiTheme="minorHAnsi" w:hAnsiTheme="minorHAnsi" w:cstheme="minorHAnsi"/>
          <w:sz w:val="22"/>
          <w:szCs w:val="22"/>
          <w:lang w:val="uk-UA"/>
        </w:rPr>
        <w:t>.</w:t>
      </w:r>
    </w:p>
    <w:p w14:paraId="607DB48B" w14:textId="0D195C77" w:rsidR="00D54A64" w:rsidRPr="00E97A04" w:rsidRDefault="00D54A64" w:rsidP="00D54A64">
      <w:pPr>
        <w:numPr>
          <w:ilvl w:val="1"/>
          <w:numId w:val="17"/>
        </w:numPr>
        <w:ind w:left="0" w:firstLine="0"/>
        <w:rPr>
          <w:rFonts w:asciiTheme="minorHAnsi" w:eastAsia="Calibri" w:hAnsiTheme="minorHAnsi" w:cstheme="minorHAnsi"/>
          <w:b/>
          <w:sz w:val="22"/>
          <w:szCs w:val="22"/>
          <w:lang w:val="uk-UA"/>
        </w:rPr>
      </w:pPr>
      <w:bookmarkStart w:id="34" w:name="_Ref95738411"/>
      <w:bookmarkStart w:id="35" w:name="_Ref90562831"/>
      <w:r w:rsidRPr="00E97A04">
        <w:rPr>
          <w:rFonts w:asciiTheme="minorHAnsi" w:hAnsiTheme="minorHAnsi" w:cstheme="minorHAnsi"/>
          <w:sz w:val="22"/>
          <w:szCs w:val="22"/>
          <w:lang w:val="uk-UA"/>
        </w:rPr>
        <w:lastRenderedPageBreak/>
        <w:t xml:space="preserve">Початковий платіж сплачується Користувачем в розмірі </w:t>
      </w:r>
      <w:r w:rsidR="00973726" w:rsidRPr="00E97A04">
        <w:rPr>
          <w:rFonts w:asciiTheme="minorHAnsi" w:hAnsiTheme="minorHAnsi" w:cstheme="minorHAnsi"/>
          <w:sz w:val="22"/>
          <w:szCs w:val="22"/>
          <w:highlight w:val="green"/>
          <w:lang w:val="uk-UA"/>
        </w:rPr>
        <w:t>_____</w:t>
      </w:r>
      <w:r w:rsidRPr="00E97A04">
        <w:rPr>
          <w:rFonts w:asciiTheme="minorHAnsi" w:hAnsiTheme="minorHAnsi" w:cstheme="minorHAnsi"/>
          <w:sz w:val="22"/>
          <w:szCs w:val="22"/>
          <w:highlight w:val="green"/>
          <w:lang w:val="uk-UA"/>
        </w:rPr>
        <w:t xml:space="preserve"> (</w:t>
      </w:r>
      <w:r w:rsidR="00973726" w:rsidRPr="00E97A04">
        <w:rPr>
          <w:rFonts w:asciiTheme="minorHAnsi" w:hAnsiTheme="minorHAnsi" w:cstheme="minorHAnsi"/>
          <w:sz w:val="22"/>
          <w:szCs w:val="22"/>
          <w:highlight w:val="green"/>
          <w:lang w:val="uk-UA"/>
        </w:rPr>
        <w:t>_____</w:t>
      </w:r>
      <w:r w:rsidRPr="00E97A04">
        <w:rPr>
          <w:rFonts w:asciiTheme="minorHAnsi" w:hAnsiTheme="minorHAnsi" w:cstheme="minorHAnsi"/>
          <w:sz w:val="22"/>
          <w:szCs w:val="22"/>
          <w:highlight w:val="green"/>
          <w:lang w:val="uk-UA"/>
        </w:rPr>
        <w:t>)</w:t>
      </w:r>
      <w:r w:rsidR="00973726" w:rsidRPr="00E97A04">
        <w:rPr>
          <w:rFonts w:asciiTheme="minorHAnsi" w:hAnsiTheme="minorHAnsi" w:cstheme="minorHAnsi"/>
          <w:sz w:val="22"/>
          <w:szCs w:val="22"/>
          <w:lang w:val="uk-UA"/>
        </w:rPr>
        <w:t xml:space="preserve"> грн</w:t>
      </w:r>
      <w:r w:rsidRPr="00E97A04">
        <w:rPr>
          <w:rFonts w:asciiTheme="minorHAnsi" w:hAnsiTheme="minorHAnsi" w:cstheme="minorHAnsi"/>
          <w:sz w:val="22"/>
          <w:szCs w:val="22"/>
          <w:lang w:val="uk-UA"/>
        </w:rPr>
        <w:t>.</w:t>
      </w:r>
      <w:bookmarkEnd w:id="34"/>
    </w:p>
    <w:p w14:paraId="518410D6" w14:textId="77777777" w:rsidR="00D54A64" w:rsidRPr="00E97A04" w:rsidRDefault="00D54A64" w:rsidP="00D54A64">
      <w:pPr>
        <w:numPr>
          <w:ilvl w:val="1"/>
          <w:numId w:val="17"/>
        </w:numPr>
        <w:ind w:left="0" w:firstLine="0"/>
        <w:rPr>
          <w:rFonts w:asciiTheme="minorHAnsi" w:eastAsia="Calibri" w:hAnsiTheme="minorHAnsi" w:cstheme="minorHAnsi"/>
          <w:b/>
          <w:sz w:val="22"/>
          <w:szCs w:val="22"/>
          <w:lang w:val="uk-UA"/>
        </w:rPr>
      </w:pPr>
      <w:r w:rsidRPr="00E97A04">
        <w:rPr>
          <w:rFonts w:asciiTheme="minorHAnsi" w:hAnsiTheme="minorHAnsi" w:cstheme="minorHAnsi"/>
          <w:sz w:val="22"/>
          <w:szCs w:val="22"/>
          <w:lang w:val="uk-UA"/>
        </w:rPr>
        <w:t xml:space="preserve"> </w:t>
      </w:r>
      <w:bookmarkStart w:id="36" w:name="_Ref113534374"/>
      <w:r w:rsidRPr="00E97A04">
        <w:rPr>
          <w:rFonts w:asciiTheme="minorHAnsi" w:hAnsiTheme="minorHAnsi" w:cstheme="minorHAnsi"/>
          <w:sz w:val="22"/>
          <w:szCs w:val="22"/>
          <w:lang w:val="uk-UA"/>
        </w:rPr>
        <w:t xml:space="preserve">Початковий платіж сплачується Користувачем протягом </w:t>
      </w:r>
      <w:r w:rsidRPr="00E97A04">
        <w:rPr>
          <w:rFonts w:asciiTheme="minorHAnsi" w:hAnsiTheme="minorHAnsi" w:cstheme="minorHAnsi"/>
          <w:sz w:val="22"/>
          <w:szCs w:val="22"/>
          <w:highlight w:val="green"/>
          <w:lang w:val="uk-UA"/>
        </w:rPr>
        <w:t>2 (двох)</w:t>
      </w:r>
      <w:r w:rsidRPr="00E97A04">
        <w:rPr>
          <w:rFonts w:asciiTheme="minorHAnsi" w:hAnsiTheme="minorHAnsi" w:cstheme="minorHAnsi"/>
          <w:sz w:val="22"/>
          <w:szCs w:val="22"/>
          <w:lang w:val="uk-UA"/>
        </w:rPr>
        <w:t xml:space="preserve"> банківських днів після підписання цього Договору шляхом безготівкового перерахунку грошових коштів на поточний рахунок Правоволодільця, зазначений у реквізитах цього Договору.</w:t>
      </w:r>
      <w:bookmarkEnd w:id="36"/>
    </w:p>
    <w:p w14:paraId="5286C180" w14:textId="77777777" w:rsidR="00D54A64" w:rsidRPr="00E97A04" w:rsidRDefault="00D54A64" w:rsidP="00D54A64">
      <w:pPr>
        <w:numPr>
          <w:ilvl w:val="1"/>
          <w:numId w:val="17"/>
        </w:numPr>
        <w:ind w:left="0" w:firstLine="0"/>
        <w:rPr>
          <w:rFonts w:asciiTheme="minorHAnsi" w:eastAsia="Calibri" w:hAnsiTheme="minorHAnsi" w:cstheme="minorHAnsi"/>
          <w:b/>
          <w:sz w:val="22"/>
          <w:szCs w:val="22"/>
          <w:lang w:val="uk-UA"/>
        </w:rPr>
      </w:pPr>
      <w:r w:rsidRPr="00E97A04">
        <w:rPr>
          <w:rFonts w:asciiTheme="minorHAnsi" w:hAnsiTheme="minorHAnsi" w:cstheme="minorHAnsi"/>
          <w:sz w:val="22"/>
          <w:szCs w:val="22"/>
          <w:lang w:val="uk-UA"/>
        </w:rPr>
        <w:t>Користувач розпочинає передбачену цим Договором діяльність не раніше дати отримання Правоволодільцем Початкового платежу, зазначеного у п.</w:t>
      </w:r>
      <w:r w:rsidRPr="00E97A04">
        <w:rPr>
          <w:rFonts w:asciiTheme="minorHAnsi" w:hAnsiTheme="minorHAnsi" w:cstheme="minorHAnsi"/>
          <w:sz w:val="22"/>
          <w:szCs w:val="22"/>
          <w:lang w:val="uk-UA"/>
        </w:rPr>
        <w:fldChar w:fldCharType="begin"/>
      </w:r>
      <w:r w:rsidRPr="00E97A04">
        <w:rPr>
          <w:rFonts w:asciiTheme="minorHAnsi" w:hAnsiTheme="minorHAnsi" w:cstheme="minorHAnsi"/>
          <w:sz w:val="22"/>
          <w:szCs w:val="22"/>
          <w:lang w:val="uk-UA"/>
        </w:rPr>
        <w:instrText xml:space="preserve"> REF _Ref95738411 \r \h  \* MERGEFORMAT </w:instrText>
      </w:r>
      <w:r w:rsidRPr="00E97A04">
        <w:rPr>
          <w:rFonts w:asciiTheme="minorHAnsi" w:hAnsiTheme="minorHAnsi" w:cstheme="minorHAnsi"/>
          <w:sz w:val="22"/>
          <w:szCs w:val="22"/>
          <w:lang w:val="uk-UA"/>
        </w:rPr>
      </w:r>
      <w:r w:rsidRPr="00E97A04">
        <w:rPr>
          <w:rFonts w:asciiTheme="minorHAnsi" w:hAnsiTheme="minorHAnsi" w:cstheme="minorHAnsi"/>
          <w:sz w:val="22"/>
          <w:szCs w:val="22"/>
          <w:lang w:val="uk-UA"/>
        </w:rPr>
        <w:fldChar w:fldCharType="separate"/>
      </w:r>
      <w:r w:rsidRPr="00E97A04">
        <w:rPr>
          <w:rFonts w:asciiTheme="minorHAnsi" w:hAnsiTheme="minorHAnsi" w:cstheme="minorHAnsi"/>
          <w:sz w:val="22"/>
          <w:szCs w:val="22"/>
          <w:lang w:val="uk-UA"/>
        </w:rPr>
        <w:t>4.2</w:t>
      </w:r>
      <w:r w:rsidRPr="00E97A04">
        <w:rPr>
          <w:rFonts w:asciiTheme="minorHAnsi" w:hAnsiTheme="minorHAnsi" w:cstheme="minorHAnsi"/>
          <w:sz w:val="22"/>
          <w:szCs w:val="22"/>
          <w:lang w:val="uk-UA"/>
        </w:rPr>
        <w:fldChar w:fldCharType="end"/>
      </w:r>
      <w:r w:rsidRPr="00E97A04">
        <w:rPr>
          <w:rFonts w:asciiTheme="minorHAnsi" w:hAnsiTheme="minorHAnsi" w:cstheme="minorHAnsi"/>
          <w:sz w:val="22"/>
          <w:szCs w:val="22"/>
          <w:lang w:val="uk-UA"/>
        </w:rPr>
        <w:t>. цього Договору.</w:t>
      </w:r>
    </w:p>
    <w:p w14:paraId="559DB980" w14:textId="44D9F1CA" w:rsidR="000D30E1" w:rsidRPr="00E97A04" w:rsidRDefault="0003294D" w:rsidP="00443264">
      <w:pPr>
        <w:numPr>
          <w:ilvl w:val="1"/>
          <w:numId w:val="17"/>
        </w:numPr>
        <w:ind w:left="0" w:firstLine="0"/>
        <w:rPr>
          <w:rFonts w:asciiTheme="minorHAnsi" w:hAnsiTheme="minorHAnsi" w:cstheme="minorHAnsi"/>
          <w:sz w:val="22"/>
          <w:szCs w:val="22"/>
          <w:lang w:val="uk-UA"/>
        </w:rPr>
      </w:pPr>
      <w:bookmarkStart w:id="37" w:name="_Ref113533032"/>
      <w:r w:rsidRPr="00E97A04">
        <w:rPr>
          <w:rFonts w:asciiTheme="minorHAnsi" w:hAnsiTheme="minorHAnsi" w:cstheme="minorHAnsi"/>
          <w:sz w:val="22"/>
          <w:szCs w:val="22"/>
          <w:lang w:val="uk-UA"/>
        </w:rPr>
        <w:t>Маркетинговий збір</w:t>
      </w:r>
      <w:r w:rsidR="007A768C" w:rsidRPr="00E97A04">
        <w:rPr>
          <w:rFonts w:asciiTheme="minorHAnsi" w:hAnsiTheme="minorHAnsi" w:cstheme="minorHAnsi"/>
          <w:sz w:val="22"/>
          <w:szCs w:val="22"/>
          <w:lang w:val="uk-UA"/>
        </w:rPr>
        <w:t xml:space="preserve"> сплачу</w:t>
      </w:r>
      <w:r w:rsidRPr="00E97A04">
        <w:rPr>
          <w:rFonts w:asciiTheme="minorHAnsi" w:hAnsiTheme="minorHAnsi" w:cstheme="minorHAnsi"/>
          <w:sz w:val="22"/>
          <w:szCs w:val="22"/>
          <w:lang w:val="uk-UA"/>
        </w:rPr>
        <w:t>є</w:t>
      </w:r>
      <w:r w:rsidR="007A768C" w:rsidRPr="00E97A04">
        <w:rPr>
          <w:rFonts w:asciiTheme="minorHAnsi" w:hAnsiTheme="minorHAnsi" w:cstheme="minorHAnsi"/>
          <w:sz w:val="22"/>
          <w:szCs w:val="22"/>
          <w:lang w:val="uk-UA"/>
        </w:rPr>
        <w:t xml:space="preserve">ться Користувачем </w:t>
      </w:r>
      <w:r w:rsidR="00443264" w:rsidRPr="00E97A04">
        <w:rPr>
          <w:rFonts w:asciiTheme="minorHAnsi" w:hAnsiTheme="minorHAnsi" w:cstheme="minorHAnsi"/>
          <w:sz w:val="22"/>
          <w:szCs w:val="22"/>
          <w:lang w:val="uk-UA"/>
        </w:rPr>
        <w:t xml:space="preserve">у розмірі </w:t>
      </w:r>
      <w:r w:rsidR="00A276E5" w:rsidRPr="00E97A04">
        <w:rPr>
          <w:rFonts w:asciiTheme="minorHAnsi" w:hAnsiTheme="minorHAnsi" w:cstheme="minorHAnsi"/>
          <w:sz w:val="22"/>
          <w:szCs w:val="22"/>
          <w:highlight w:val="green"/>
          <w:lang w:val="uk-UA"/>
        </w:rPr>
        <w:t>2</w:t>
      </w:r>
      <w:r w:rsidR="00D957B1">
        <w:rPr>
          <w:rFonts w:asciiTheme="minorHAnsi" w:hAnsiTheme="minorHAnsi" w:cstheme="minorHAnsi"/>
          <w:sz w:val="22"/>
          <w:szCs w:val="22"/>
          <w:highlight w:val="green"/>
          <w:lang w:val="uk-UA"/>
        </w:rPr>
        <w:t>,5</w:t>
      </w:r>
      <w:r w:rsidR="00443264" w:rsidRPr="00E97A04">
        <w:rPr>
          <w:rFonts w:asciiTheme="minorHAnsi" w:hAnsiTheme="minorHAnsi" w:cstheme="minorHAnsi"/>
          <w:sz w:val="22"/>
          <w:szCs w:val="22"/>
          <w:highlight w:val="green"/>
          <w:lang w:val="uk-UA"/>
        </w:rPr>
        <w:t>% (</w:t>
      </w:r>
      <w:r w:rsidR="00A276E5" w:rsidRPr="00E97A04">
        <w:rPr>
          <w:rFonts w:asciiTheme="minorHAnsi" w:hAnsiTheme="minorHAnsi" w:cstheme="minorHAnsi"/>
          <w:sz w:val="22"/>
          <w:szCs w:val="22"/>
          <w:highlight w:val="green"/>
          <w:lang w:val="uk-UA"/>
        </w:rPr>
        <w:t>два</w:t>
      </w:r>
      <w:r w:rsidR="00D957B1">
        <w:rPr>
          <w:rFonts w:asciiTheme="minorHAnsi" w:hAnsiTheme="minorHAnsi" w:cstheme="minorHAnsi"/>
          <w:sz w:val="22"/>
          <w:szCs w:val="22"/>
          <w:highlight w:val="green"/>
          <w:lang w:val="uk-UA"/>
        </w:rPr>
        <w:t xml:space="preserve"> цілих п’ять десятих</w:t>
      </w:r>
      <w:r w:rsidR="00443264" w:rsidRPr="00E97A04">
        <w:rPr>
          <w:rFonts w:asciiTheme="minorHAnsi" w:hAnsiTheme="minorHAnsi" w:cstheme="minorHAnsi"/>
          <w:sz w:val="22"/>
          <w:szCs w:val="22"/>
          <w:highlight w:val="green"/>
          <w:lang w:val="uk-UA"/>
        </w:rPr>
        <w:t xml:space="preserve"> відсотки)</w:t>
      </w:r>
      <w:r w:rsidR="00443264" w:rsidRPr="00E97A04">
        <w:rPr>
          <w:rFonts w:asciiTheme="minorHAnsi" w:hAnsiTheme="minorHAnsi" w:cstheme="minorHAnsi"/>
          <w:sz w:val="22"/>
          <w:szCs w:val="22"/>
          <w:lang w:val="uk-UA"/>
        </w:rPr>
        <w:t xml:space="preserve"> від Загального обороту </w:t>
      </w:r>
      <w:r w:rsidR="00205F1D" w:rsidRPr="00E97A04">
        <w:rPr>
          <w:rFonts w:asciiTheme="minorHAnsi" w:hAnsiTheme="minorHAnsi" w:cstheme="minorHAnsi"/>
          <w:sz w:val="22"/>
          <w:szCs w:val="22"/>
          <w:lang w:val="uk-UA"/>
        </w:rPr>
        <w:t xml:space="preserve">починаючи </w:t>
      </w:r>
      <w:r w:rsidR="006D1BE6" w:rsidRPr="00E97A04">
        <w:rPr>
          <w:rFonts w:asciiTheme="minorHAnsi" w:hAnsiTheme="minorHAnsi" w:cstheme="minorHAnsi"/>
          <w:sz w:val="22"/>
          <w:szCs w:val="22"/>
          <w:lang w:val="uk-UA"/>
        </w:rPr>
        <w:t xml:space="preserve">від </w:t>
      </w:r>
      <w:r w:rsidR="0084796A" w:rsidRPr="00E97A04">
        <w:rPr>
          <w:rFonts w:asciiTheme="minorHAnsi" w:hAnsiTheme="minorHAnsi" w:cstheme="minorHAnsi"/>
          <w:sz w:val="22"/>
          <w:szCs w:val="22"/>
          <w:lang w:val="uk-UA"/>
        </w:rPr>
        <w:t xml:space="preserve">Дати відкриття </w:t>
      </w:r>
      <w:r w:rsidR="00926A13" w:rsidRPr="00E97A04">
        <w:rPr>
          <w:rFonts w:asciiTheme="minorHAnsi" w:hAnsiTheme="minorHAnsi" w:cstheme="minorHAnsi"/>
          <w:sz w:val="22"/>
          <w:szCs w:val="22"/>
          <w:lang w:val="uk-UA"/>
        </w:rPr>
        <w:t>Закладу</w:t>
      </w:r>
      <w:r w:rsidR="0084796A" w:rsidRPr="00E97A04">
        <w:rPr>
          <w:rFonts w:asciiTheme="minorHAnsi" w:hAnsiTheme="minorHAnsi" w:cstheme="minorHAnsi"/>
          <w:sz w:val="22"/>
          <w:szCs w:val="22"/>
          <w:lang w:val="uk-UA"/>
        </w:rPr>
        <w:t xml:space="preserve"> </w:t>
      </w:r>
      <w:r w:rsidR="007A768C" w:rsidRPr="00E97A04">
        <w:rPr>
          <w:rFonts w:asciiTheme="minorHAnsi" w:hAnsiTheme="minorHAnsi" w:cstheme="minorHAnsi"/>
          <w:sz w:val="22"/>
          <w:szCs w:val="22"/>
          <w:lang w:val="uk-UA"/>
        </w:rPr>
        <w:t xml:space="preserve">щомісячно до </w:t>
      </w:r>
      <w:r w:rsidR="00573F5F" w:rsidRPr="00E97A04">
        <w:rPr>
          <w:rFonts w:asciiTheme="minorHAnsi" w:hAnsiTheme="minorHAnsi" w:cstheme="minorHAnsi"/>
          <w:sz w:val="22"/>
          <w:szCs w:val="22"/>
          <w:highlight w:val="green"/>
          <w:lang w:val="uk-UA"/>
        </w:rPr>
        <w:t>10</w:t>
      </w:r>
      <w:r w:rsidR="007A768C" w:rsidRPr="00E97A04">
        <w:rPr>
          <w:rFonts w:asciiTheme="minorHAnsi" w:hAnsiTheme="minorHAnsi" w:cstheme="minorHAnsi"/>
          <w:sz w:val="22"/>
          <w:szCs w:val="22"/>
          <w:highlight w:val="green"/>
          <w:lang w:val="uk-UA"/>
        </w:rPr>
        <w:t xml:space="preserve"> (</w:t>
      </w:r>
      <w:r w:rsidR="00573F5F" w:rsidRPr="00E97A04">
        <w:rPr>
          <w:rFonts w:asciiTheme="minorHAnsi" w:hAnsiTheme="minorHAnsi" w:cstheme="minorHAnsi"/>
          <w:sz w:val="22"/>
          <w:szCs w:val="22"/>
          <w:highlight w:val="green"/>
          <w:lang w:val="uk-UA"/>
        </w:rPr>
        <w:t>десятого</w:t>
      </w:r>
      <w:r w:rsidR="007A768C" w:rsidRPr="00E97A04">
        <w:rPr>
          <w:rFonts w:asciiTheme="minorHAnsi" w:hAnsiTheme="minorHAnsi" w:cstheme="minorHAnsi"/>
          <w:sz w:val="22"/>
          <w:szCs w:val="22"/>
          <w:highlight w:val="green"/>
          <w:lang w:val="uk-UA"/>
        </w:rPr>
        <w:t>)</w:t>
      </w:r>
      <w:r w:rsidR="007A768C" w:rsidRPr="00E97A04">
        <w:rPr>
          <w:rFonts w:asciiTheme="minorHAnsi" w:hAnsiTheme="minorHAnsi" w:cstheme="minorHAnsi"/>
          <w:sz w:val="22"/>
          <w:szCs w:val="22"/>
          <w:lang w:val="uk-UA"/>
        </w:rPr>
        <w:t xml:space="preserve"> числа місяця, наступного за звітни</w:t>
      </w:r>
      <w:bookmarkEnd w:id="35"/>
      <w:bookmarkEnd w:id="37"/>
      <w:r w:rsidR="00443264" w:rsidRPr="00E97A04">
        <w:rPr>
          <w:rFonts w:asciiTheme="minorHAnsi" w:hAnsiTheme="minorHAnsi" w:cstheme="minorHAnsi"/>
          <w:sz w:val="22"/>
          <w:szCs w:val="22"/>
          <w:lang w:val="uk-UA"/>
        </w:rPr>
        <w:t>м.</w:t>
      </w:r>
      <w:r w:rsidR="00973726" w:rsidRPr="00E97A04">
        <w:rPr>
          <w:rFonts w:asciiTheme="minorHAnsi" w:hAnsiTheme="minorHAnsi" w:cstheme="minorHAnsi"/>
          <w:sz w:val="22"/>
          <w:szCs w:val="22"/>
          <w:lang w:val="uk-UA"/>
        </w:rPr>
        <w:t xml:space="preserve"> </w:t>
      </w:r>
    </w:p>
    <w:p w14:paraId="1E9BB673" w14:textId="270A7BC9" w:rsidR="000B3228" w:rsidRPr="00E97A04" w:rsidRDefault="000B3228" w:rsidP="006E0080">
      <w:pPr>
        <w:numPr>
          <w:ilvl w:val="1"/>
          <w:numId w:val="17"/>
        </w:numPr>
        <w:ind w:left="0" w:firstLine="0"/>
        <w:rPr>
          <w:rFonts w:asciiTheme="minorHAnsi" w:eastAsia="Calibri" w:hAnsiTheme="minorHAnsi" w:cstheme="minorHAnsi"/>
          <w:bCs/>
          <w:sz w:val="22"/>
          <w:szCs w:val="22"/>
          <w:lang w:val="uk-UA"/>
        </w:rPr>
      </w:pPr>
      <w:r w:rsidRPr="00E97A04">
        <w:rPr>
          <w:rFonts w:asciiTheme="minorHAnsi" w:eastAsia="Calibri" w:hAnsiTheme="minorHAnsi" w:cstheme="minorHAnsi"/>
          <w:bCs/>
          <w:sz w:val="22"/>
          <w:szCs w:val="22"/>
          <w:lang w:val="uk-UA"/>
        </w:rPr>
        <w:t xml:space="preserve">Розрахунок та нарахування </w:t>
      </w:r>
      <w:r w:rsidR="0003294D" w:rsidRPr="00E97A04">
        <w:rPr>
          <w:rFonts w:asciiTheme="minorHAnsi" w:hAnsiTheme="minorHAnsi" w:cstheme="minorHAnsi"/>
          <w:sz w:val="22"/>
          <w:szCs w:val="22"/>
          <w:lang w:val="uk-UA"/>
        </w:rPr>
        <w:t xml:space="preserve">Маркетингового збору </w:t>
      </w:r>
      <w:r w:rsidRPr="00E97A04">
        <w:rPr>
          <w:rFonts w:asciiTheme="minorHAnsi" w:eastAsia="Calibri" w:hAnsiTheme="minorHAnsi" w:cstheme="minorHAnsi"/>
          <w:bCs/>
          <w:sz w:val="22"/>
          <w:szCs w:val="22"/>
          <w:lang w:val="uk-UA"/>
        </w:rPr>
        <w:t xml:space="preserve">здійснюється Користувачем самостійно. Користувач зобов’язаний надавати Правоволодільцеві інформацію та дані, а також підтверджуючі документи, на підставі яких </w:t>
      </w:r>
      <w:r w:rsidR="00573F5F" w:rsidRPr="00E97A04">
        <w:rPr>
          <w:rFonts w:asciiTheme="minorHAnsi" w:eastAsia="Calibri" w:hAnsiTheme="minorHAnsi" w:cstheme="minorHAnsi"/>
          <w:bCs/>
          <w:sz w:val="22"/>
          <w:szCs w:val="22"/>
          <w:lang w:val="uk-UA"/>
        </w:rPr>
        <w:t xml:space="preserve">здійснюється розрахунок </w:t>
      </w:r>
      <w:r w:rsidR="0003294D" w:rsidRPr="00E97A04">
        <w:rPr>
          <w:rFonts w:asciiTheme="minorHAnsi" w:hAnsiTheme="minorHAnsi" w:cstheme="minorHAnsi"/>
          <w:sz w:val="22"/>
          <w:szCs w:val="22"/>
          <w:lang w:val="uk-UA"/>
        </w:rPr>
        <w:t xml:space="preserve">Маркетингового збору </w:t>
      </w:r>
      <w:r w:rsidRPr="00E97A04">
        <w:rPr>
          <w:rFonts w:asciiTheme="minorHAnsi" w:eastAsia="Calibri" w:hAnsiTheme="minorHAnsi" w:cstheme="minorHAnsi"/>
          <w:bCs/>
          <w:sz w:val="22"/>
          <w:szCs w:val="22"/>
          <w:lang w:val="uk-UA"/>
        </w:rPr>
        <w:t xml:space="preserve">щомісячно не пізніше </w:t>
      </w:r>
      <w:r w:rsidRPr="00E97A04">
        <w:rPr>
          <w:rFonts w:asciiTheme="minorHAnsi" w:eastAsia="Calibri" w:hAnsiTheme="minorHAnsi" w:cstheme="minorHAnsi"/>
          <w:bCs/>
          <w:sz w:val="22"/>
          <w:szCs w:val="22"/>
          <w:highlight w:val="green"/>
          <w:lang w:val="uk-UA"/>
        </w:rPr>
        <w:t>05 (п’ятого)</w:t>
      </w:r>
      <w:r w:rsidRPr="00E97A04">
        <w:rPr>
          <w:rFonts w:asciiTheme="minorHAnsi" w:eastAsia="Calibri" w:hAnsiTheme="minorHAnsi" w:cstheme="minorHAnsi"/>
          <w:bCs/>
          <w:sz w:val="22"/>
          <w:szCs w:val="22"/>
          <w:lang w:val="uk-UA"/>
        </w:rPr>
        <w:t xml:space="preserve"> числа місяця, наступного за звітним.</w:t>
      </w:r>
    </w:p>
    <w:p w14:paraId="583B9307" w14:textId="041B73B5" w:rsidR="00973726" w:rsidRPr="00E97A04" w:rsidRDefault="00973726" w:rsidP="006E0080">
      <w:pPr>
        <w:numPr>
          <w:ilvl w:val="1"/>
          <w:numId w:val="17"/>
        </w:numPr>
        <w:ind w:left="0" w:firstLine="0"/>
        <w:rPr>
          <w:rFonts w:asciiTheme="minorHAnsi" w:eastAsia="Calibri" w:hAnsiTheme="minorHAnsi" w:cstheme="minorHAnsi"/>
          <w:bCs/>
          <w:sz w:val="22"/>
          <w:szCs w:val="22"/>
          <w:lang w:val="uk-UA"/>
        </w:rPr>
      </w:pPr>
      <w:r w:rsidRPr="00E97A04">
        <w:rPr>
          <w:rFonts w:asciiTheme="minorHAnsi" w:eastAsia="Nimbus Roman" w:hAnsiTheme="minorHAnsi" w:cstheme="minorHAnsi"/>
          <w:color w:val="000000"/>
          <w:sz w:val="22"/>
          <w:szCs w:val="22"/>
          <w:lang w:val="uk-UA"/>
        </w:rPr>
        <w:t>Користувач погоджується з тим, що Правоволоділець на власний розсуд вирішує обсяг, час і засоби, місця або ринки, на яких він здійснюватиме і на які спрямовуватиме, у кожному випадку, свої рекламні та/або маркетингові дії. Таким чином, Правоволоділець не бере на себе жодних зобов’язань щодо розподілу всіх або частини Маркетингового збору, сплаченого Користувачем, на Рекламу та/або Заходи рекламного характеру на Локальному ринку.</w:t>
      </w:r>
    </w:p>
    <w:p w14:paraId="56B317BE" w14:textId="0DE55C18" w:rsidR="007A768C" w:rsidRPr="00E97A04" w:rsidRDefault="007A768C" w:rsidP="006E0080">
      <w:pPr>
        <w:numPr>
          <w:ilvl w:val="1"/>
          <w:numId w:val="17"/>
        </w:numPr>
        <w:ind w:left="0" w:firstLine="0"/>
        <w:rPr>
          <w:rFonts w:asciiTheme="minorHAnsi" w:eastAsia="Calibri" w:hAnsiTheme="minorHAnsi" w:cstheme="minorHAnsi"/>
          <w:b/>
          <w:sz w:val="22"/>
          <w:szCs w:val="22"/>
          <w:lang w:val="uk-UA"/>
        </w:rPr>
      </w:pPr>
      <w:r w:rsidRPr="00E97A04">
        <w:rPr>
          <w:rFonts w:asciiTheme="minorHAnsi" w:hAnsiTheme="minorHAnsi" w:cstheme="minorHAnsi"/>
          <w:sz w:val="22"/>
          <w:szCs w:val="22"/>
          <w:lang w:val="uk-UA"/>
        </w:rPr>
        <w:t xml:space="preserve">Зобов'язання Користувача по здійсненню сплати </w:t>
      </w:r>
      <w:r w:rsidR="000D30E1" w:rsidRPr="00E97A04">
        <w:rPr>
          <w:rFonts w:asciiTheme="minorHAnsi" w:hAnsiTheme="minorHAnsi" w:cstheme="minorHAnsi"/>
          <w:sz w:val="22"/>
          <w:szCs w:val="22"/>
          <w:lang w:val="uk-UA"/>
        </w:rPr>
        <w:t>платежів</w:t>
      </w:r>
      <w:r w:rsidRPr="00E97A04">
        <w:rPr>
          <w:rFonts w:asciiTheme="minorHAnsi" w:hAnsiTheme="minorHAnsi" w:cstheme="minorHAnsi"/>
          <w:sz w:val="22"/>
          <w:szCs w:val="22"/>
          <w:lang w:val="uk-UA"/>
        </w:rPr>
        <w:t>, що передбачен</w:t>
      </w:r>
      <w:r w:rsidR="00F049AD" w:rsidRPr="00E97A04">
        <w:rPr>
          <w:rFonts w:asciiTheme="minorHAnsi" w:hAnsiTheme="minorHAnsi" w:cstheme="minorHAnsi"/>
          <w:sz w:val="22"/>
          <w:szCs w:val="22"/>
          <w:lang w:val="uk-UA"/>
        </w:rPr>
        <w:t>і</w:t>
      </w:r>
      <w:r w:rsidRPr="00E97A04">
        <w:rPr>
          <w:rFonts w:asciiTheme="minorHAnsi" w:hAnsiTheme="minorHAnsi" w:cstheme="minorHAnsi"/>
          <w:sz w:val="22"/>
          <w:szCs w:val="22"/>
          <w:lang w:val="uk-UA"/>
        </w:rPr>
        <w:t xml:space="preserve"> цим Договором, вважаються виконаними належним чином в момент, коли належні до сплати суми у повному розмірі будуть зараховані на поточний рахунок Правоволодільця.</w:t>
      </w:r>
    </w:p>
    <w:p w14:paraId="2FA2B62E" w14:textId="6C024BA9" w:rsidR="007A768C" w:rsidRPr="00E97A04" w:rsidRDefault="007A768C" w:rsidP="006E0080">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випадку, якщо кінцевий строк сплати </w:t>
      </w:r>
      <w:r w:rsidR="000D30E1" w:rsidRPr="00E97A04">
        <w:rPr>
          <w:rFonts w:asciiTheme="minorHAnsi" w:hAnsiTheme="minorHAnsi" w:cstheme="minorHAnsi"/>
          <w:sz w:val="22"/>
          <w:szCs w:val="22"/>
          <w:lang w:val="uk-UA"/>
        </w:rPr>
        <w:t>платежів, передбачених цим Договором,</w:t>
      </w:r>
      <w:r w:rsidRPr="00E97A04">
        <w:rPr>
          <w:rFonts w:asciiTheme="minorHAnsi" w:hAnsiTheme="minorHAnsi" w:cstheme="minorHAnsi"/>
          <w:sz w:val="22"/>
          <w:szCs w:val="22"/>
          <w:lang w:val="uk-UA"/>
        </w:rPr>
        <w:t xml:space="preserve"> припадає на вихідний, неробочий, святковий день, то оплата має бути проведена </w:t>
      </w:r>
      <w:r w:rsidR="00E72197" w:rsidRPr="00E97A04">
        <w:rPr>
          <w:rFonts w:asciiTheme="minorHAnsi" w:hAnsiTheme="minorHAnsi" w:cstheme="minorHAnsi"/>
          <w:sz w:val="22"/>
          <w:szCs w:val="22"/>
          <w:lang w:val="uk-UA"/>
        </w:rPr>
        <w:t>напередодні</w:t>
      </w:r>
      <w:r w:rsidRPr="00E97A04">
        <w:rPr>
          <w:rFonts w:asciiTheme="minorHAnsi" w:hAnsiTheme="minorHAnsi" w:cstheme="minorHAnsi"/>
          <w:sz w:val="22"/>
          <w:szCs w:val="22"/>
          <w:lang w:val="uk-UA"/>
        </w:rPr>
        <w:t xml:space="preserve"> такого вихідного, неробочого або святкового дня.</w:t>
      </w:r>
    </w:p>
    <w:p w14:paraId="1033DA9B" w14:textId="7DDFBC1D" w:rsidR="007A768C" w:rsidRPr="00E97A04" w:rsidRDefault="007A768C" w:rsidP="006E0080">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встановили, що всі розрахунки за цим Договором будуть здійснюватися у національній грошовій одиниці України – гривні.</w:t>
      </w:r>
    </w:p>
    <w:p w14:paraId="30562242" w14:textId="7772ABFA" w:rsidR="007A768C" w:rsidRPr="00E97A04" w:rsidRDefault="007A768C" w:rsidP="006E0080">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Усі платіжні документи за цим Договором оформлюються з дотриманням усіх вимог чинного законодавства України, що зазвичай ставляться до змісту і форми таких документів.</w:t>
      </w:r>
    </w:p>
    <w:p w14:paraId="736D0F6C" w14:textId="69D8760C" w:rsidR="002459AD" w:rsidRPr="00DC41E8" w:rsidRDefault="007A768C" w:rsidP="00F402A2">
      <w:pPr>
        <w:numPr>
          <w:ilvl w:val="1"/>
          <w:numId w:val="17"/>
        </w:numPr>
        <w:ind w:left="0" w:firstLine="0"/>
        <w:rPr>
          <w:rFonts w:asciiTheme="minorHAnsi" w:eastAsia="Calibri" w:hAnsiTheme="minorHAnsi" w:cstheme="minorHAnsi"/>
          <w:b/>
          <w:smallCaps/>
          <w:spacing w:val="5"/>
          <w:sz w:val="22"/>
          <w:szCs w:val="22"/>
          <w:lang w:val="uk-UA" w:eastAsia="x-none"/>
        </w:rPr>
      </w:pPr>
      <w:r w:rsidRPr="00E97A04">
        <w:rPr>
          <w:rFonts w:asciiTheme="minorHAnsi" w:hAnsiTheme="minorHAnsi" w:cstheme="minorHAnsi"/>
          <w:sz w:val="22"/>
          <w:szCs w:val="22"/>
          <w:lang w:val="uk-UA"/>
        </w:rPr>
        <w:t>Сторони погоджуються і підтверджують, що</w:t>
      </w:r>
      <w:r w:rsidR="00DD7ABE" w:rsidRPr="00E97A04">
        <w:rPr>
          <w:rFonts w:asciiTheme="minorHAnsi" w:hAnsiTheme="minorHAnsi" w:cstheme="minorHAnsi"/>
          <w:sz w:val="22"/>
          <w:szCs w:val="22"/>
          <w:lang w:val="uk-UA"/>
        </w:rPr>
        <w:t xml:space="preserve"> </w:t>
      </w:r>
      <w:r w:rsidR="00C03739">
        <w:rPr>
          <w:rFonts w:asciiTheme="minorHAnsi" w:hAnsiTheme="minorHAnsi" w:cstheme="minorHAnsi"/>
          <w:sz w:val="22"/>
          <w:szCs w:val="22"/>
          <w:lang w:val="uk-UA"/>
        </w:rPr>
        <w:t>Початковий платіж</w:t>
      </w:r>
      <w:r w:rsidRPr="00E97A04">
        <w:rPr>
          <w:rFonts w:asciiTheme="minorHAnsi" w:hAnsiTheme="minorHAnsi" w:cstheme="minorHAnsi"/>
          <w:sz w:val="22"/>
          <w:szCs w:val="22"/>
          <w:lang w:val="uk-UA"/>
        </w:rPr>
        <w:t>, сплачен</w:t>
      </w:r>
      <w:r w:rsidR="00C03739">
        <w:rPr>
          <w:rFonts w:asciiTheme="minorHAnsi" w:hAnsiTheme="minorHAnsi" w:cstheme="minorHAnsi"/>
          <w:sz w:val="22"/>
          <w:szCs w:val="22"/>
          <w:lang w:val="uk-UA"/>
        </w:rPr>
        <w:t>ий</w:t>
      </w:r>
      <w:r w:rsidRPr="00E97A04">
        <w:rPr>
          <w:rFonts w:asciiTheme="minorHAnsi" w:hAnsiTheme="minorHAnsi" w:cstheme="minorHAnsi"/>
          <w:sz w:val="22"/>
          <w:szCs w:val="22"/>
          <w:lang w:val="uk-UA"/>
        </w:rPr>
        <w:t xml:space="preserve"> згідно з </w:t>
      </w:r>
      <w:r w:rsidR="006F2EC5" w:rsidRPr="00E97A04">
        <w:rPr>
          <w:rFonts w:asciiTheme="minorHAnsi" w:hAnsiTheme="minorHAnsi" w:cstheme="minorHAnsi"/>
          <w:sz w:val="22"/>
          <w:szCs w:val="22"/>
          <w:lang w:val="uk-UA"/>
        </w:rPr>
        <w:t xml:space="preserve">п. </w:t>
      </w:r>
      <w:r w:rsidR="006F2EC5" w:rsidRPr="00E97A04">
        <w:rPr>
          <w:rFonts w:asciiTheme="minorHAnsi" w:hAnsiTheme="minorHAnsi" w:cstheme="minorHAnsi"/>
          <w:sz w:val="22"/>
          <w:szCs w:val="22"/>
          <w:lang w:val="uk-UA"/>
        </w:rPr>
        <w:fldChar w:fldCharType="begin"/>
      </w:r>
      <w:r w:rsidR="006F2EC5" w:rsidRPr="00E97A04">
        <w:rPr>
          <w:rFonts w:asciiTheme="minorHAnsi" w:hAnsiTheme="minorHAnsi" w:cstheme="minorHAnsi"/>
          <w:sz w:val="22"/>
          <w:szCs w:val="22"/>
          <w:lang w:val="uk-UA"/>
        </w:rPr>
        <w:instrText xml:space="preserve"> REF _Ref90562831 \r \h </w:instrText>
      </w:r>
      <w:r w:rsidR="00D13D58" w:rsidRPr="00E97A04">
        <w:rPr>
          <w:rFonts w:asciiTheme="minorHAnsi" w:hAnsiTheme="minorHAnsi" w:cstheme="minorHAnsi"/>
          <w:sz w:val="22"/>
          <w:szCs w:val="22"/>
          <w:lang w:val="uk-UA"/>
        </w:rPr>
        <w:instrText xml:space="preserve"> \* MERGEFORMAT </w:instrText>
      </w:r>
      <w:r w:rsidR="006F2EC5" w:rsidRPr="00E97A04">
        <w:rPr>
          <w:rFonts w:asciiTheme="minorHAnsi" w:hAnsiTheme="minorHAnsi" w:cstheme="minorHAnsi"/>
          <w:sz w:val="22"/>
          <w:szCs w:val="22"/>
          <w:lang w:val="uk-UA"/>
        </w:rPr>
      </w:r>
      <w:r w:rsidR="006F2EC5" w:rsidRPr="00E97A04">
        <w:rPr>
          <w:rFonts w:asciiTheme="minorHAnsi" w:hAnsiTheme="minorHAnsi" w:cstheme="minorHAnsi"/>
          <w:sz w:val="22"/>
          <w:szCs w:val="22"/>
          <w:lang w:val="uk-UA"/>
        </w:rPr>
        <w:fldChar w:fldCharType="separate"/>
      </w:r>
      <w:r w:rsidR="006F2EC5" w:rsidRPr="00E97A04">
        <w:rPr>
          <w:rFonts w:asciiTheme="minorHAnsi" w:hAnsiTheme="minorHAnsi" w:cstheme="minorHAnsi"/>
          <w:sz w:val="22"/>
          <w:szCs w:val="22"/>
          <w:lang w:val="uk-UA"/>
        </w:rPr>
        <w:t>4.2</w:t>
      </w:r>
      <w:r w:rsidR="006F2EC5" w:rsidRPr="00E97A04">
        <w:rPr>
          <w:rFonts w:asciiTheme="minorHAnsi" w:hAnsiTheme="minorHAnsi" w:cstheme="minorHAnsi"/>
          <w:sz w:val="22"/>
          <w:szCs w:val="22"/>
          <w:lang w:val="uk-UA"/>
        </w:rPr>
        <w:fldChar w:fldCharType="end"/>
      </w:r>
      <w:r w:rsidR="00C03739">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 є обґрунтованим і справедливим і не підляга</w:t>
      </w:r>
      <w:r w:rsidR="00C03739">
        <w:rPr>
          <w:rFonts w:asciiTheme="minorHAnsi" w:hAnsiTheme="minorHAnsi" w:cstheme="minorHAnsi"/>
          <w:sz w:val="22"/>
          <w:szCs w:val="22"/>
          <w:lang w:val="uk-UA"/>
        </w:rPr>
        <w:t xml:space="preserve">є </w:t>
      </w:r>
      <w:r w:rsidRPr="00E97A04">
        <w:rPr>
          <w:rFonts w:asciiTheme="minorHAnsi" w:hAnsiTheme="minorHAnsi" w:cstheme="minorHAnsi"/>
          <w:sz w:val="22"/>
          <w:szCs w:val="22"/>
          <w:lang w:val="uk-UA"/>
        </w:rPr>
        <w:t>поверненню незалежно від підстав, в том числі у разі дострокового розірвання Договору</w:t>
      </w:r>
      <w:r w:rsidR="00F402A2" w:rsidRPr="00E97A04">
        <w:rPr>
          <w:rFonts w:asciiTheme="minorHAnsi" w:hAnsiTheme="minorHAnsi" w:cstheme="minorHAnsi"/>
          <w:sz w:val="22"/>
          <w:szCs w:val="22"/>
          <w:lang w:val="uk-UA"/>
        </w:rPr>
        <w:t>.</w:t>
      </w:r>
    </w:p>
    <w:p w14:paraId="69A01F45" w14:textId="77777777" w:rsidR="00DC41E8" w:rsidRPr="0032166E" w:rsidRDefault="00DC41E8" w:rsidP="00DC41E8">
      <w:pPr>
        <w:numPr>
          <w:ilvl w:val="1"/>
          <w:numId w:val="17"/>
        </w:numPr>
        <w:ind w:left="0" w:firstLine="0"/>
        <w:rPr>
          <w:rFonts w:asciiTheme="minorHAnsi" w:hAnsiTheme="minorHAnsi" w:cstheme="minorHAnsi"/>
          <w:sz w:val="22"/>
          <w:szCs w:val="22"/>
          <w:lang w:val="uk-UA"/>
        </w:rPr>
      </w:pPr>
      <w:r w:rsidRPr="0032166E">
        <w:rPr>
          <w:rFonts w:asciiTheme="minorHAnsi" w:hAnsiTheme="minorHAnsi" w:cstheme="minorHAnsi"/>
          <w:sz w:val="22"/>
          <w:szCs w:val="22"/>
          <w:lang w:val="uk-UA"/>
        </w:rPr>
        <w:t xml:space="preserve">По завершенню кожного Звітного періоду Правоволоділець надає Користувачеві для підписання Акт наданих послуг у двох примірниках. Користувач зобов’язаний протягом 3 (трьох) </w:t>
      </w:r>
      <w:r w:rsidRPr="0032166E">
        <w:rPr>
          <w:rFonts w:asciiTheme="minorHAnsi" w:hAnsiTheme="minorHAnsi" w:cstheme="minorHAnsi"/>
          <w:sz w:val="22"/>
          <w:szCs w:val="22"/>
          <w:lang w:val="uk-UA"/>
        </w:rPr>
        <w:lastRenderedPageBreak/>
        <w:t xml:space="preserve">календарних днів розглянути даний Акт наданих послуг та, в разі відсутності зауважень, підписати його і один підписаний примірник повернути Правоволодільцеві. У разі наявності зауважень Користувач зобов’язаний у той же строк повинен надати Правоволодільцеві обґрунтовану відмову від підписання Акту наданих послуг. </w:t>
      </w:r>
    </w:p>
    <w:p w14:paraId="101901AC" w14:textId="19E421B1" w:rsidR="00DC41E8" w:rsidRPr="00DC41E8" w:rsidRDefault="00DC41E8" w:rsidP="00DC41E8">
      <w:pPr>
        <w:numPr>
          <w:ilvl w:val="1"/>
          <w:numId w:val="17"/>
        </w:numPr>
        <w:ind w:left="0" w:firstLine="0"/>
        <w:rPr>
          <w:rFonts w:asciiTheme="minorHAnsi" w:hAnsiTheme="minorHAnsi" w:cstheme="minorHAnsi"/>
          <w:sz w:val="22"/>
          <w:szCs w:val="22"/>
          <w:lang w:val="uk-UA"/>
        </w:rPr>
      </w:pPr>
      <w:r w:rsidRPr="0032166E">
        <w:rPr>
          <w:rFonts w:asciiTheme="minorHAnsi" w:hAnsiTheme="minorHAnsi" w:cstheme="minorHAnsi"/>
          <w:sz w:val="22"/>
          <w:szCs w:val="22"/>
          <w:lang w:val="uk-UA"/>
        </w:rPr>
        <w:t xml:space="preserve">Якщо Користувач не повернув Правоволодільцеві підписаний примірник Акту наданих послуг та не надав обґрунтовану відмову від його підписання, у строк визначений п. 4.13 Договору, такий Акт наданих послуг вважається підписаним з боку Користувача, а послуги, зазначені в такому Акті наданих послуг, - прийнятими Користувачем в повному обсязі та без зауважень. </w:t>
      </w:r>
    </w:p>
    <w:p w14:paraId="39F58D15" w14:textId="5E7A7793" w:rsidR="00D94CFE" w:rsidRPr="00E97A04" w:rsidRDefault="007A768C" w:rsidP="00627874">
      <w:pPr>
        <w:pStyle w:val="2"/>
        <w:numPr>
          <w:ilvl w:val="0"/>
          <w:numId w:val="17"/>
        </w:numPr>
        <w:spacing w:after="240"/>
        <w:jc w:val="both"/>
        <w:rPr>
          <w:rFonts w:asciiTheme="minorHAnsi" w:eastAsia="Calibri" w:hAnsiTheme="minorHAnsi" w:cstheme="minorHAnsi"/>
          <w:b/>
          <w:sz w:val="22"/>
          <w:szCs w:val="22"/>
          <w:lang w:val="uk-UA"/>
        </w:rPr>
      </w:pPr>
      <w:bookmarkStart w:id="38" w:name="_Toc129787782"/>
      <w:r w:rsidRPr="00E97A04">
        <w:rPr>
          <w:rFonts w:asciiTheme="minorHAnsi" w:eastAsia="Calibri" w:hAnsiTheme="minorHAnsi" w:cstheme="minorHAnsi"/>
          <w:b/>
          <w:sz w:val="22"/>
          <w:szCs w:val="22"/>
          <w:lang w:val="uk-UA"/>
        </w:rPr>
        <w:t>ПРАВА КОРИСТУВАЧА</w:t>
      </w:r>
      <w:bookmarkEnd w:id="27"/>
      <w:bookmarkEnd w:id="38"/>
    </w:p>
    <w:p w14:paraId="1C32395F" w14:textId="77777777" w:rsidR="00C54BE0" w:rsidRPr="00E97A04" w:rsidRDefault="00C54BE0" w:rsidP="00627874">
      <w:pPr>
        <w:numPr>
          <w:ilvl w:val="1"/>
          <w:numId w:val="17"/>
        </w:numPr>
        <w:tabs>
          <w:tab w:val="left" w:pos="426"/>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має право використовувати </w:t>
      </w:r>
      <w:r w:rsidR="007D2BA8" w:rsidRPr="00E97A04">
        <w:rPr>
          <w:rFonts w:asciiTheme="minorHAnsi" w:hAnsiTheme="minorHAnsi" w:cstheme="minorHAnsi"/>
          <w:sz w:val="22"/>
          <w:szCs w:val="22"/>
          <w:lang w:val="uk-UA"/>
        </w:rPr>
        <w:t xml:space="preserve">при здійсненні Підприємницької діяльності </w:t>
      </w:r>
      <w:r w:rsidRPr="00E97A04">
        <w:rPr>
          <w:rFonts w:asciiTheme="minorHAnsi" w:hAnsiTheme="minorHAnsi" w:cstheme="minorHAnsi"/>
          <w:sz w:val="22"/>
          <w:szCs w:val="22"/>
          <w:lang w:val="uk-UA"/>
        </w:rPr>
        <w:t>Об’єкти інтелектуальної власності на Території</w:t>
      </w:r>
      <w:r w:rsidR="007D2BA8" w:rsidRPr="00E97A04">
        <w:rPr>
          <w:rFonts w:asciiTheme="minorHAnsi" w:hAnsiTheme="minorHAnsi" w:cstheme="minorHAnsi"/>
          <w:sz w:val="22"/>
          <w:szCs w:val="22"/>
          <w:lang w:val="uk-UA"/>
        </w:rPr>
        <w:t xml:space="preserve"> відповідно до умов цього Договору</w:t>
      </w:r>
      <w:r w:rsidRPr="00E97A04">
        <w:rPr>
          <w:rFonts w:asciiTheme="minorHAnsi" w:hAnsiTheme="minorHAnsi" w:cstheme="minorHAnsi"/>
          <w:sz w:val="22"/>
          <w:szCs w:val="22"/>
          <w:lang w:val="uk-UA"/>
        </w:rPr>
        <w:t>.</w:t>
      </w:r>
    </w:p>
    <w:p w14:paraId="4DCFA3B7" w14:textId="77777777" w:rsidR="00627874" w:rsidRPr="00E97A04" w:rsidRDefault="00D94CFE" w:rsidP="00627874">
      <w:pPr>
        <w:numPr>
          <w:ilvl w:val="1"/>
          <w:numId w:val="17"/>
        </w:numPr>
        <w:tabs>
          <w:tab w:val="left" w:pos="426"/>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визнає, що Правоволоділець є особою, якій у встановленому порядку належать права на використання майнових прав на Об'єкти інтелектуальної власності, зокрема, право дозволяти чи забороняти їх використання на Території у порядку, передбаченому умовами цього Договору та чинним законодавством України.</w:t>
      </w:r>
    </w:p>
    <w:p w14:paraId="31C871C8" w14:textId="77777777" w:rsidR="00627874" w:rsidRPr="00E97A04" w:rsidRDefault="00D94CFE" w:rsidP="00627874">
      <w:pPr>
        <w:numPr>
          <w:ilvl w:val="1"/>
          <w:numId w:val="17"/>
        </w:numPr>
        <w:tabs>
          <w:tab w:val="left" w:pos="426"/>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має право брати участь у всіх навчальних заходах або в інших заходах, </w:t>
      </w:r>
      <w:r w:rsidR="001E5FD1" w:rsidRPr="00E97A04">
        <w:rPr>
          <w:rFonts w:asciiTheme="minorHAnsi" w:hAnsiTheme="minorHAnsi" w:cstheme="minorHAnsi"/>
          <w:sz w:val="22"/>
          <w:szCs w:val="22"/>
          <w:lang w:val="uk-UA"/>
        </w:rPr>
        <w:t xml:space="preserve">які організовує Правоволоділець та </w:t>
      </w:r>
      <w:r w:rsidRPr="00E97A04">
        <w:rPr>
          <w:rFonts w:asciiTheme="minorHAnsi" w:hAnsiTheme="minorHAnsi" w:cstheme="minorHAnsi"/>
          <w:sz w:val="22"/>
          <w:szCs w:val="22"/>
          <w:lang w:val="uk-UA"/>
        </w:rPr>
        <w:t>в яких беруть участь інші користувачі</w:t>
      </w:r>
      <w:r w:rsidR="00EF6849" w:rsidRPr="00E97A04">
        <w:rPr>
          <w:rFonts w:asciiTheme="minorHAnsi" w:hAnsiTheme="minorHAnsi" w:cstheme="minorHAnsi"/>
          <w:sz w:val="22"/>
          <w:szCs w:val="22"/>
          <w:lang w:val="uk-UA"/>
        </w:rPr>
        <w:t xml:space="preserve"> Мережі</w:t>
      </w:r>
      <w:r w:rsidRPr="00E97A04">
        <w:rPr>
          <w:rFonts w:asciiTheme="minorHAnsi" w:hAnsiTheme="minorHAnsi" w:cstheme="minorHAnsi"/>
          <w:sz w:val="22"/>
          <w:szCs w:val="22"/>
          <w:lang w:val="uk-UA"/>
        </w:rPr>
        <w:t>.</w:t>
      </w:r>
      <w:r w:rsidR="0084796A" w:rsidRPr="00E97A04">
        <w:rPr>
          <w:rFonts w:asciiTheme="minorHAnsi" w:hAnsiTheme="minorHAnsi" w:cstheme="minorHAnsi"/>
          <w:sz w:val="22"/>
          <w:szCs w:val="22"/>
          <w:lang w:val="uk-UA"/>
        </w:rPr>
        <w:t xml:space="preserve"> Умови оплати та участі Користувача у навчальних заходах узгоджуються Сторонами в кожному випадку окремо.</w:t>
      </w:r>
    </w:p>
    <w:p w14:paraId="71C1D860" w14:textId="19F1D3A9" w:rsidR="00D94CFE" w:rsidRPr="00E97A04" w:rsidRDefault="00D94CFE" w:rsidP="00627874">
      <w:pPr>
        <w:numPr>
          <w:ilvl w:val="1"/>
          <w:numId w:val="17"/>
        </w:numPr>
        <w:tabs>
          <w:tab w:val="left" w:pos="426"/>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має право змінювати</w:t>
      </w:r>
      <w:r w:rsidR="00BD56E7" w:rsidRPr="00E97A04">
        <w:rPr>
          <w:rFonts w:asciiTheme="minorHAnsi" w:hAnsiTheme="minorHAnsi" w:cstheme="minorHAnsi"/>
          <w:sz w:val="22"/>
          <w:szCs w:val="22"/>
          <w:lang w:val="uk-UA"/>
        </w:rPr>
        <w:t xml:space="preserve"> адрес</w:t>
      </w:r>
      <w:r w:rsidR="00D13D58"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00C636A3" w:rsidRPr="00E97A04">
        <w:rPr>
          <w:rFonts w:asciiTheme="minorHAnsi" w:hAnsiTheme="minorHAnsi" w:cstheme="minorHAnsi"/>
          <w:sz w:val="22"/>
          <w:szCs w:val="22"/>
          <w:lang w:val="uk-UA"/>
        </w:rPr>
        <w:t xml:space="preserve"> </w:t>
      </w:r>
      <w:r w:rsidR="00014669" w:rsidRPr="00E97A04">
        <w:rPr>
          <w:rFonts w:asciiTheme="minorHAnsi" w:hAnsiTheme="minorHAnsi" w:cstheme="minorHAnsi"/>
          <w:sz w:val="22"/>
          <w:szCs w:val="22"/>
          <w:lang w:val="uk-UA"/>
        </w:rPr>
        <w:t>або</w:t>
      </w:r>
      <w:r w:rsidRPr="00E97A04">
        <w:rPr>
          <w:rFonts w:asciiTheme="minorHAnsi" w:hAnsiTheme="minorHAnsi" w:cstheme="minorHAnsi"/>
          <w:sz w:val="22"/>
          <w:szCs w:val="22"/>
          <w:lang w:val="uk-UA"/>
        </w:rPr>
        <w:t xml:space="preserve"> Територію </w:t>
      </w:r>
      <w:r w:rsidR="006A2E7C" w:rsidRPr="00E97A04">
        <w:rPr>
          <w:rFonts w:asciiTheme="minorHAnsi" w:hAnsiTheme="minorHAnsi" w:cstheme="minorHAnsi"/>
          <w:sz w:val="22"/>
          <w:szCs w:val="22"/>
          <w:lang w:val="uk-UA"/>
        </w:rPr>
        <w:t>виключно</w:t>
      </w:r>
      <w:r w:rsidRPr="00E97A04">
        <w:rPr>
          <w:rFonts w:asciiTheme="minorHAnsi" w:hAnsiTheme="minorHAnsi" w:cstheme="minorHAnsi"/>
          <w:sz w:val="22"/>
          <w:szCs w:val="22"/>
          <w:lang w:val="uk-UA"/>
        </w:rPr>
        <w:t xml:space="preserve"> після попереднього письмового узгодження Правоволодільця, шляхом укладання додаткової угоди</w:t>
      </w:r>
      <w:r w:rsidR="00E91D29" w:rsidRPr="00E97A04">
        <w:rPr>
          <w:rFonts w:asciiTheme="minorHAnsi" w:hAnsiTheme="minorHAnsi" w:cstheme="minorHAnsi"/>
          <w:sz w:val="22"/>
          <w:szCs w:val="22"/>
          <w:lang w:val="uk-UA"/>
        </w:rPr>
        <w:t xml:space="preserve"> </w:t>
      </w:r>
      <w:bookmarkStart w:id="39" w:name="_Hlk67991183"/>
      <w:r w:rsidR="00E91D29" w:rsidRPr="00E97A04">
        <w:rPr>
          <w:rFonts w:asciiTheme="minorHAnsi" w:hAnsiTheme="minorHAnsi" w:cstheme="minorHAnsi"/>
          <w:sz w:val="22"/>
          <w:szCs w:val="22"/>
          <w:lang w:val="uk-UA"/>
        </w:rPr>
        <w:t>про внесення змін</w:t>
      </w:r>
      <w:bookmarkEnd w:id="39"/>
      <w:r w:rsidR="00E91D29" w:rsidRPr="00E97A04">
        <w:rPr>
          <w:rFonts w:asciiTheme="minorHAnsi" w:hAnsiTheme="minorHAnsi" w:cstheme="minorHAnsi"/>
          <w:sz w:val="22"/>
          <w:szCs w:val="22"/>
          <w:lang w:val="uk-UA"/>
        </w:rPr>
        <w:t xml:space="preserve"> </w:t>
      </w:r>
      <w:r w:rsidR="00AE784F" w:rsidRPr="00E97A04">
        <w:rPr>
          <w:rFonts w:asciiTheme="minorHAnsi" w:hAnsiTheme="minorHAnsi" w:cstheme="minorHAnsi"/>
          <w:sz w:val="22"/>
          <w:szCs w:val="22"/>
          <w:lang w:val="uk-UA"/>
        </w:rPr>
        <w:t>до Додатка</w:t>
      </w:r>
      <w:r w:rsidRPr="00E97A04">
        <w:rPr>
          <w:rFonts w:asciiTheme="minorHAnsi" w:hAnsiTheme="minorHAnsi" w:cstheme="minorHAnsi"/>
          <w:sz w:val="22"/>
          <w:szCs w:val="22"/>
          <w:lang w:val="uk-UA"/>
        </w:rPr>
        <w:t xml:space="preserve">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цього Договору.</w:t>
      </w:r>
    </w:p>
    <w:p w14:paraId="3496C918" w14:textId="77777777" w:rsidR="00D94CFE" w:rsidRPr="00E97A04" w:rsidRDefault="007A768C" w:rsidP="00627874">
      <w:pPr>
        <w:pStyle w:val="2"/>
        <w:numPr>
          <w:ilvl w:val="0"/>
          <w:numId w:val="17"/>
        </w:numPr>
        <w:jc w:val="both"/>
        <w:rPr>
          <w:rFonts w:asciiTheme="minorHAnsi" w:eastAsia="Calibri" w:hAnsiTheme="minorHAnsi" w:cstheme="minorHAnsi"/>
          <w:b/>
          <w:sz w:val="22"/>
          <w:szCs w:val="22"/>
          <w:lang w:val="uk-UA"/>
        </w:rPr>
      </w:pPr>
      <w:bookmarkStart w:id="40" w:name="_Toc43895312"/>
      <w:bookmarkStart w:id="41" w:name="_Toc129787783"/>
      <w:r w:rsidRPr="00E97A04">
        <w:rPr>
          <w:rFonts w:asciiTheme="minorHAnsi" w:eastAsia="Calibri" w:hAnsiTheme="minorHAnsi" w:cstheme="minorHAnsi"/>
          <w:b/>
          <w:sz w:val="22"/>
          <w:szCs w:val="22"/>
          <w:lang w:val="uk-UA"/>
        </w:rPr>
        <w:t>ОБОВ'ЯЗКИ КОРИСТУВАЧА</w:t>
      </w:r>
      <w:bookmarkEnd w:id="40"/>
      <w:bookmarkEnd w:id="41"/>
    </w:p>
    <w:p w14:paraId="17AD7F0E" w14:textId="71E131AC" w:rsidR="00D94CFE" w:rsidRPr="00E97A04" w:rsidRDefault="003B0531" w:rsidP="00915B85">
      <w:pPr>
        <w:pStyle w:val="30"/>
        <w:numPr>
          <w:ilvl w:val="1"/>
          <w:numId w:val="17"/>
        </w:numPr>
        <w:tabs>
          <w:tab w:val="left" w:pos="993"/>
        </w:tabs>
        <w:spacing w:before="240" w:after="240"/>
        <w:ind w:left="0" w:firstLine="0"/>
        <w:jc w:val="both"/>
        <w:rPr>
          <w:rFonts w:asciiTheme="minorHAnsi" w:hAnsiTheme="minorHAnsi" w:cstheme="minorHAnsi"/>
          <w:sz w:val="22"/>
          <w:szCs w:val="22"/>
          <w:lang w:val="uk-UA"/>
        </w:rPr>
      </w:pPr>
      <w:bookmarkStart w:id="42" w:name="_Toc129787784"/>
      <w:r w:rsidRPr="00E97A04">
        <w:rPr>
          <w:rFonts w:asciiTheme="minorHAnsi" w:hAnsiTheme="minorHAnsi" w:cstheme="minorHAnsi"/>
          <w:sz w:val="22"/>
          <w:szCs w:val="22"/>
          <w:lang w:val="uk-UA"/>
        </w:rPr>
        <w:t xml:space="preserve">До Дати відкриття </w:t>
      </w:r>
      <w:r w:rsidR="00926A13" w:rsidRPr="00E97A04">
        <w:rPr>
          <w:rFonts w:asciiTheme="minorHAnsi" w:hAnsiTheme="minorHAnsi" w:cstheme="minorHAnsi"/>
          <w:sz w:val="22"/>
          <w:szCs w:val="22"/>
          <w:lang w:val="uk-UA"/>
        </w:rPr>
        <w:t>Закладу</w:t>
      </w:r>
      <w:bookmarkEnd w:id="42"/>
    </w:p>
    <w:p w14:paraId="093B84CA" w14:textId="12B84C98" w:rsidR="002D3299" w:rsidRPr="00E97A04" w:rsidRDefault="00D94CFE" w:rsidP="002D3299">
      <w:pPr>
        <w:numPr>
          <w:ilvl w:val="2"/>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отримати і мати всі необхідні дозволи</w:t>
      </w:r>
      <w:r w:rsidR="00A4405B" w:rsidRPr="00E97A04">
        <w:rPr>
          <w:rFonts w:asciiTheme="minorHAnsi" w:hAnsiTheme="minorHAnsi" w:cstheme="minorHAnsi"/>
          <w:sz w:val="22"/>
          <w:szCs w:val="22"/>
          <w:lang w:val="uk-UA"/>
        </w:rPr>
        <w:t xml:space="preserve"> та ліцензії</w:t>
      </w:r>
      <w:r w:rsidR="00A80750" w:rsidRPr="00E97A04">
        <w:rPr>
          <w:rFonts w:asciiTheme="minorHAnsi" w:hAnsiTheme="minorHAnsi" w:cstheme="minorHAnsi"/>
          <w:sz w:val="22"/>
          <w:szCs w:val="22"/>
          <w:lang w:val="uk-UA"/>
        </w:rPr>
        <w:t>, а також інші документи, які необхідні</w:t>
      </w:r>
      <w:r w:rsidRPr="00E97A04">
        <w:rPr>
          <w:rFonts w:asciiTheme="minorHAnsi" w:hAnsiTheme="minorHAnsi" w:cstheme="minorHAnsi"/>
          <w:sz w:val="22"/>
          <w:szCs w:val="22"/>
          <w:lang w:val="uk-UA"/>
        </w:rPr>
        <w:t xml:space="preserve"> для ведення Підприємницької діяльності</w:t>
      </w:r>
      <w:r w:rsidR="00A4405B" w:rsidRPr="00E97A04">
        <w:rPr>
          <w:rFonts w:asciiTheme="minorHAnsi" w:hAnsiTheme="minorHAnsi" w:cstheme="minorHAnsi"/>
          <w:sz w:val="22"/>
          <w:szCs w:val="22"/>
          <w:lang w:val="uk-UA"/>
        </w:rPr>
        <w:t xml:space="preserve"> </w:t>
      </w:r>
      <w:r w:rsidR="00A80750" w:rsidRPr="00E97A04">
        <w:rPr>
          <w:rFonts w:asciiTheme="minorHAnsi" w:hAnsiTheme="minorHAnsi" w:cstheme="minorHAnsi"/>
          <w:sz w:val="22"/>
          <w:szCs w:val="22"/>
          <w:lang w:val="uk-UA"/>
        </w:rPr>
        <w:t>згідно з цим Договором та чинним законодавством</w:t>
      </w:r>
      <w:r w:rsidR="00D3047E" w:rsidRPr="00E97A04">
        <w:rPr>
          <w:rFonts w:asciiTheme="minorHAnsi" w:hAnsiTheme="minorHAnsi" w:cstheme="minorHAnsi"/>
          <w:sz w:val="22"/>
          <w:szCs w:val="22"/>
          <w:lang w:val="uk-UA"/>
        </w:rPr>
        <w:t xml:space="preserve"> України</w:t>
      </w:r>
      <w:r w:rsidR="00A80750" w:rsidRPr="00E97A04">
        <w:rPr>
          <w:rFonts w:asciiTheme="minorHAnsi" w:hAnsiTheme="minorHAnsi" w:cstheme="minorHAnsi"/>
          <w:sz w:val="22"/>
          <w:szCs w:val="22"/>
          <w:lang w:val="uk-UA"/>
        </w:rPr>
        <w:t xml:space="preserve">, </w:t>
      </w:r>
      <w:r w:rsidR="00FB4F60" w:rsidRPr="00E97A04">
        <w:rPr>
          <w:rFonts w:asciiTheme="minorHAnsi" w:hAnsiTheme="minorHAnsi" w:cstheme="minorHAnsi"/>
          <w:sz w:val="22"/>
          <w:szCs w:val="22"/>
          <w:lang w:val="uk-UA"/>
        </w:rPr>
        <w:t xml:space="preserve">надати їх завірені копії Правоволодільцеві до Дати відкриття </w:t>
      </w:r>
      <w:r w:rsidR="00926A13" w:rsidRPr="00E97A04">
        <w:rPr>
          <w:rFonts w:asciiTheme="minorHAnsi" w:hAnsiTheme="minorHAnsi" w:cstheme="minorHAnsi"/>
          <w:sz w:val="22"/>
          <w:szCs w:val="22"/>
          <w:lang w:val="uk-UA"/>
        </w:rPr>
        <w:t>Закладу</w:t>
      </w:r>
      <w:r w:rsidR="00FB4F60" w:rsidRPr="00E97A04">
        <w:rPr>
          <w:rFonts w:asciiTheme="minorHAnsi" w:hAnsiTheme="minorHAnsi" w:cstheme="minorHAnsi"/>
          <w:sz w:val="22"/>
          <w:szCs w:val="22"/>
          <w:lang w:val="uk-UA"/>
        </w:rPr>
        <w:t xml:space="preserve"> та </w:t>
      </w:r>
      <w:r w:rsidR="00A80750" w:rsidRPr="00E97A04">
        <w:rPr>
          <w:rFonts w:asciiTheme="minorHAnsi" w:hAnsiTheme="minorHAnsi" w:cstheme="minorHAnsi"/>
          <w:sz w:val="22"/>
          <w:szCs w:val="22"/>
          <w:lang w:val="uk-UA"/>
        </w:rPr>
        <w:t xml:space="preserve">забезпечувати їх дійсність протягом усього </w:t>
      </w:r>
      <w:r w:rsidR="00D3047E" w:rsidRPr="00E97A04">
        <w:rPr>
          <w:rFonts w:asciiTheme="minorHAnsi" w:hAnsiTheme="minorHAnsi" w:cstheme="minorHAnsi"/>
          <w:sz w:val="22"/>
          <w:szCs w:val="22"/>
          <w:lang w:val="uk-UA"/>
        </w:rPr>
        <w:t>строку дії цього Договору</w:t>
      </w:r>
      <w:r w:rsidR="00A4405B" w:rsidRPr="00E97A04">
        <w:rPr>
          <w:rFonts w:asciiTheme="minorHAnsi" w:hAnsiTheme="minorHAnsi" w:cstheme="minorHAnsi"/>
          <w:sz w:val="22"/>
          <w:szCs w:val="22"/>
          <w:lang w:val="uk-UA"/>
        </w:rPr>
        <w:t>.</w:t>
      </w:r>
      <w:bookmarkStart w:id="43" w:name="_Ref90563128"/>
    </w:p>
    <w:p w14:paraId="107E5C39" w14:textId="360AB376" w:rsidR="003B0531" w:rsidRPr="00E97A04" w:rsidRDefault="00D94CFE" w:rsidP="002D3299">
      <w:pPr>
        <w:numPr>
          <w:ilvl w:val="2"/>
          <w:numId w:val="17"/>
        </w:numPr>
        <w:tabs>
          <w:tab w:val="left" w:pos="426"/>
          <w:tab w:val="left" w:pos="851"/>
        </w:tabs>
        <w:ind w:left="0" w:firstLine="0"/>
        <w:rPr>
          <w:rFonts w:asciiTheme="minorHAnsi" w:hAnsiTheme="minorHAnsi" w:cstheme="minorHAnsi"/>
          <w:sz w:val="22"/>
          <w:szCs w:val="22"/>
          <w:lang w:val="uk-UA"/>
        </w:rPr>
      </w:pPr>
      <w:bookmarkStart w:id="44" w:name="_Ref126767733"/>
      <w:r w:rsidRPr="00E97A04">
        <w:rPr>
          <w:rFonts w:asciiTheme="minorHAnsi" w:hAnsiTheme="minorHAnsi" w:cstheme="minorHAnsi"/>
          <w:sz w:val="22"/>
          <w:szCs w:val="22"/>
          <w:lang w:val="uk-UA"/>
        </w:rPr>
        <w:t xml:space="preserve">У </w:t>
      </w:r>
      <w:r w:rsidR="00BB4587" w:rsidRPr="00E97A04">
        <w:rPr>
          <w:rFonts w:asciiTheme="minorHAnsi" w:hAnsiTheme="minorHAnsi" w:cstheme="minorHAnsi"/>
          <w:sz w:val="22"/>
          <w:szCs w:val="22"/>
          <w:lang w:val="uk-UA"/>
        </w:rPr>
        <w:t>строк</w:t>
      </w:r>
      <w:r w:rsidR="00DD7ABE" w:rsidRPr="00E97A04">
        <w:rPr>
          <w:rFonts w:asciiTheme="minorHAnsi" w:hAnsiTheme="minorHAnsi" w:cstheme="minorHAnsi"/>
          <w:sz w:val="22"/>
          <w:szCs w:val="22"/>
          <w:lang w:val="uk-UA"/>
        </w:rPr>
        <w:t xml:space="preserve"> до </w:t>
      </w:r>
      <w:r w:rsidR="00A276E5" w:rsidRPr="00E97A04">
        <w:rPr>
          <w:rFonts w:asciiTheme="minorHAnsi" w:hAnsiTheme="minorHAnsi" w:cstheme="minorHAnsi"/>
          <w:sz w:val="22"/>
          <w:szCs w:val="22"/>
          <w:highlight w:val="green"/>
          <w:lang w:val="uk-UA"/>
        </w:rPr>
        <w:t>90</w:t>
      </w:r>
      <w:r w:rsidRPr="00E97A04">
        <w:rPr>
          <w:rFonts w:asciiTheme="minorHAnsi" w:hAnsiTheme="minorHAnsi" w:cstheme="minorHAnsi"/>
          <w:sz w:val="22"/>
          <w:szCs w:val="22"/>
          <w:highlight w:val="green"/>
          <w:lang w:val="uk-UA"/>
        </w:rPr>
        <w:t xml:space="preserve"> (</w:t>
      </w:r>
      <w:r w:rsidR="00A276E5" w:rsidRPr="00E97A04">
        <w:rPr>
          <w:rFonts w:asciiTheme="minorHAnsi" w:hAnsiTheme="minorHAnsi" w:cstheme="minorHAnsi"/>
          <w:sz w:val="22"/>
          <w:szCs w:val="22"/>
          <w:highlight w:val="green"/>
          <w:lang w:val="uk-UA"/>
        </w:rPr>
        <w:t>дев’яноста</w:t>
      </w:r>
      <w:r w:rsidR="00C15393" w:rsidRPr="00E97A04">
        <w:rPr>
          <w:rFonts w:asciiTheme="minorHAnsi" w:hAnsiTheme="minorHAnsi" w:cstheme="minorHAnsi"/>
          <w:sz w:val="22"/>
          <w:szCs w:val="22"/>
          <w:highlight w:val="green"/>
          <w:lang w:val="uk-UA"/>
        </w:rPr>
        <w:t>)</w:t>
      </w:r>
      <w:r w:rsidR="00C15393" w:rsidRPr="00E97A04">
        <w:rPr>
          <w:rFonts w:asciiTheme="minorHAnsi" w:hAnsiTheme="minorHAnsi" w:cstheme="minorHAnsi"/>
          <w:sz w:val="22"/>
          <w:szCs w:val="22"/>
          <w:lang w:val="uk-UA"/>
        </w:rPr>
        <w:t xml:space="preserve"> </w:t>
      </w:r>
      <w:r w:rsidR="00A70A34" w:rsidRPr="00E97A04">
        <w:rPr>
          <w:rFonts w:asciiTheme="minorHAnsi" w:hAnsiTheme="minorHAnsi" w:cstheme="minorHAnsi"/>
          <w:sz w:val="22"/>
          <w:szCs w:val="22"/>
          <w:lang w:val="uk-UA"/>
        </w:rPr>
        <w:t xml:space="preserve">календарних </w:t>
      </w:r>
      <w:r w:rsidRPr="00E97A04">
        <w:rPr>
          <w:rFonts w:asciiTheme="minorHAnsi" w:hAnsiTheme="minorHAnsi" w:cstheme="minorHAnsi"/>
          <w:sz w:val="22"/>
          <w:szCs w:val="22"/>
          <w:lang w:val="uk-UA"/>
        </w:rPr>
        <w:t>днів від дати підписання Додатку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 Користувач зобов'язаний </w:t>
      </w:r>
      <w:r w:rsidR="00015496" w:rsidRPr="00E97A04">
        <w:rPr>
          <w:rFonts w:asciiTheme="minorHAnsi" w:hAnsiTheme="minorHAnsi" w:cstheme="minorHAnsi"/>
          <w:sz w:val="22"/>
          <w:szCs w:val="22"/>
          <w:lang w:val="uk-UA"/>
        </w:rPr>
        <w:t>власним коштом</w:t>
      </w:r>
      <w:r w:rsidRPr="00E97A04">
        <w:rPr>
          <w:rFonts w:asciiTheme="minorHAnsi" w:hAnsiTheme="minorHAnsi" w:cstheme="minorHAnsi"/>
          <w:sz w:val="22"/>
          <w:szCs w:val="22"/>
          <w:lang w:val="uk-UA"/>
        </w:rPr>
        <w:t xml:space="preserve"> </w:t>
      </w:r>
      <w:r w:rsidR="002759A7" w:rsidRPr="00E97A04">
        <w:rPr>
          <w:rFonts w:asciiTheme="minorHAnsi" w:hAnsiTheme="minorHAnsi" w:cstheme="minorHAnsi"/>
          <w:sz w:val="22"/>
          <w:szCs w:val="22"/>
          <w:lang w:val="uk-UA"/>
        </w:rPr>
        <w:t xml:space="preserve">здійснити </w:t>
      </w:r>
      <w:r w:rsidRPr="00E97A04">
        <w:rPr>
          <w:rFonts w:asciiTheme="minorHAnsi" w:hAnsiTheme="minorHAnsi" w:cstheme="minorHAnsi"/>
          <w:sz w:val="22"/>
          <w:szCs w:val="22"/>
          <w:lang w:val="uk-UA"/>
        </w:rPr>
        <w:t xml:space="preserve">ремонтно-будівельні роботи, монтаж Обладнання </w:t>
      </w:r>
      <w:r w:rsidR="00AE784F" w:rsidRPr="00E97A04">
        <w:rPr>
          <w:rFonts w:asciiTheme="minorHAnsi" w:hAnsiTheme="minorHAnsi" w:cstheme="minorHAnsi"/>
          <w:sz w:val="22"/>
          <w:szCs w:val="22"/>
          <w:lang w:val="uk-UA"/>
        </w:rPr>
        <w:t>та</w:t>
      </w:r>
      <w:r w:rsidRPr="00E97A04">
        <w:rPr>
          <w:rFonts w:asciiTheme="minorHAnsi" w:hAnsiTheme="minorHAnsi" w:cstheme="minorHAnsi"/>
          <w:sz w:val="22"/>
          <w:szCs w:val="22"/>
          <w:lang w:val="uk-UA"/>
        </w:rPr>
        <w:t xml:space="preserve"> оснащення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пошук, підбір і навчання працівників для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відповідно до «Стандарт</w:t>
      </w:r>
      <w:r w:rsidR="00A76774" w:rsidRPr="00E97A04">
        <w:rPr>
          <w:rFonts w:asciiTheme="minorHAnsi" w:hAnsiTheme="minorHAnsi" w:cstheme="minorHAnsi"/>
          <w:sz w:val="22"/>
          <w:szCs w:val="22"/>
          <w:lang w:val="uk-UA"/>
        </w:rPr>
        <w:t>ів</w:t>
      </w:r>
      <w:r w:rsidRPr="00E97A04">
        <w:rPr>
          <w:rFonts w:asciiTheme="minorHAnsi" w:hAnsiTheme="minorHAnsi" w:cstheme="minorHAnsi"/>
          <w:sz w:val="22"/>
          <w:szCs w:val="22"/>
          <w:lang w:val="uk-UA"/>
        </w:rPr>
        <w:t xml:space="preserve"> </w:t>
      </w:r>
      <w:r w:rsidR="004E1E91" w:rsidRPr="00E97A04">
        <w:rPr>
          <w:rFonts w:asciiTheme="minorHAnsi" w:hAnsiTheme="minorHAnsi" w:cstheme="minorHAnsi"/>
          <w:sz w:val="22"/>
          <w:szCs w:val="22"/>
          <w:lang w:val="uk-UA"/>
        </w:rPr>
        <w:t xml:space="preserve">ведення підприємницької діяльності </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sz w:val="22"/>
          <w:szCs w:val="22"/>
          <w:lang w:val="uk-UA"/>
        </w:rPr>
        <w:t>», а саме:</w:t>
      </w:r>
      <w:bookmarkEnd w:id="43"/>
      <w:bookmarkEnd w:id="44"/>
    </w:p>
    <w:p w14:paraId="752B34EC" w14:textId="49588BA1" w:rsidR="003B0531" w:rsidRPr="00E97A04" w:rsidRDefault="00D94CFE" w:rsidP="00915B85">
      <w:pPr>
        <w:numPr>
          <w:ilvl w:val="3"/>
          <w:numId w:val="17"/>
        </w:numPr>
        <w:tabs>
          <w:tab w:val="left" w:pos="709"/>
          <w:tab w:val="left" w:pos="851"/>
        </w:tabs>
        <w:ind w:left="0" w:firstLine="0"/>
        <w:rPr>
          <w:rFonts w:asciiTheme="minorHAnsi" w:hAnsiTheme="minorHAnsi" w:cstheme="minorHAnsi"/>
          <w:sz w:val="22"/>
          <w:szCs w:val="22"/>
          <w:lang w:val="uk-UA"/>
        </w:rPr>
      </w:pPr>
      <w:bookmarkStart w:id="45" w:name="_Ref113540717"/>
      <w:r w:rsidRPr="00E97A04">
        <w:rPr>
          <w:rFonts w:asciiTheme="minorHAnsi" w:hAnsiTheme="minorHAnsi" w:cstheme="minorHAnsi"/>
          <w:sz w:val="22"/>
          <w:szCs w:val="22"/>
          <w:lang w:val="uk-UA"/>
        </w:rPr>
        <w:t xml:space="preserve">Ремонтно-будівельні роботи, монтаж Обладнання </w:t>
      </w:r>
      <w:r w:rsidR="00AE784F" w:rsidRPr="00E97A04">
        <w:rPr>
          <w:rFonts w:asciiTheme="minorHAnsi" w:hAnsiTheme="minorHAnsi" w:cstheme="minorHAnsi"/>
          <w:sz w:val="22"/>
          <w:szCs w:val="22"/>
          <w:lang w:val="uk-UA"/>
        </w:rPr>
        <w:t>та</w:t>
      </w:r>
      <w:r w:rsidRPr="00E97A04">
        <w:rPr>
          <w:rFonts w:asciiTheme="minorHAnsi" w:hAnsiTheme="minorHAnsi" w:cstheme="minorHAnsi"/>
          <w:sz w:val="22"/>
          <w:szCs w:val="22"/>
          <w:lang w:val="uk-UA"/>
        </w:rPr>
        <w:t xml:space="preserve"> оснащення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bookmarkEnd w:id="45"/>
    </w:p>
    <w:p w14:paraId="2CA2EB18" w14:textId="06575C3A" w:rsidR="00DD7ABE" w:rsidRPr="00E97A04" w:rsidRDefault="00D94CFE" w:rsidP="00803E23">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 </w:t>
      </w:r>
      <w:r w:rsidR="00BB20D2" w:rsidRPr="00E97A04">
        <w:rPr>
          <w:rFonts w:asciiTheme="minorHAnsi" w:hAnsiTheme="minorHAnsi" w:cstheme="minorHAnsi"/>
          <w:sz w:val="22"/>
          <w:szCs w:val="22"/>
          <w:lang w:val="uk-UA"/>
        </w:rPr>
        <w:t xml:space="preserve">Користувач зобов'язаний </w:t>
      </w:r>
      <w:r w:rsidR="00500F12" w:rsidRPr="00E97A04">
        <w:rPr>
          <w:rFonts w:asciiTheme="minorHAnsi" w:hAnsiTheme="minorHAnsi" w:cstheme="minorHAnsi"/>
          <w:sz w:val="22"/>
          <w:szCs w:val="22"/>
          <w:lang w:val="uk-UA"/>
        </w:rPr>
        <w:t xml:space="preserve">за власний рахунок </w:t>
      </w:r>
      <w:r w:rsidR="00BB20D2" w:rsidRPr="00E97A04">
        <w:rPr>
          <w:rFonts w:asciiTheme="minorHAnsi" w:hAnsiTheme="minorHAnsi" w:cstheme="minorHAnsi"/>
          <w:sz w:val="22"/>
          <w:szCs w:val="22"/>
          <w:lang w:val="uk-UA"/>
        </w:rPr>
        <w:t xml:space="preserve">здійснити будівельні та ремонтні роботи </w:t>
      </w:r>
      <w:r w:rsidR="00C1238F" w:rsidRPr="00E97A04">
        <w:rPr>
          <w:rFonts w:asciiTheme="minorHAnsi" w:hAnsiTheme="minorHAnsi" w:cstheme="minorHAnsi"/>
          <w:sz w:val="22"/>
          <w:szCs w:val="22"/>
          <w:lang w:val="uk-UA"/>
        </w:rPr>
        <w:t>в</w:t>
      </w:r>
      <w:r w:rsidR="00573F5F"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Приміщенні</w:t>
      </w:r>
      <w:r w:rsidR="00573F5F" w:rsidRPr="00E97A04">
        <w:rPr>
          <w:rFonts w:asciiTheme="minorHAnsi" w:hAnsiTheme="minorHAnsi" w:cstheme="minorHAnsi"/>
          <w:sz w:val="22"/>
          <w:szCs w:val="22"/>
          <w:lang w:val="uk-UA"/>
        </w:rPr>
        <w:t xml:space="preserve"> </w:t>
      </w:r>
      <w:r w:rsidR="00BB20D2" w:rsidRPr="00E97A04">
        <w:rPr>
          <w:rFonts w:asciiTheme="minorHAnsi" w:hAnsiTheme="minorHAnsi" w:cstheme="minorHAnsi"/>
          <w:sz w:val="22"/>
          <w:szCs w:val="22"/>
          <w:lang w:val="uk-UA"/>
        </w:rPr>
        <w:t xml:space="preserve">відповідно до </w:t>
      </w:r>
      <w:r w:rsidR="004F6929" w:rsidRPr="00E97A04">
        <w:rPr>
          <w:rFonts w:asciiTheme="minorHAnsi" w:hAnsiTheme="minorHAnsi" w:cstheme="minorHAnsi"/>
          <w:sz w:val="22"/>
          <w:szCs w:val="22"/>
          <w:lang w:val="uk-UA"/>
        </w:rPr>
        <w:t xml:space="preserve">наданого </w:t>
      </w:r>
      <w:r w:rsidR="00BB20D2" w:rsidRPr="00E97A04">
        <w:rPr>
          <w:rFonts w:asciiTheme="minorHAnsi" w:hAnsiTheme="minorHAnsi" w:cstheme="minorHAnsi"/>
          <w:sz w:val="22"/>
          <w:szCs w:val="22"/>
          <w:lang w:val="uk-UA"/>
        </w:rPr>
        <w:t>Правоволодільцем дизайн-проекту</w:t>
      </w:r>
      <w:r w:rsidR="004F6929" w:rsidRPr="00E97A04">
        <w:rPr>
          <w:rFonts w:asciiTheme="minorHAnsi" w:hAnsiTheme="minorHAnsi" w:cstheme="minorHAnsi"/>
          <w:sz w:val="22"/>
          <w:szCs w:val="22"/>
          <w:lang w:val="uk-UA"/>
        </w:rPr>
        <w:t xml:space="preserve"> та технологічного проекту</w:t>
      </w:r>
      <w:r w:rsidR="00762A6D" w:rsidRPr="00E97A04">
        <w:rPr>
          <w:rFonts w:asciiTheme="minorHAnsi" w:hAnsiTheme="minorHAnsi" w:cstheme="minorHAnsi"/>
          <w:sz w:val="22"/>
          <w:szCs w:val="22"/>
          <w:lang w:val="uk-UA"/>
        </w:rPr>
        <w:t xml:space="preserve"> </w:t>
      </w:r>
      <w:r w:rsidR="00B97073" w:rsidRPr="00E97A04">
        <w:rPr>
          <w:rFonts w:asciiTheme="minorHAnsi" w:hAnsiTheme="minorHAnsi" w:cstheme="minorHAnsi"/>
          <w:sz w:val="22"/>
          <w:szCs w:val="22"/>
          <w:lang w:val="uk-UA"/>
        </w:rPr>
        <w:t xml:space="preserve">розроблених </w:t>
      </w:r>
      <w:r w:rsidR="00762A6D" w:rsidRPr="00E97A04">
        <w:rPr>
          <w:rFonts w:asciiTheme="minorHAnsi" w:hAnsiTheme="minorHAnsi" w:cstheme="minorHAnsi"/>
          <w:sz w:val="22"/>
          <w:szCs w:val="22"/>
          <w:lang w:val="uk-UA"/>
        </w:rPr>
        <w:t>під Приміщення</w:t>
      </w:r>
      <w:r w:rsidR="00BD56E7" w:rsidRPr="00E97A04">
        <w:rPr>
          <w:rFonts w:asciiTheme="minorHAnsi" w:hAnsiTheme="minorHAnsi" w:cstheme="minorHAnsi"/>
          <w:sz w:val="22"/>
          <w:szCs w:val="22"/>
          <w:lang w:val="uk-UA"/>
        </w:rPr>
        <w:t>,</w:t>
      </w:r>
      <w:r w:rsidR="00BB7EEF" w:rsidRPr="00E97A04">
        <w:rPr>
          <w:rFonts w:asciiTheme="minorHAnsi" w:hAnsiTheme="minorHAnsi" w:cstheme="minorHAnsi"/>
          <w:sz w:val="22"/>
          <w:szCs w:val="22"/>
          <w:lang w:val="uk-UA"/>
        </w:rPr>
        <w:t xml:space="preserve"> а також</w:t>
      </w:r>
      <w:r w:rsidR="00BB20D2" w:rsidRPr="00E97A04">
        <w:rPr>
          <w:rFonts w:asciiTheme="minorHAnsi" w:hAnsiTheme="minorHAnsi" w:cstheme="minorHAnsi"/>
          <w:sz w:val="22"/>
          <w:szCs w:val="22"/>
          <w:lang w:val="uk-UA"/>
        </w:rPr>
        <w:t xml:space="preserve"> вимог чинного законодавства України</w:t>
      </w:r>
      <w:r w:rsidR="00C636A3" w:rsidRPr="00E97A04">
        <w:rPr>
          <w:rFonts w:asciiTheme="minorHAnsi" w:hAnsiTheme="minorHAnsi" w:cstheme="minorHAnsi"/>
          <w:sz w:val="22"/>
          <w:szCs w:val="22"/>
          <w:lang w:val="uk-UA"/>
        </w:rPr>
        <w:t>.</w:t>
      </w:r>
      <w:r w:rsidR="008A37E4" w:rsidRPr="00E97A04">
        <w:rPr>
          <w:rFonts w:asciiTheme="minorHAnsi" w:hAnsiTheme="minorHAnsi" w:cstheme="minorHAnsi"/>
          <w:sz w:val="22"/>
          <w:szCs w:val="22"/>
          <w:lang w:val="uk-UA"/>
        </w:rPr>
        <w:t xml:space="preserve"> </w:t>
      </w:r>
      <w:r w:rsidR="004F6929" w:rsidRPr="00E97A04">
        <w:rPr>
          <w:rFonts w:asciiTheme="minorHAnsi" w:hAnsiTheme="minorHAnsi" w:cstheme="minorHAnsi"/>
          <w:sz w:val="22"/>
          <w:szCs w:val="22"/>
          <w:lang w:val="uk-UA"/>
        </w:rPr>
        <w:t xml:space="preserve">Користувач самостійно </w:t>
      </w:r>
      <w:r w:rsidR="008A37E4" w:rsidRPr="00E97A04">
        <w:rPr>
          <w:rFonts w:asciiTheme="minorHAnsi" w:hAnsiTheme="minorHAnsi" w:cstheme="minorHAnsi"/>
          <w:sz w:val="22"/>
          <w:szCs w:val="22"/>
          <w:lang w:val="uk-UA"/>
        </w:rPr>
        <w:t>несе відповідальність за відповідність</w:t>
      </w:r>
      <w:r w:rsidR="00DD7ABE" w:rsidRPr="00E97A04">
        <w:rPr>
          <w:rFonts w:asciiTheme="minorHAnsi" w:hAnsiTheme="minorHAnsi" w:cstheme="minorHAnsi"/>
          <w:sz w:val="22"/>
          <w:szCs w:val="22"/>
          <w:lang w:val="uk-UA"/>
        </w:rPr>
        <w:t xml:space="preserve"> реалізованих ремонтно-будівельних робіт</w:t>
      </w:r>
      <w:r w:rsidR="008A37E4" w:rsidRPr="00E97A04">
        <w:rPr>
          <w:rFonts w:asciiTheme="minorHAnsi" w:hAnsiTheme="minorHAnsi" w:cstheme="minorHAnsi"/>
          <w:sz w:val="22"/>
          <w:szCs w:val="22"/>
          <w:lang w:val="uk-UA"/>
        </w:rPr>
        <w:t xml:space="preserve"> вимогам чинного законодавства України.</w:t>
      </w:r>
      <w:r w:rsidR="00573F5F" w:rsidRPr="00E97A04">
        <w:rPr>
          <w:rFonts w:asciiTheme="minorHAnsi" w:hAnsiTheme="minorHAnsi" w:cstheme="minorHAnsi"/>
          <w:sz w:val="22"/>
          <w:szCs w:val="22"/>
          <w:lang w:val="uk-UA"/>
        </w:rPr>
        <w:t xml:space="preserve"> </w:t>
      </w:r>
      <w:r w:rsidR="007B404C" w:rsidRPr="00E97A04">
        <w:rPr>
          <w:rFonts w:asciiTheme="minorHAnsi" w:hAnsiTheme="minorHAnsi" w:cstheme="minorHAnsi"/>
          <w:sz w:val="22"/>
          <w:szCs w:val="22"/>
          <w:lang w:val="uk-UA"/>
        </w:rPr>
        <w:t>Отримання дозволу відповідних інстанцій на розміщення можливих малих архітектурних форм (вивісок, інформаційних стендів, вказівників тощо) покладається на Користувача.</w:t>
      </w:r>
    </w:p>
    <w:p w14:paraId="5A5360C3" w14:textId="360E2FE8" w:rsidR="003B0531" w:rsidRPr="00E97A04" w:rsidRDefault="006E0080" w:rsidP="00803E23">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FB4F60" w:rsidRPr="00E97A04">
        <w:rPr>
          <w:rFonts w:asciiTheme="minorHAnsi" w:hAnsiTheme="minorHAnsi" w:cstheme="minorHAnsi"/>
          <w:sz w:val="22"/>
          <w:szCs w:val="22"/>
          <w:lang w:val="uk-UA"/>
        </w:rPr>
        <w:t xml:space="preserve">Якщо в процесі будівельних та ремонтних робіт </w:t>
      </w:r>
      <w:r w:rsidR="00BB7EEF" w:rsidRPr="00E97A04">
        <w:rPr>
          <w:rFonts w:asciiTheme="minorHAnsi" w:hAnsiTheme="minorHAnsi" w:cstheme="minorHAnsi"/>
          <w:sz w:val="22"/>
          <w:szCs w:val="22"/>
          <w:lang w:val="uk-UA"/>
        </w:rPr>
        <w:t>будуть</w:t>
      </w:r>
      <w:r w:rsidR="00FB4F60" w:rsidRPr="00E97A04">
        <w:rPr>
          <w:rFonts w:asciiTheme="minorHAnsi" w:hAnsiTheme="minorHAnsi" w:cstheme="minorHAnsi"/>
          <w:sz w:val="22"/>
          <w:szCs w:val="22"/>
          <w:lang w:val="uk-UA"/>
        </w:rPr>
        <w:t xml:space="preserve"> виявлен</w:t>
      </w:r>
      <w:r w:rsidR="00BB7EEF" w:rsidRPr="00E97A04">
        <w:rPr>
          <w:rFonts w:asciiTheme="minorHAnsi" w:hAnsiTheme="minorHAnsi" w:cstheme="minorHAnsi"/>
          <w:sz w:val="22"/>
          <w:szCs w:val="22"/>
          <w:lang w:val="uk-UA"/>
        </w:rPr>
        <w:t xml:space="preserve">і невідповідності </w:t>
      </w:r>
      <w:r w:rsidR="00B97073" w:rsidRPr="00E97A04">
        <w:rPr>
          <w:rFonts w:asciiTheme="minorHAnsi" w:hAnsiTheme="minorHAnsi" w:cstheme="minorHAnsi"/>
          <w:sz w:val="22"/>
          <w:szCs w:val="22"/>
          <w:lang w:val="uk-UA"/>
        </w:rPr>
        <w:t xml:space="preserve">наданих </w:t>
      </w:r>
      <w:r w:rsidR="000C49CC" w:rsidRPr="00E97A04">
        <w:rPr>
          <w:rFonts w:asciiTheme="minorHAnsi" w:hAnsiTheme="minorHAnsi" w:cstheme="minorHAnsi"/>
          <w:sz w:val="22"/>
          <w:szCs w:val="22"/>
          <w:lang w:val="uk-UA"/>
        </w:rPr>
        <w:t xml:space="preserve">Правоволодільцем </w:t>
      </w:r>
      <w:r w:rsidR="00FB4F60" w:rsidRPr="00E97A04">
        <w:rPr>
          <w:rFonts w:asciiTheme="minorHAnsi" w:hAnsiTheme="minorHAnsi" w:cstheme="minorHAnsi"/>
          <w:sz w:val="22"/>
          <w:szCs w:val="22"/>
          <w:lang w:val="uk-UA"/>
        </w:rPr>
        <w:t>дизайн-проек</w:t>
      </w:r>
      <w:r w:rsidR="00F049AD" w:rsidRPr="00E97A04">
        <w:rPr>
          <w:rFonts w:asciiTheme="minorHAnsi" w:hAnsiTheme="minorHAnsi" w:cstheme="minorHAnsi"/>
          <w:sz w:val="22"/>
          <w:szCs w:val="22"/>
          <w:lang w:val="uk-UA"/>
        </w:rPr>
        <w:t>ту</w:t>
      </w:r>
      <w:r w:rsidR="004F6929" w:rsidRPr="00E97A04">
        <w:rPr>
          <w:rFonts w:asciiTheme="minorHAnsi" w:hAnsiTheme="minorHAnsi" w:cstheme="minorHAnsi"/>
          <w:sz w:val="22"/>
          <w:szCs w:val="22"/>
          <w:lang w:val="uk-UA"/>
        </w:rPr>
        <w:t>/технологічного проекту</w:t>
      </w:r>
      <w:r w:rsidR="00FB4F60" w:rsidRPr="00E97A04">
        <w:rPr>
          <w:rFonts w:asciiTheme="minorHAnsi" w:hAnsiTheme="minorHAnsi" w:cstheme="minorHAnsi"/>
          <w:sz w:val="22"/>
          <w:szCs w:val="22"/>
          <w:lang w:val="uk-UA"/>
        </w:rPr>
        <w:t xml:space="preserve"> чинному законодавству України, і буде потрібна зміна </w:t>
      </w:r>
      <w:r w:rsidR="00B97073" w:rsidRPr="00E97A04">
        <w:rPr>
          <w:rFonts w:asciiTheme="minorHAnsi" w:hAnsiTheme="minorHAnsi" w:cstheme="minorHAnsi"/>
          <w:sz w:val="22"/>
          <w:szCs w:val="22"/>
          <w:lang w:val="uk-UA"/>
        </w:rPr>
        <w:t>наданих</w:t>
      </w:r>
      <w:r w:rsidR="00DD7ABE" w:rsidRPr="00E97A04">
        <w:rPr>
          <w:rFonts w:asciiTheme="minorHAnsi" w:hAnsiTheme="minorHAnsi" w:cstheme="minorHAnsi"/>
          <w:sz w:val="22"/>
          <w:szCs w:val="22"/>
          <w:lang w:val="uk-UA"/>
        </w:rPr>
        <w:t xml:space="preserve"> </w:t>
      </w:r>
      <w:r w:rsidR="00FB4F60" w:rsidRPr="00E97A04">
        <w:rPr>
          <w:rFonts w:asciiTheme="minorHAnsi" w:hAnsiTheme="minorHAnsi" w:cstheme="minorHAnsi"/>
          <w:sz w:val="22"/>
          <w:szCs w:val="22"/>
          <w:lang w:val="uk-UA"/>
        </w:rPr>
        <w:t>Правоволодільцем дизайн-проекту</w:t>
      </w:r>
      <w:r w:rsidR="004F6929" w:rsidRPr="00E97A04">
        <w:rPr>
          <w:rFonts w:asciiTheme="minorHAnsi" w:hAnsiTheme="minorHAnsi" w:cstheme="minorHAnsi"/>
          <w:sz w:val="22"/>
          <w:szCs w:val="22"/>
          <w:lang w:val="uk-UA"/>
        </w:rPr>
        <w:t>/технологічного проекту</w:t>
      </w:r>
      <w:r w:rsidR="00FB4F60" w:rsidRPr="00E97A04">
        <w:rPr>
          <w:rFonts w:asciiTheme="minorHAnsi" w:hAnsiTheme="minorHAnsi" w:cstheme="minorHAnsi"/>
          <w:sz w:val="22"/>
          <w:szCs w:val="22"/>
          <w:lang w:val="uk-UA"/>
        </w:rPr>
        <w:t>, Користувач зобов'язується негайно сповістити Правоволодільця або його уповноваженого представника про такі зміни і в обов'язковому порядку письмово погодити з ним такі зміни.</w:t>
      </w:r>
    </w:p>
    <w:p w14:paraId="4BB3EDCF" w14:textId="5732729C" w:rsidR="003B0531" w:rsidRPr="00E97A04" w:rsidRDefault="00FB4F60" w:rsidP="00915B85">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543B48" w:rsidRPr="00E97A04">
        <w:rPr>
          <w:rFonts w:asciiTheme="minorHAnsi" w:hAnsiTheme="minorHAnsi" w:cstheme="minorHAnsi"/>
          <w:sz w:val="22"/>
          <w:szCs w:val="22"/>
          <w:lang w:val="uk-UA"/>
        </w:rPr>
        <w:t xml:space="preserve">Користувач зобов'язаний </w:t>
      </w:r>
      <w:r w:rsidR="00F049AD" w:rsidRPr="00E97A04">
        <w:rPr>
          <w:rFonts w:asciiTheme="minorHAnsi" w:hAnsiTheme="minorHAnsi" w:cstheme="minorHAnsi"/>
          <w:sz w:val="22"/>
          <w:szCs w:val="22"/>
          <w:lang w:val="uk-UA"/>
        </w:rPr>
        <w:t>здійснити замовлення</w:t>
      </w:r>
      <w:r w:rsidR="009E0B4E" w:rsidRPr="00E97A04">
        <w:rPr>
          <w:rFonts w:asciiTheme="minorHAnsi" w:hAnsiTheme="minorHAnsi" w:cstheme="minorHAnsi"/>
          <w:sz w:val="22"/>
          <w:szCs w:val="22"/>
          <w:lang w:val="uk-UA"/>
        </w:rPr>
        <w:t xml:space="preserve"> та</w:t>
      </w:r>
      <w:r w:rsidR="0084796A" w:rsidRPr="00E97A04">
        <w:rPr>
          <w:rFonts w:asciiTheme="minorHAnsi" w:hAnsiTheme="minorHAnsi" w:cstheme="minorHAnsi"/>
          <w:sz w:val="22"/>
          <w:szCs w:val="22"/>
          <w:lang w:val="uk-UA"/>
        </w:rPr>
        <w:t xml:space="preserve"> </w:t>
      </w:r>
      <w:r w:rsidR="00F049AD" w:rsidRPr="00E97A04">
        <w:rPr>
          <w:rFonts w:asciiTheme="minorHAnsi" w:hAnsiTheme="minorHAnsi" w:cstheme="minorHAnsi"/>
          <w:sz w:val="22"/>
          <w:szCs w:val="22"/>
          <w:lang w:val="uk-UA"/>
        </w:rPr>
        <w:t>закупівлю</w:t>
      </w:r>
      <w:r w:rsidR="0084796A" w:rsidRPr="00E97A04">
        <w:rPr>
          <w:rFonts w:asciiTheme="minorHAnsi" w:hAnsiTheme="minorHAnsi" w:cstheme="minorHAnsi"/>
          <w:sz w:val="22"/>
          <w:szCs w:val="22"/>
          <w:lang w:val="uk-UA"/>
        </w:rPr>
        <w:t xml:space="preserve"> </w:t>
      </w:r>
      <w:r w:rsidR="00543B48" w:rsidRPr="00E97A04">
        <w:rPr>
          <w:rFonts w:asciiTheme="minorHAnsi" w:hAnsiTheme="minorHAnsi" w:cstheme="minorHAnsi"/>
          <w:sz w:val="22"/>
          <w:szCs w:val="22"/>
          <w:lang w:val="uk-UA"/>
        </w:rPr>
        <w:t>Обладнання</w:t>
      </w:r>
      <w:r w:rsidR="00B97073" w:rsidRPr="00E97A04">
        <w:rPr>
          <w:rFonts w:asciiTheme="minorHAnsi" w:hAnsiTheme="minorHAnsi" w:cstheme="minorHAnsi"/>
          <w:sz w:val="22"/>
          <w:szCs w:val="22"/>
          <w:lang w:val="uk-UA"/>
        </w:rPr>
        <w:t xml:space="preserve"> </w:t>
      </w:r>
      <w:r w:rsidR="00543B48" w:rsidRPr="00E97A04">
        <w:rPr>
          <w:rFonts w:asciiTheme="minorHAnsi" w:hAnsiTheme="minorHAnsi" w:cstheme="minorHAnsi"/>
          <w:sz w:val="22"/>
          <w:szCs w:val="22"/>
          <w:lang w:val="uk-UA"/>
        </w:rPr>
        <w:t xml:space="preserve">згідно з наданим </w:t>
      </w:r>
      <w:r w:rsidR="009E0B4E" w:rsidRPr="00E97A04">
        <w:rPr>
          <w:rFonts w:asciiTheme="minorHAnsi" w:hAnsiTheme="minorHAnsi" w:cstheme="minorHAnsi"/>
          <w:sz w:val="22"/>
          <w:szCs w:val="22"/>
          <w:lang w:val="uk-UA"/>
        </w:rPr>
        <w:t xml:space="preserve">Правоволодільцем </w:t>
      </w:r>
      <w:r w:rsidR="00543B48" w:rsidRPr="00E97A04">
        <w:rPr>
          <w:rFonts w:asciiTheme="minorHAnsi" w:hAnsiTheme="minorHAnsi" w:cstheme="minorHAnsi"/>
          <w:sz w:val="22"/>
          <w:szCs w:val="22"/>
          <w:lang w:val="uk-UA"/>
        </w:rPr>
        <w:t>переліком необхідного Обладнання</w:t>
      </w:r>
      <w:r w:rsidR="00BF6561" w:rsidRPr="00E97A04">
        <w:rPr>
          <w:rFonts w:asciiTheme="minorHAnsi" w:hAnsiTheme="minorHAnsi" w:cstheme="minorHAnsi"/>
          <w:sz w:val="22"/>
          <w:szCs w:val="22"/>
          <w:lang w:val="uk-UA"/>
        </w:rPr>
        <w:t>.</w:t>
      </w:r>
      <w:r w:rsidR="00906144" w:rsidRPr="00E97A04">
        <w:rPr>
          <w:rFonts w:asciiTheme="minorHAnsi" w:hAnsiTheme="minorHAnsi" w:cstheme="minorHAnsi"/>
          <w:sz w:val="22"/>
          <w:szCs w:val="22"/>
          <w:lang w:val="uk-UA"/>
        </w:rPr>
        <w:t xml:space="preserve"> </w:t>
      </w:r>
      <w:r w:rsidR="00DD7ABE" w:rsidRPr="00E97A04">
        <w:rPr>
          <w:rFonts w:asciiTheme="minorHAnsi" w:hAnsiTheme="minorHAnsi" w:cstheme="minorHAnsi"/>
          <w:sz w:val="22"/>
          <w:szCs w:val="22"/>
          <w:lang w:val="uk-UA"/>
        </w:rPr>
        <w:t>Якщо придбання Обладнання, визначеного Правоволодільцем, виявиться неможливим або ускладненим, Користувач має право придбати інше обладнання</w:t>
      </w:r>
      <w:r w:rsidR="00906144" w:rsidRPr="00E97A04">
        <w:rPr>
          <w:rFonts w:asciiTheme="minorHAnsi" w:hAnsiTheme="minorHAnsi" w:cstheme="minorHAnsi"/>
          <w:sz w:val="22"/>
          <w:szCs w:val="22"/>
          <w:lang w:val="uk-UA"/>
        </w:rPr>
        <w:t xml:space="preserve"> для використання в </w:t>
      </w:r>
      <w:r w:rsidR="00926A13" w:rsidRPr="00E97A04">
        <w:rPr>
          <w:rFonts w:asciiTheme="minorHAnsi" w:hAnsiTheme="minorHAnsi" w:cstheme="minorHAnsi"/>
          <w:sz w:val="22"/>
          <w:szCs w:val="22"/>
          <w:lang w:val="uk-UA"/>
        </w:rPr>
        <w:t>Закладі</w:t>
      </w:r>
      <w:r w:rsidR="00A4370B" w:rsidRPr="00E97A04">
        <w:rPr>
          <w:rFonts w:asciiTheme="minorHAnsi" w:hAnsiTheme="minorHAnsi" w:cstheme="minorHAnsi"/>
          <w:sz w:val="22"/>
          <w:szCs w:val="22"/>
          <w:lang w:val="uk-UA"/>
        </w:rPr>
        <w:t xml:space="preserve"> </w:t>
      </w:r>
      <w:r w:rsidR="00906144" w:rsidRPr="00E97A04">
        <w:rPr>
          <w:rFonts w:asciiTheme="minorHAnsi" w:hAnsiTheme="minorHAnsi" w:cstheme="minorHAnsi"/>
          <w:sz w:val="22"/>
          <w:szCs w:val="22"/>
          <w:lang w:val="uk-UA"/>
        </w:rPr>
        <w:t>за умови попереднього письмового погодження Правоволодільц</w:t>
      </w:r>
      <w:r w:rsidR="00DD7ABE" w:rsidRPr="00E97A04">
        <w:rPr>
          <w:rFonts w:asciiTheme="minorHAnsi" w:hAnsiTheme="minorHAnsi" w:cstheme="minorHAnsi"/>
          <w:sz w:val="22"/>
          <w:szCs w:val="22"/>
          <w:lang w:val="uk-UA"/>
        </w:rPr>
        <w:t>ем</w:t>
      </w:r>
      <w:r w:rsidR="00906144" w:rsidRPr="00E97A04">
        <w:rPr>
          <w:rFonts w:asciiTheme="minorHAnsi" w:hAnsiTheme="minorHAnsi" w:cstheme="minorHAnsi"/>
          <w:sz w:val="22"/>
          <w:szCs w:val="22"/>
          <w:lang w:val="uk-UA"/>
        </w:rPr>
        <w:t>.</w:t>
      </w:r>
      <w:r w:rsidR="00B97073" w:rsidRPr="00E97A04">
        <w:rPr>
          <w:rFonts w:asciiTheme="minorHAnsi" w:hAnsiTheme="minorHAnsi" w:cstheme="minorHAnsi"/>
          <w:sz w:val="22"/>
          <w:szCs w:val="22"/>
          <w:lang w:val="uk-UA"/>
        </w:rPr>
        <w:t xml:space="preserve"> В будь-якому випадку Обладнання повинно відповідати вимогам, що висуваються Правоволодільцем.</w:t>
      </w:r>
    </w:p>
    <w:p w14:paraId="50B6F74A" w14:textId="41898C4A" w:rsidR="003B0531" w:rsidRPr="00E97A04" w:rsidRDefault="006E0080" w:rsidP="00915B85">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A76774" w:rsidRPr="00E97A04">
        <w:rPr>
          <w:rFonts w:asciiTheme="minorHAnsi" w:hAnsiTheme="minorHAnsi" w:cstheme="minorHAnsi"/>
          <w:sz w:val="22"/>
          <w:szCs w:val="22"/>
          <w:lang w:val="uk-UA"/>
        </w:rPr>
        <w:t xml:space="preserve">Після завершення </w:t>
      </w:r>
      <w:r w:rsidR="00017A41" w:rsidRPr="00E97A04">
        <w:rPr>
          <w:rFonts w:asciiTheme="minorHAnsi" w:hAnsiTheme="minorHAnsi" w:cstheme="minorHAnsi"/>
          <w:sz w:val="22"/>
          <w:szCs w:val="22"/>
          <w:lang w:val="uk-UA"/>
        </w:rPr>
        <w:t xml:space="preserve">всіх ремонтно-будівельних робіт </w:t>
      </w:r>
      <w:r w:rsidR="00A76774" w:rsidRPr="00E97A04">
        <w:rPr>
          <w:rFonts w:asciiTheme="minorHAnsi" w:hAnsiTheme="minorHAnsi" w:cstheme="minorHAnsi"/>
          <w:sz w:val="22"/>
          <w:szCs w:val="22"/>
          <w:lang w:val="uk-UA"/>
        </w:rPr>
        <w:t xml:space="preserve">Користувач зобов'язаний здійснити монтаж Обладнання, </w:t>
      </w:r>
      <w:r w:rsidR="00017A41" w:rsidRPr="00E97A04">
        <w:rPr>
          <w:rFonts w:asciiTheme="minorHAnsi" w:hAnsiTheme="minorHAnsi" w:cstheme="minorHAnsi"/>
          <w:sz w:val="22"/>
          <w:szCs w:val="22"/>
          <w:lang w:val="uk-UA"/>
        </w:rPr>
        <w:t xml:space="preserve">забезпечити </w:t>
      </w:r>
      <w:r w:rsidR="00A76774" w:rsidRPr="00E97A04">
        <w:rPr>
          <w:rFonts w:asciiTheme="minorHAnsi" w:hAnsiTheme="minorHAnsi" w:cstheme="minorHAnsi"/>
          <w:sz w:val="22"/>
          <w:szCs w:val="22"/>
          <w:lang w:val="uk-UA"/>
        </w:rPr>
        <w:t xml:space="preserve">матеріально-технічне оснащення </w:t>
      </w:r>
      <w:r w:rsidR="00926A13" w:rsidRPr="00E97A04">
        <w:rPr>
          <w:rFonts w:asciiTheme="minorHAnsi" w:hAnsiTheme="minorHAnsi" w:cstheme="minorHAnsi"/>
          <w:sz w:val="22"/>
          <w:szCs w:val="22"/>
          <w:lang w:val="uk-UA"/>
        </w:rPr>
        <w:t>Закладу</w:t>
      </w:r>
      <w:r w:rsidR="00A76774" w:rsidRPr="00E97A04">
        <w:rPr>
          <w:rFonts w:asciiTheme="minorHAnsi" w:hAnsiTheme="minorHAnsi" w:cstheme="minorHAnsi"/>
          <w:sz w:val="22"/>
          <w:szCs w:val="22"/>
          <w:lang w:val="uk-UA"/>
        </w:rPr>
        <w:t>, підключення системи відеоспостереження</w:t>
      </w:r>
      <w:r w:rsidR="00547C19" w:rsidRPr="00E97A04">
        <w:rPr>
          <w:rFonts w:asciiTheme="minorHAnsi" w:hAnsiTheme="minorHAnsi" w:cstheme="minorHAnsi"/>
          <w:sz w:val="22"/>
          <w:szCs w:val="22"/>
          <w:lang w:val="uk-UA"/>
        </w:rPr>
        <w:t xml:space="preserve">, </w:t>
      </w:r>
      <w:r w:rsidR="00017A41" w:rsidRPr="00E97A04">
        <w:rPr>
          <w:rFonts w:asciiTheme="minorHAnsi" w:hAnsiTheme="minorHAnsi" w:cstheme="minorHAnsi"/>
          <w:sz w:val="22"/>
          <w:szCs w:val="22"/>
          <w:lang w:val="uk-UA"/>
        </w:rPr>
        <w:t xml:space="preserve">надати Правоволодільцеві доступ до системи відеоспостереження, </w:t>
      </w:r>
      <w:r w:rsidR="00547C19" w:rsidRPr="00E97A04">
        <w:rPr>
          <w:rFonts w:asciiTheme="minorHAnsi" w:hAnsiTheme="minorHAnsi" w:cstheme="minorHAnsi"/>
          <w:sz w:val="22"/>
          <w:szCs w:val="22"/>
          <w:lang w:val="uk-UA"/>
        </w:rPr>
        <w:t>встановити Програмне забезпечення</w:t>
      </w:r>
      <w:r w:rsidR="002635B8" w:rsidRPr="00E97A04">
        <w:rPr>
          <w:rFonts w:asciiTheme="minorHAnsi" w:hAnsiTheme="minorHAnsi" w:cstheme="minorHAnsi"/>
          <w:sz w:val="22"/>
          <w:szCs w:val="22"/>
          <w:lang w:val="uk-UA"/>
        </w:rPr>
        <w:t>, доступ до якого надається Правоволодільцем</w:t>
      </w:r>
      <w:r w:rsidR="00017A41" w:rsidRPr="00E97A04">
        <w:rPr>
          <w:rFonts w:asciiTheme="minorHAnsi" w:hAnsiTheme="minorHAnsi" w:cstheme="minorHAnsi"/>
          <w:sz w:val="22"/>
          <w:szCs w:val="22"/>
          <w:lang w:val="uk-UA"/>
        </w:rPr>
        <w:t>.</w:t>
      </w:r>
    </w:p>
    <w:p w14:paraId="3D528BD2" w14:textId="19899DC0" w:rsidR="00F13FF2" w:rsidRPr="00E97A04" w:rsidRDefault="006E0080" w:rsidP="00114BB3">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2C582D" w:rsidRPr="00E97A04">
        <w:rPr>
          <w:rFonts w:asciiTheme="minorHAnsi" w:hAnsiTheme="minorHAnsi" w:cstheme="minorHAnsi"/>
          <w:sz w:val="22"/>
          <w:szCs w:val="22"/>
          <w:lang w:val="uk-UA"/>
        </w:rPr>
        <w:t xml:space="preserve">Для забезпечення збереження товарно-матеріальних цінностей і грошових коштів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002C582D" w:rsidRPr="00E97A04">
        <w:rPr>
          <w:rFonts w:asciiTheme="minorHAnsi" w:hAnsiTheme="minorHAnsi" w:cstheme="minorHAnsi"/>
          <w:sz w:val="22"/>
          <w:szCs w:val="22"/>
          <w:lang w:val="uk-UA"/>
        </w:rPr>
        <w:t>, Користувач зобов’язаними укласти договори на охорону майна за допомогою технічних засобів т</w:t>
      </w:r>
      <w:r w:rsidR="0084796A" w:rsidRPr="00E97A04">
        <w:rPr>
          <w:rFonts w:asciiTheme="minorHAnsi" w:hAnsiTheme="minorHAnsi" w:cstheme="minorHAnsi"/>
          <w:sz w:val="22"/>
          <w:szCs w:val="22"/>
          <w:lang w:val="uk-UA"/>
        </w:rPr>
        <w:t xml:space="preserve">а договори про надання послуг зі спостереження </w:t>
      </w:r>
      <w:r w:rsidR="002C582D" w:rsidRPr="00E97A04">
        <w:rPr>
          <w:rFonts w:asciiTheme="minorHAnsi" w:hAnsiTheme="minorHAnsi" w:cstheme="minorHAnsi"/>
          <w:sz w:val="22"/>
          <w:szCs w:val="22"/>
          <w:lang w:val="uk-UA"/>
        </w:rPr>
        <w:t>і обслуговування засобів пожежної автоматики</w:t>
      </w:r>
      <w:r w:rsidR="00A76774" w:rsidRPr="00E97A04">
        <w:rPr>
          <w:rFonts w:asciiTheme="minorHAnsi" w:hAnsiTheme="minorHAnsi" w:cstheme="minorHAnsi"/>
          <w:sz w:val="22"/>
          <w:szCs w:val="22"/>
          <w:lang w:val="uk-UA"/>
        </w:rPr>
        <w:t>.</w:t>
      </w:r>
    </w:p>
    <w:p w14:paraId="22CAC1C5" w14:textId="77777777" w:rsidR="00DF006F" w:rsidRPr="00E97A04" w:rsidRDefault="00D94CFE" w:rsidP="00915B85">
      <w:pPr>
        <w:numPr>
          <w:ilvl w:val="3"/>
          <w:numId w:val="17"/>
        </w:numPr>
        <w:tabs>
          <w:tab w:val="left" w:pos="709"/>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Пошук і підбір працівників Користувача:</w:t>
      </w:r>
    </w:p>
    <w:p w14:paraId="57786B2C" w14:textId="44F1C835" w:rsidR="00D94CFE" w:rsidRPr="00E97A04" w:rsidRDefault="006E0080" w:rsidP="002D3299">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Користувач зобов'язаний, паралельно з іншими етапами, </w:t>
      </w:r>
      <w:r w:rsidR="003F6DE9" w:rsidRPr="00E97A04">
        <w:rPr>
          <w:rFonts w:asciiTheme="minorHAnsi" w:hAnsiTheme="minorHAnsi" w:cstheme="minorHAnsi"/>
          <w:sz w:val="22"/>
          <w:szCs w:val="22"/>
          <w:lang w:val="uk-UA"/>
        </w:rPr>
        <w:t xml:space="preserve">здійснити </w:t>
      </w:r>
      <w:r w:rsidR="00D94CFE" w:rsidRPr="00E97A04">
        <w:rPr>
          <w:rFonts w:asciiTheme="minorHAnsi" w:hAnsiTheme="minorHAnsi" w:cstheme="minorHAnsi"/>
          <w:sz w:val="22"/>
          <w:szCs w:val="22"/>
          <w:lang w:val="uk-UA"/>
        </w:rPr>
        <w:t xml:space="preserve">пошук і підбір працівників </w:t>
      </w:r>
      <w:r w:rsidR="0047718C" w:rsidRPr="00E97A04">
        <w:rPr>
          <w:rFonts w:asciiTheme="minorHAnsi" w:hAnsiTheme="minorHAnsi" w:cstheme="minorHAnsi"/>
          <w:sz w:val="22"/>
          <w:szCs w:val="22"/>
          <w:lang w:val="uk-UA"/>
        </w:rPr>
        <w:t xml:space="preserve">для </w:t>
      </w:r>
      <w:r w:rsidR="00926A13" w:rsidRPr="00E97A04">
        <w:rPr>
          <w:rFonts w:asciiTheme="minorHAnsi" w:hAnsiTheme="minorHAnsi" w:cstheme="minorHAnsi"/>
          <w:sz w:val="22"/>
          <w:szCs w:val="22"/>
          <w:lang w:val="uk-UA"/>
        </w:rPr>
        <w:t>Закладу</w:t>
      </w:r>
      <w:r w:rsidR="0047718C"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Користувача відповідно до </w:t>
      </w:r>
      <w:r w:rsidR="00EA56AD" w:rsidRPr="00E97A04">
        <w:rPr>
          <w:rFonts w:asciiTheme="minorHAnsi" w:hAnsiTheme="minorHAnsi" w:cstheme="minorHAnsi"/>
          <w:sz w:val="22"/>
          <w:szCs w:val="22"/>
          <w:lang w:val="uk-UA"/>
        </w:rPr>
        <w:t>вимог</w:t>
      </w:r>
      <w:r w:rsidR="002759A7" w:rsidRPr="00E97A04">
        <w:rPr>
          <w:rFonts w:asciiTheme="minorHAnsi" w:hAnsiTheme="minorHAnsi" w:cstheme="minorHAnsi"/>
          <w:sz w:val="22"/>
          <w:szCs w:val="22"/>
          <w:lang w:val="uk-UA"/>
        </w:rPr>
        <w:t xml:space="preserve">, зазначених </w:t>
      </w:r>
      <w:r w:rsidR="00D94CFE" w:rsidRPr="00E97A04">
        <w:rPr>
          <w:rFonts w:asciiTheme="minorHAnsi" w:hAnsiTheme="minorHAnsi" w:cstheme="minorHAnsi"/>
          <w:sz w:val="22"/>
          <w:szCs w:val="22"/>
          <w:lang w:val="uk-UA"/>
        </w:rPr>
        <w:t>у</w:t>
      </w:r>
      <w:r w:rsidR="002759A7" w:rsidRPr="00E97A04">
        <w:rPr>
          <w:rFonts w:asciiTheme="minorHAnsi" w:hAnsiTheme="minorHAnsi" w:cstheme="minorHAnsi"/>
          <w:sz w:val="22"/>
          <w:szCs w:val="22"/>
          <w:lang w:val="uk-UA"/>
        </w:rPr>
        <w:t xml:space="preserve"> розділі «Управління персоналом», наведеному у </w:t>
      </w:r>
      <w:r w:rsidR="00D94CFE" w:rsidRPr="00E97A04">
        <w:rPr>
          <w:rFonts w:asciiTheme="minorHAnsi" w:hAnsiTheme="minorHAnsi" w:cstheme="minorHAnsi"/>
          <w:sz w:val="22"/>
          <w:szCs w:val="22"/>
          <w:lang w:val="uk-UA"/>
        </w:rPr>
        <w:t xml:space="preserve"> «Стандартах </w:t>
      </w:r>
      <w:r w:rsidR="004E1E91" w:rsidRPr="00E97A04">
        <w:rPr>
          <w:rFonts w:asciiTheme="minorHAnsi" w:hAnsiTheme="minorHAnsi" w:cstheme="minorHAnsi"/>
          <w:sz w:val="22"/>
          <w:szCs w:val="22"/>
          <w:lang w:val="uk-UA"/>
        </w:rPr>
        <w:t xml:space="preserve">ведення підприємницької діяльності </w:t>
      </w:r>
      <w:r w:rsidR="007B404C"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7B404C" w:rsidRPr="00E97A04">
        <w:rPr>
          <w:rFonts w:asciiTheme="minorHAnsi" w:hAnsiTheme="minorHAnsi" w:cstheme="minorHAnsi"/>
          <w:color w:val="222222"/>
          <w:sz w:val="22"/>
          <w:szCs w:val="22"/>
          <w:shd w:val="clear" w:color="auto" w:fill="FFFFFF"/>
          <w:lang w:val="uk-UA"/>
        </w:rPr>
        <w:t>»</w:t>
      </w:r>
      <w:r w:rsidR="00D94CFE" w:rsidRPr="00E97A04">
        <w:rPr>
          <w:rFonts w:asciiTheme="minorHAnsi" w:hAnsiTheme="minorHAnsi" w:cstheme="minorHAnsi"/>
          <w:sz w:val="22"/>
          <w:szCs w:val="22"/>
          <w:lang w:val="uk-UA"/>
        </w:rPr>
        <w:t>».</w:t>
      </w:r>
    </w:p>
    <w:p w14:paraId="41B45133" w14:textId="77777777" w:rsidR="00DF006F" w:rsidRPr="00E97A04" w:rsidRDefault="00D94CFE" w:rsidP="00915B85">
      <w:pPr>
        <w:numPr>
          <w:ilvl w:val="3"/>
          <w:numId w:val="17"/>
        </w:numPr>
        <w:tabs>
          <w:tab w:val="left" w:pos="709"/>
          <w:tab w:val="left" w:pos="851"/>
        </w:tabs>
        <w:ind w:left="0" w:firstLine="0"/>
        <w:rPr>
          <w:rFonts w:asciiTheme="minorHAnsi" w:hAnsiTheme="minorHAnsi" w:cstheme="minorHAnsi"/>
          <w:sz w:val="22"/>
          <w:szCs w:val="22"/>
          <w:lang w:val="uk-UA"/>
        </w:rPr>
      </w:pPr>
      <w:bookmarkStart w:id="46" w:name="_Ref90562882"/>
      <w:r w:rsidRPr="00E97A04">
        <w:rPr>
          <w:rFonts w:asciiTheme="minorHAnsi" w:hAnsiTheme="minorHAnsi" w:cstheme="minorHAnsi"/>
          <w:sz w:val="22"/>
          <w:szCs w:val="22"/>
          <w:lang w:val="uk-UA"/>
        </w:rPr>
        <w:t>Первинне навчання працівників Користувача:</w:t>
      </w:r>
      <w:bookmarkEnd w:id="46"/>
    </w:p>
    <w:p w14:paraId="2425B07D" w14:textId="2B1A90FA" w:rsidR="002D3299" w:rsidRPr="00E97A04" w:rsidRDefault="006E0080" w:rsidP="002D3299">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 </w:t>
      </w:r>
      <w:r w:rsidR="00D94CFE" w:rsidRPr="00E97A04">
        <w:rPr>
          <w:rFonts w:asciiTheme="minorHAnsi" w:hAnsiTheme="minorHAnsi" w:cstheme="minorHAnsi"/>
          <w:sz w:val="22"/>
          <w:szCs w:val="22"/>
          <w:lang w:val="uk-UA"/>
        </w:rPr>
        <w:t>З метою запобігання помилок у Підприємницькій діяльності</w:t>
      </w:r>
      <w:r w:rsidR="00EF6849" w:rsidRPr="00E97A04">
        <w:rPr>
          <w:rFonts w:asciiTheme="minorHAnsi" w:hAnsiTheme="minorHAnsi" w:cstheme="minorHAnsi"/>
          <w:sz w:val="22"/>
          <w:szCs w:val="22"/>
          <w:lang w:val="uk-UA"/>
        </w:rPr>
        <w:t xml:space="preserve"> та</w:t>
      </w:r>
      <w:r w:rsidR="00D94CFE" w:rsidRPr="00E97A04">
        <w:rPr>
          <w:rFonts w:asciiTheme="minorHAnsi" w:hAnsiTheme="minorHAnsi" w:cstheme="minorHAnsi"/>
          <w:sz w:val="22"/>
          <w:szCs w:val="22"/>
          <w:lang w:val="uk-UA"/>
        </w:rPr>
        <w:t xml:space="preserve"> дотримання «Стандартів </w:t>
      </w:r>
      <w:r w:rsidR="004E1E91" w:rsidRPr="00E97A04">
        <w:rPr>
          <w:rFonts w:asciiTheme="minorHAnsi" w:hAnsiTheme="minorHAnsi" w:cstheme="minorHAnsi"/>
          <w:sz w:val="22"/>
          <w:szCs w:val="22"/>
          <w:lang w:val="uk-UA"/>
        </w:rPr>
        <w:t xml:space="preserve">ведення підприємницької діяльності </w:t>
      </w:r>
      <w:r w:rsidR="007B404C"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7B404C" w:rsidRPr="00E97A04">
        <w:rPr>
          <w:rFonts w:asciiTheme="minorHAnsi" w:hAnsiTheme="minorHAnsi" w:cstheme="minorHAnsi"/>
          <w:color w:val="222222"/>
          <w:sz w:val="22"/>
          <w:szCs w:val="22"/>
          <w:shd w:val="clear" w:color="auto" w:fill="FFFFFF"/>
          <w:lang w:val="uk-UA"/>
        </w:rPr>
        <w:t>»</w:t>
      </w:r>
      <w:r w:rsidR="00D94CFE" w:rsidRPr="00E97A04">
        <w:rPr>
          <w:rFonts w:asciiTheme="minorHAnsi" w:hAnsiTheme="minorHAnsi" w:cstheme="minorHAnsi"/>
          <w:sz w:val="22"/>
          <w:szCs w:val="22"/>
          <w:lang w:val="uk-UA"/>
        </w:rPr>
        <w:t xml:space="preserve">», </w:t>
      </w:r>
      <w:r w:rsidR="000552C7" w:rsidRPr="00E97A04">
        <w:rPr>
          <w:rFonts w:asciiTheme="minorHAnsi" w:hAnsiTheme="minorHAnsi" w:cstheme="minorHAnsi"/>
          <w:sz w:val="22"/>
          <w:szCs w:val="22"/>
          <w:lang w:val="uk-UA"/>
        </w:rPr>
        <w:t xml:space="preserve">Користувач та його </w:t>
      </w:r>
      <w:r w:rsidR="00D94CFE" w:rsidRPr="00E97A04">
        <w:rPr>
          <w:rFonts w:asciiTheme="minorHAnsi" w:hAnsiTheme="minorHAnsi" w:cstheme="minorHAnsi"/>
          <w:sz w:val="22"/>
          <w:szCs w:val="22"/>
          <w:lang w:val="uk-UA"/>
        </w:rPr>
        <w:t>працівники (</w:t>
      </w:r>
      <w:r w:rsidR="00F76FEB" w:rsidRPr="00E97A04">
        <w:rPr>
          <w:rFonts w:asciiTheme="minorHAnsi" w:hAnsiTheme="minorHAnsi" w:cstheme="minorHAnsi"/>
          <w:sz w:val="22"/>
          <w:szCs w:val="22"/>
          <w:lang w:val="uk-UA"/>
        </w:rPr>
        <w:t>шеф-кухар, помічник шеф-кухаря, кухар-шаурміст, касир</w:t>
      </w:r>
      <w:r w:rsidR="00906144" w:rsidRPr="00E97A04">
        <w:rPr>
          <w:rFonts w:asciiTheme="minorHAnsi" w:hAnsiTheme="minorHAnsi" w:cstheme="minorHAnsi"/>
          <w:sz w:val="22"/>
          <w:szCs w:val="22"/>
          <w:lang w:val="uk-UA"/>
        </w:rPr>
        <w:t>)</w:t>
      </w:r>
      <w:r w:rsidR="00D94CFE" w:rsidRPr="00E97A04">
        <w:rPr>
          <w:rFonts w:asciiTheme="minorHAnsi" w:hAnsiTheme="minorHAnsi" w:cstheme="minorHAnsi"/>
          <w:sz w:val="22"/>
          <w:szCs w:val="22"/>
          <w:lang w:val="uk-UA"/>
        </w:rPr>
        <w:t xml:space="preserve"> </w:t>
      </w:r>
      <w:r w:rsidR="00167239" w:rsidRPr="00E97A04">
        <w:rPr>
          <w:rFonts w:asciiTheme="minorHAnsi" w:hAnsiTheme="minorHAnsi" w:cstheme="minorHAnsi"/>
          <w:sz w:val="22"/>
          <w:szCs w:val="22"/>
          <w:lang w:val="uk-UA"/>
        </w:rPr>
        <w:t xml:space="preserve">до Дати відкриття </w:t>
      </w:r>
      <w:r w:rsidR="00926A13" w:rsidRPr="00E97A04">
        <w:rPr>
          <w:rFonts w:asciiTheme="minorHAnsi" w:hAnsiTheme="minorHAnsi" w:cstheme="minorHAnsi"/>
          <w:sz w:val="22"/>
          <w:szCs w:val="22"/>
          <w:lang w:val="uk-UA"/>
        </w:rPr>
        <w:t>Закладу</w:t>
      </w:r>
      <w:r w:rsidR="00167239"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зобов'язані пройти первинне</w:t>
      </w:r>
      <w:r w:rsidR="00C260DB" w:rsidRPr="00E97A04">
        <w:rPr>
          <w:rFonts w:asciiTheme="minorHAnsi" w:hAnsiTheme="minorHAnsi" w:cstheme="minorHAnsi"/>
          <w:sz w:val="22"/>
          <w:szCs w:val="22"/>
          <w:lang w:val="uk-UA"/>
        </w:rPr>
        <w:t xml:space="preserve"> нав</w:t>
      </w:r>
      <w:r w:rsidR="00017A41" w:rsidRPr="00E97A04">
        <w:rPr>
          <w:rFonts w:asciiTheme="minorHAnsi" w:hAnsiTheme="minorHAnsi" w:cstheme="minorHAnsi"/>
          <w:sz w:val="22"/>
          <w:szCs w:val="22"/>
          <w:lang w:val="uk-UA"/>
        </w:rPr>
        <w:t>чання</w:t>
      </w:r>
      <w:r w:rsidR="002161B7" w:rsidRPr="00E97A04">
        <w:rPr>
          <w:rFonts w:asciiTheme="minorHAnsi" w:hAnsiTheme="minorHAnsi" w:cstheme="minorHAnsi"/>
          <w:sz w:val="22"/>
          <w:szCs w:val="22"/>
          <w:lang w:val="uk-UA"/>
        </w:rPr>
        <w:t xml:space="preserve"> в </w:t>
      </w:r>
      <w:r w:rsidR="00F76FEB" w:rsidRPr="00E97A04">
        <w:rPr>
          <w:rFonts w:asciiTheme="minorHAnsi" w:hAnsiTheme="minorHAnsi" w:cstheme="minorHAnsi"/>
          <w:sz w:val="22"/>
          <w:szCs w:val="22"/>
          <w:lang w:val="uk-UA"/>
        </w:rPr>
        <w:t>діючому закладі Правоволодільця</w:t>
      </w:r>
      <w:r w:rsidR="00167239" w:rsidRPr="00E97A04">
        <w:rPr>
          <w:rFonts w:asciiTheme="minorHAnsi" w:hAnsiTheme="minorHAnsi" w:cstheme="minorHAnsi"/>
          <w:sz w:val="22"/>
          <w:szCs w:val="22"/>
          <w:lang w:val="uk-UA"/>
        </w:rPr>
        <w:t>,</w:t>
      </w:r>
      <w:r w:rsidR="00181FDA" w:rsidRPr="00E97A04">
        <w:rPr>
          <w:rFonts w:asciiTheme="minorHAnsi" w:hAnsiTheme="minorHAnsi" w:cstheme="minorHAnsi"/>
          <w:sz w:val="22"/>
          <w:szCs w:val="22"/>
          <w:lang w:val="uk-UA"/>
        </w:rPr>
        <w:t xml:space="preserve"> </w:t>
      </w:r>
      <w:r w:rsidR="00167239" w:rsidRPr="00E97A04">
        <w:rPr>
          <w:rFonts w:asciiTheme="minorHAnsi" w:hAnsiTheme="minorHAnsi" w:cstheme="minorHAnsi"/>
          <w:sz w:val="22"/>
          <w:szCs w:val="22"/>
          <w:lang w:val="uk-UA"/>
        </w:rPr>
        <w:t xml:space="preserve">яке </w:t>
      </w:r>
      <w:r w:rsidR="002161B7" w:rsidRPr="00E97A04">
        <w:rPr>
          <w:rFonts w:asciiTheme="minorHAnsi" w:hAnsiTheme="minorHAnsi" w:cstheme="minorHAnsi"/>
          <w:sz w:val="22"/>
          <w:szCs w:val="22"/>
          <w:lang w:val="uk-UA"/>
        </w:rPr>
        <w:t>проводить</w:t>
      </w:r>
      <w:r w:rsidR="00167239" w:rsidRPr="00E97A04">
        <w:rPr>
          <w:rFonts w:asciiTheme="minorHAnsi" w:hAnsiTheme="minorHAnsi" w:cstheme="minorHAnsi"/>
          <w:sz w:val="22"/>
          <w:szCs w:val="22"/>
          <w:lang w:val="uk-UA"/>
        </w:rPr>
        <w:t xml:space="preserve"> Правоволоділець </w:t>
      </w:r>
      <w:r w:rsidR="002777E5" w:rsidRPr="00E97A04">
        <w:rPr>
          <w:rFonts w:asciiTheme="minorHAnsi" w:hAnsiTheme="minorHAnsi" w:cstheme="minorHAnsi"/>
          <w:sz w:val="22"/>
          <w:szCs w:val="22"/>
          <w:lang w:val="uk-UA"/>
        </w:rPr>
        <w:t>або його уповноважений представник</w:t>
      </w:r>
      <w:r w:rsidR="00F76FEB" w:rsidRPr="00E97A04">
        <w:rPr>
          <w:rFonts w:asciiTheme="minorHAnsi" w:hAnsiTheme="minorHAnsi" w:cstheme="minorHAnsi"/>
          <w:sz w:val="22"/>
          <w:szCs w:val="22"/>
          <w:lang w:val="uk-UA"/>
        </w:rPr>
        <w:t>,</w:t>
      </w:r>
      <w:r w:rsidR="002777E5" w:rsidRPr="00E97A04">
        <w:rPr>
          <w:rFonts w:asciiTheme="minorHAnsi" w:hAnsiTheme="minorHAnsi" w:cstheme="minorHAnsi"/>
          <w:sz w:val="22"/>
          <w:szCs w:val="22"/>
          <w:lang w:val="uk-UA"/>
        </w:rPr>
        <w:t xml:space="preserve"> </w:t>
      </w:r>
      <w:r w:rsidR="00F76FEB" w:rsidRPr="00E97A04">
        <w:rPr>
          <w:rFonts w:asciiTheme="minorHAnsi" w:hAnsiTheme="minorHAnsi" w:cstheme="minorHAnsi"/>
          <w:sz w:val="22"/>
          <w:szCs w:val="22"/>
          <w:lang w:val="uk-UA"/>
        </w:rPr>
        <w:t xml:space="preserve">та протягом одного тижня після Дати відкриття Закладу стажування в Закладі Користувача під наглядом представника Правоволодільця </w:t>
      </w:r>
      <w:r w:rsidR="00167239" w:rsidRPr="00E97A04">
        <w:rPr>
          <w:rFonts w:asciiTheme="minorHAnsi" w:hAnsiTheme="minorHAnsi" w:cstheme="minorHAnsi"/>
          <w:sz w:val="22"/>
          <w:szCs w:val="22"/>
          <w:lang w:val="uk-UA"/>
        </w:rPr>
        <w:t xml:space="preserve">і здати кваліфікаційний іспит для отримання сертифікату допуску до роботи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Закладі</w:t>
      </w:r>
      <w:r w:rsidR="00167239" w:rsidRPr="00E97A04">
        <w:rPr>
          <w:rFonts w:asciiTheme="minorHAnsi" w:hAnsiTheme="minorHAnsi" w:cstheme="minorHAnsi"/>
          <w:sz w:val="22"/>
          <w:szCs w:val="22"/>
          <w:lang w:val="uk-UA"/>
        </w:rPr>
        <w:t>.</w:t>
      </w:r>
    </w:p>
    <w:p w14:paraId="1FE0DAFF" w14:textId="47A871E1" w:rsidR="00D94CFE" w:rsidRPr="00E97A04" w:rsidRDefault="00D94CFE" w:rsidP="002D3299">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під час навчання або за результатами кваліфікаційного іспиту Правоволоділець приходить до висновку, що працівник(-и) не відповідає(-ють) вимогам, що висуваються до нього(-их) Правоволодільцем, Правоволоділець негайно направляє Повідомлення про це Користувачеві із зазначенням причин невідповідності працівника(-ів) вимогам, що висуваються Правоволодільцем до працівника(-ів). Протягом </w:t>
      </w:r>
      <w:r w:rsidR="00C0239C" w:rsidRPr="00E97A04">
        <w:rPr>
          <w:rFonts w:asciiTheme="minorHAnsi" w:hAnsiTheme="minorHAnsi" w:cstheme="minorHAnsi"/>
          <w:sz w:val="22"/>
          <w:szCs w:val="22"/>
          <w:highlight w:val="green"/>
          <w:lang w:val="uk-UA"/>
        </w:rPr>
        <w:t>5</w:t>
      </w:r>
      <w:r w:rsidR="00AE784F" w:rsidRPr="00E97A04">
        <w:rPr>
          <w:rFonts w:asciiTheme="minorHAnsi" w:hAnsiTheme="minorHAnsi" w:cstheme="minorHAnsi"/>
          <w:sz w:val="22"/>
          <w:szCs w:val="22"/>
          <w:highlight w:val="green"/>
          <w:lang w:val="uk-UA"/>
        </w:rPr>
        <w:t xml:space="preserve"> (</w:t>
      </w:r>
      <w:r w:rsidR="00C0239C" w:rsidRPr="00E97A04">
        <w:rPr>
          <w:rFonts w:asciiTheme="minorHAnsi" w:hAnsiTheme="minorHAnsi" w:cstheme="minorHAnsi"/>
          <w:sz w:val="22"/>
          <w:szCs w:val="22"/>
          <w:highlight w:val="green"/>
          <w:lang w:val="uk-UA"/>
        </w:rPr>
        <w:t>п’яти</w:t>
      </w:r>
      <w:r w:rsidR="00AE784F" w:rsidRPr="00E97A04">
        <w:rPr>
          <w:rFonts w:asciiTheme="minorHAnsi" w:hAnsiTheme="minorHAnsi" w:cstheme="minorHAnsi"/>
          <w:sz w:val="22"/>
          <w:szCs w:val="22"/>
          <w:highlight w:val="green"/>
          <w:lang w:val="uk-UA"/>
        </w:rPr>
        <w:t>)</w:t>
      </w:r>
      <w:r w:rsidR="00AE784F" w:rsidRPr="00E97A04">
        <w:rPr>
          <w:rFonts w:asciiTheme="minorHAnsi" w:hAnsiTheme="minorHAnsi" w:cstheme="minorHAnsi"/>
          <w:sz w:val="22"/>
          <w:szCs w:val="22"/>
          <w:lang w:val="uk-UA"/>
        </w:rPr>
        <w:t xml:space="preserve"> </w:t>
      </w:r>
      <w:r w:rsidR="00C0239C" w:rsidRPr="00E97A04">
        <w:rPr>
          <w:rFonts w:asciiTheme="minorHAnsi" w:hAnsiTheme="minorHAnsi" w:cstheme="minorHAnsi"/>
          <w:sz w:val="22"/>
          <w:szCs w:val="22"/>
          <w:lang w:val="uk-UA"/>
        </w:rPr>
        <w:t>робочих</w:t>
      </w:r>
      <w:r w:rsidRPr="00E97A04">
        <w:rPr>
          <w:rFonts w:asciiTheme="minorHAnsi" w:hAnsiTheme="minorHAnsi" w:cstheme="minorHAnsi"/>
          <w:sz w:val="22"/>
          <w:szCs w:val="22"/>
          <w:lang w:val="uk-UA"/>
        </w:rPr>
        <w:t xml:space="preserve"> днів від дати отримання цього Повідомлення Користувач зобов'язаний </w:t>
      </w:r>
      <w:r w:rsidR="00C0239C" w:rsidRPr="00E97A04">
        <w:rPr>
          <w:rFonts w:asciiTheme="minorHAnsi" w:hAnsiTheme="minorHAnsi" w:cstheme="minorHAnsi"/>
          <w:sz w:val="22"/>
          <w:szCs w:val="22"/>
          <w:lang w:val="uk-UA"/>
        </w:rPr>
        <w:t xml:space="preserve">направити такого працівника на повторне навчання або </w:t>
      </w:r>
      <w:r w:rsidRPr="00E97A04">
        <w:rPr>
          <w:rFonts w:asciiTheme="minorHAnsi" w:hAnsiTheme="minorHAnsi" w:cstheme="minorHAnsi"/>
          <w:sz w:val="22"/>
          <w:szCs w:val="22"/>
          <w:lang w:val="uk-UA"/>
        </w:rPr>
        <w:t xml:space="preserve">призначити нового(-их) працівника(-ів), який(-і) повинен(-ні) пройти </w:t>
      </w:r>
      <w:r w:rsidR="00E3189A" w:rsidRPr="00E97A04">
        <w:rPr>
          <w:rFonts w:asciiTheme="minorHAnsi" w:hAnsiTheme="minorHAnsi" w:cstheme="minorHAnsi"/>
          <w:sz w:val="22"/>
          <w:szCs w:val="22"/>
          <w:lang w:val="uk-UA"/>
        </w:rPr>
        <w:t xml:space="preserve">повторне </w:t>
      </w:r>
      <w:r w:rsidRPr="00E97A04">
        <w:rPr>
          <w:rFonts w:asciiTheme="minorHAnsi" w:hAnsiTheme="minorHAnsi" w:cstheme="minorHAnsi"/>
          <w:sz w:val="22"/>
          <w:szCs w:val="22"/>
          <w:lang w:val="uk-UA"/>
        </w:rPr>
        <w:t>навчання.</w:t>
      </w:r>
      <w:r w:rsidR="006E0080" w:rsidRPr="00E97A04">
        <w:rPr>
          <w:rFonts w:asciiTheme="minorHAnsi" w:hAnsiTheme="minorHAnsi" w:cstheme="minorHAnsi"/>
          <w:sz w:val="22"/>
          <w:szCs w:val="22"/>
          <w:lang w:val="uk-UA"/>
        </w:rPr>
        <w:t xml:space="preserve"> </w:t>
      </w:r>
    </w:p>
    <w:p w14:paraId="103E38BD" w14:textId="0CE2EE7D" w:rsidR="00C25A77" w:rsidRPr="00E97A04" w:rsidRDefault="00C25A77" w:rsidP="00E3189A">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w:t>
      </w:r>
      <w:r w:rsidR="002777E5" w:rsidRPr="00E97A04">
        <w:rPr>
          <w:rFonts w:asciiTheme="minorHAnsi" w:hAnsiTheme="minorHAnsi" w:cstheme="minorHAnsi"/>
          <w:sz w:val="22"/>
          <w:szCs w:val="22"/>
          <w:lang w:val="uk-UA"/>
        </w:rPr>
        <w:t xml:space="preserve"> зобов’язаний</w:t>
      </w:r>
      <w:r w:rsidRPr="00E97A04">
        <w:rPr>
          <w:rFonts w:asciiTheme="minorHAnsi" w:hAnsiTheme="minorHAnsi" w:cstheme="minorHAnsi"/>
          <w:sz w:val="22"/>
          <w:szCs w:val="22"/>
          <w:lang w:val="uk-UA"/>
        </w:rPr>
        <w:t xml:space="preserve"> </w:t>
      </w:r>
      <w:r w:rsidR="002777E5" w:rsidRPr="00E97A04">
        <w:rPr>
          <w:rFonts w:asciiTheme="minorHAnsi" w:hAnsiTheme="minorHAnsi" w:cstheme="minorHAnsi"/>
          <w:sz w:val="22"/>
          <w:szCs w:val="22"/>
          <w:lang w:val="uk-UA"/>
        </w:rPr>
        <w:t xml:space="preserve">покривати витрати </w:t>
      </w:r>
      <w:r w:rsidR="00F76FEB" w:rsidRPr="00E97A04">
        <w:rPr>
          <w:rFonts w:asciiTheme="minorHAnsi" w:hAnsiTheme="minorHAnsi" w:cstheme="minorHAnsi"/>
          <w:sz w:val="22"/>
          <w:szCs w:val="22"/>
          <w:lang w:val="uk-UA"/>
        </w:rPr>
        <w:t>своїх працівників</w:t>
      </w:r>
      <w:r w:rsidR="002777E5"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(проїзд, проживання, харчування), пов'язані з організацією процесу навчання</w:t>
      </w:r>
      <w:r w:rsidR="000C0404" w:rsidRPr="00E97A04">
        <w:rPr>
          <w:rFonts w:asciiTheme="minorHAnsi" w:hAnsiTheme="minorHAnsi" w:cstheme="minorHAnsi"/>
          <w:sz w:val="22"/>
          <w:szCs w:val="22"/>
          <w:lang w:val="uk-UA"/>
        </w:rPr>
        <w:t xml:space="preserve"> та Атестації</w:t>
      </w:r>
      <w:r w:rsidR="00E3189A" w:rsidRPr="00E97A04">
        <w:rPr>
          <w:rFonts w:asciiTheme="minorHAnsi" w:hAnsiTheme="minorHAnsi" w:cstheme="minorHAnsi"/>
          <w:sz w:val="22"/>
          <w:szCs w:val="22"/>
          <w:lang w:val="uk-UA"/>
        </w:rPr>
        <w:t xml:space="preserve"> в </w:t>
      </w:r>
      <w:r w:rsidR="00F76FEB" w:rsidRPr="00E97A04">
        <w:rPr>
          <w:rFonts w:asciiTheme="minorHAnsi" w:hAnsiTheme="minorHAnsi" w:cstheme="minorHAnsi"/>
          <w:sz w:val="22"/>
          <w:szCs w:val="22"/>
          <w:lang w:val="uk-UA"/>
        </w:rPr>
        <w:t>закладі Правоволодільця</w:t>
      </w:r>
      <w:r w:rsidR="000C0404" w:rsidRPr="00E97A04">
        <w:rPr>
          <w:rFonts w:asciiTheme="minorHAnsi" w:hAnsiTheme="minorHAnsi" w:cstheme="minorHAnsi"/>
          <w:sz w:val="22"/>
          <w:szCs w:val="22"/>
          <w:lang w:val="uk-UA"/>
        </w:rPr>
        <w:t>.</w:t>
      </w:r>
    </w:p>
    <w:p w14:paraId="3E1364CE" w14:textId="345B9672" w:rsidR="00DF006F" w:rsidRPr="00E97A04" w:rsidRDefault="00D94CFE" w:rsidP="00915B85">
      <w:pPr>
        <w:numPr>
          <w:ilvl w:val="3"/>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Підготовка до відкриття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090F0AE1" w14:textId="09041194" w:rsidR="00DF006F" w:rsidRPr="00E97A04" w:rsidRDefault="006E0080" w:rsidP="00915B85">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У разі успішного завершення всіх підготовчих заходів,</w:t>
      </w:r>
      <w:r w:rsidR="00C0239C" w:rsidRPr="00E97A04">
        <w:rPr>
          <w:rFonts w:asciiTheme="minorHAnsi" w:hAnsiTheme="minorHAnsi" w:cstheme="minorHAnsi"/>
          <w:sz w:val="22"/>
          <w:szCs w:val="22"/>
          <w:lang w:val="uk-UA"/>
        </w:rPr>
        <w:t xml:space="preserve"> передбачених пп.</w:t>
      </w:r>
      <w:r w:rsidR="00102C33" w:rsidRPr="00E97A04">
        <w:rPr>
          <w:rFonts w:asciiTheme="minorHAnsi" w:hAnsiTheme="minorHAnsi" w:cstheme="minorHAnsi"/>
          <w:sz w:val="22"/>
          <w:szCs w:val="22"/>
          <w:lang w:val="uk-UA"/>
        </w:rPr>
        <w:t xml:space="preserve"> </w:t>
      </w:r>
      <w:r w:rsidR="00EB3820" w:rsidRPr="00E97A04">
        <w:rPr>
          <w:rFonts w:asciiTheme="minorHAnsi" w:hAnsiTheme="minorHAnsi" w:cstheme="minorHAnsi"/>
          <w:sz w:val="22"/>
          <w:szCs w:val="22"/>
          <w:lang w:val="uk-UA"/>
        </w:rPr>
        <w:fldChar w:fldCharType="begin"/>
      </w:r>
      <w:r w:rsidR="00EB3820" w:rsidRPr="00E97A04">
        <w:rPr>
          <w:rFonts w:asciiTheme="minorHAnsi" w:hAnsiTheme="minorHAnsi" w:cstheme="minorHAnsi"/>
          <w:sz w:val="22"/>
          <w:szCs w:val="22"/>
          <w:lang w:val="uk-UA"/>
        </w:rPr>
        <w:instrText xml:space="preserve"> REF _Ref113540717 \r \h </w:instrText>
      </w:r>
      <w:r w:rsidR="00C10676" w:rsidRPr="00E97A04">
        <w:rPr>
          <w:rFonts w:asciiTheme="minorHAnsi" w:hAnsiTheme="minorHAnsi" w:cstheme="minorHAnsi"/>
          <w:sz w:val="22"/>
          <w:szCs w:val="22"/>
          <w:lang w:val="uk-UA"/>
        </w:rPr>
        <w:instrText xml:space="preserve"> \* MERGEFORMAT </w:instrText>
      </w:r>
      <w:r w:rsidR="00EB3820" w:rsidRPr="00E97A04">
        <w:rPr>
          <w:rFonts w:asciiTheme="minorHAnsi" w:hAnsiTheme="minorHAnsi" w:cstheme="minorHAnsi"/>
          <w:sz w:val="22"/>
          <w:szCs w:val="22"/>
          <w:lang w:val="uk-UA"/>
        </w:rPr>
      </w:r>
      <w:r w:rsidR="00EB3820" w:rsidRPr="00E97A04">
        <w:rPr>
          <w:rFonts w:asciiTheme="minorHAnsi" w:hAnsiTheme="minorHAnsi" w:cstheme="minorHAnsi"/>
          <w:sz w:val="22"/>
          <w:szCs w:val="22"/>
          <w:lang w:val="uk-UA"/>
        </w:rPr>
        <w:fldChar w:fldCharType="separate"/>
      </w:r>
      <w:r w:rsidR="00EB3820" w:rsidRPr="00E97A04">
        <w:rPr>
          <w:rFonts w:asciiTheme="minorHAnsi" w:hAnsiTheme="minorHAnsi" w:cstheme="minorHAnsi"/>
          <w:sz w:val="22"/>
          <w:szCs w:val="22"/>
          <w:lang w:val="uk-UA"/>
        </w:rPr>
        <w:t>6.1.2.1</w:t>
      </w:r>
      <w:r w:rsidR="00EB3820" w:rsidRPr="00E97A04">
        <w:rPr>
          <w:rFonts w:asciiTheme="minorHAnsi" w:hAnsiTheme="minorHAnsi" w:cstheme="minorHAnsi"/>
          <w:sz w:val="22"/>
          <w:szCs w:val="22"/>
          <w:lang w:val="uk-UA"/>
        </w:rPr>
        <w:fldChar w:fldCharType="end"/>
      </w:r>
      <w:r w:rsidR="00EB3820" w:rsidRPr="00E97A04">
        <w:rPr>
          <w:rFonts w:asciiTheme="minorHAnsi" w:hAnsiTheme="minorHAnsi" w:cstheme="minorHAnsi"/>
          <w:sz w:val="22"/>
          <w:szCs w:val="22"/>
          <w:lang w:val="uk-UA"/>
        </w:rPr>
        <w:t xml:space="preserve">- </w:t>
      </w:r>
      <w:r w:rsidR="00EB3820" w:rsidRPr="00E97A04">
        <w:rPr>
          <w:rFonts w:asciiTheme="minorHAnsi" w:hAnsiTheme="minorHAnsi" w:cstheme="minorHAnsi"/>
          <w:sz w:val="22"/>
          <w:szCs w:val="22"/>
          <w:lang w:val="uk-UA"/>
        </w:rPr>
        <w:fldChar w:fldCharType="begin"/>
      </w:r>
      <w:r w:rsidR="00EB3820" w:rsidRPr="00E97A04">
        <w:rPr>
          <w:rFonts w:asciiTheme="minorHAnsi" w:hAnsiTheme="minorHAnsi" w:cstheme="minorHAnsi"/>
          <w:sz w:val="22"/>
          <w:szCs w:val="22"/>
          <w:lang w:val="uk-UA"/>
        </w:rPr>
        <w:instrText xml:space="preserve"> REF _Ref90562882 \r \h </w:instrText>
      </w:r>
      <w:r w:rsidR="00C10676" w:rsidRPr="00E97A04">
        <w:rPr>
          <w:rFonts w:asciiTheme="minorHAnsi" w:hAnsiTheme="minorHAnsi" w:cstheme="minorHAnsi"/>
          <w:sz w:val="22"/>
          <w:szCs w:val="22"/>
          <w:lang w:val="uk-UA"/>
        </w:rPr>
        <w:instrText xml:space="preserve"> \* MERGEFORMAT </w:instrText>
      </w:r>
      <w:r w:rsidR="00EB3820" w:rsidRPr="00E97A04">
        <w:rPr>
          <w:rFonts w:asciiTheme="minorHAnsi" w:hAnsiTheme="minorHAnsi" w:cstheme="minorHAnsi"/>
          <w:sz w:val="22"/>
          <w:szCs w:val="22"/>
          <w:lang w:val="uk-UA"/>
        </w:rPr>
      </w:r>
      <w:r w:rsidR="00EB3820" w:rsidRPr="00E97A04">
        <w:rPr>
          <w:rFonts w:asciiTheme="minorHAnsi" w:hAnsiTheme="minorHAnsi" w:cstheme="minorHAnsi"/>
          <w:sz w:val="22"/>
          <w:szCs w:val="22"/>
          <w:lang w:val="uk-UA"/>
        </w:rPr>
        <w:fldChar w:fldCharType="separate"/>
      </w:r>
      <w:r w:rsidR="00EB3820" w:rsidRPr="00E97A04">
        <w:rPr>
          <w:rFonts w:asciiTheme="minorHAnsi" w:hAnsiTheme="minorHAnsi" w:cstheme="minorHAnsi"/>
          <w:sz w:val="22"/>
          <w:szCs w:val="22"/>
          <w:lang w:val="uk-UA"/>
        </w:rPr>
        <w:t>6.1.2.3</w:t>
      </w:r>
      <w:r w:rsidR="00EB3820" w:rsidRPr="00E97A04">
        <w:rPr>
          <w:rFonts w:asciiTheme="minorHAnsi" w:hAnsiTheme="minorHAnsi" w:cstheme="minorHAnsi"/>
          <w:sz w:val="22"/>
          <w:szCs w:val="22"/>
          <w:lang w:val="uk-UA"/>
        </w:rPr>
        <w:fldChar w:fldCharType="end"/>
      </w:r>
      <w:r w:rsidR="00102C3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 </w:t>
      </w:r>
      <w:r w:rsidR="00C0239C" w:rsidRPr="00E97A04">
        <w:rPr>
          <w:rFonts w:asciiTheme="minorHAnsi" w:hAnsiTheme="minorHAnsi" w:cstheme="minorHAnsi"/>
          <w:sz w:val="22"/>
          <w:szCs w:val="22"/>
          <w:lang w:val="uk-UA"/>
        </w:rPr>
        <w:t>цього Договору</w:t>
      </w:r>
      <w:r w:rsidR="00500F12"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Користувач зобов'язаний узгодити з Правоволодільцем Дату відкриття </w:t>
      </w:r>
      <w:r w:rsidR="00926A13" w:rsidRPr="00E97A04">
        <w:rPr>
          <w:rFonts w:asciiTheme="minorHAnsi" w:hAnsiTheme="minorHAnsi" w:cstheme="minorHAnsi"/>
          <w:sz w:val="22"/>
          <w:szCs w:val="22"/>
          <w:lang w:val="uk-UA"/>
        </w:rPr>
        <w:t>Закладу</w:t>
      </w:r>
      <w:r w:rsidR="00063F1C" w:rsidRPr="00E97A04">
        <w:rPr>
          <w:rFonts w:asciiTheme="minorHAnsi" w:hAnsiTheme="minorHAnsi" w:cstheme="minorHAnsi"/>
          <w:sz w:val="22"/>
          <w:szCs w:val="22"/>
          <w:lang w:val="uk-UA"/>
        </w:rPr>
        <w:t xml:space="preserve"> шляхом підписання Акту готовності </w:t>
      </w:r>
      <w:r w:rsidR="00926A13" w:rsidRPr="00E97A04">
        <w:rPr>
          <w:rFonts w:asciiTheme="minorHAnsi" w:hAnsiTheme="minorHAnsi" w:cstheme="minorHAnsi"/>
          <w:sz w:val="22"/>
          <w:szCs w:val="22"/>
          <w:lang w:val="uk-UA"/>
        </w:rPr>
        <w:t>Закладу</w:t>
      </w:r>
      <w:r w:rsidR="00063F1C" w:rsidRPr="00E97A04">
        <w:rPr>
          <w:rFonts w:asciiTheme="minorHAnsi" w:hAnsiTheme="minorHAnsi" w:cstheme="minorHAnsi"/>
          <w:sz w:val="22"/>
          <w:szCs w:val="22"/>
          <w:lang w:val="uk-UA"/>
        </w:rPr>
        <w:t xml:space="preserve"> до відкриття, зазначеного в Додатку №</w:t>
      </w:r>
      <w:r w:rsidR="00936622" w:rsidRPr="00E97A04">
        <w:rPr>
          <w:rFonts w:asciiTheme="minorHAnsi" w:hAnsiTheme="minorHAnsi" w:cstheme="minorHAnsi"/>
          <w:sz w:val="22"/>
          <w:szCs w:val="22"/>
          <w:lang w:val="uk-UA"/>
        </w:rPr>
        <w:t>2</w:t>
      </w:r>
      <w:r w:rsidR="00063F1C" w:rsidRPr="00E97A04">
        <w:rPr>
          <w:rFonts w:asciiTheme="minorHAnsi" w:hAnsiTheme="minorHAnsi" w:cstheme="minorHAnsi"/>
          <w:sz w:val="22"/>
          <w:szCs w:val="22"/>
          <w:lang w:val="uk-UA"/>
        </w:rPr>
        <w:t xml:space="preserve"> до цього Договору.</w:t>
      </w:r>
    </w:p>
    <w:p w14:paraId="21211DA0" w14:textId="68450DED" w:rsidR="00DF006F" w:rsidRPr="00E97A04" w:rsidRDefault="006E0080" w:rsidP="00915B85">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Перед Датою відкриття </w:t>
      </w:r>
      <w:r w:rsidR="00926A13" w:rsidRPr="00E97A04">
        <w:rPr>
          <w:rFonts w:asciiTheme="minorHAnsi" w:hAnsiTheme="minorHAnsi" w:cstheme="minorHAnsi"/>
          <w:sz w:val="22"/>
          <w:szCs w:val="22"/>
          <w:lang w:val="uk-UA"/>
        </w:rPr>
        <w:t>Закладу</w:t>
      </w:r>
      <w:r w:rsidR="00D94CFE" w:rsidRPr="00E97A04">
        <w:rPr>
          <w:rFonts w:asciiTheme="minorHAnsi" w:hAnsiTheme="minorHAnsi" w:cstheme="minorHAnsi"/>
          <w:sz w:val="22"/>
          <w:szCs w:val="22"/>
          <w:lang w:val="uk-UA"/>
        </w:rPr>
        <w:t xml:space="preserve">, в терміни, </w:t>
      </w:r>
      <w:r w:rsidR="00EA56AD" w:rsidRPr="00E97A04">
        <w:rPr>
          <w:rFonts w:asciiTheme="minorHAnsi" w:hAnsiTheme="minorHAnsi" w:cstheme="minorHAnsi"/>
          <w:sz w:val="22"/>
          <w:szCs w:val="22"/>
          <w:lang w:val="uk-UA"/>
        </w:rPr>
        <w:t xml:space="preserve">додатково </w:t>
      </w:r>
      <w:r w:rsidR="00D94CFE" w:rsidRPr="00E97A04">
        <w:rPr>
          <w:rFonts w:asciiTheme="minorHAnsi" w:hAnsiTheme="minorHAnsi" w:cstheme="minorHAnsi"/>
          <w:sz w:val="22"/>
          <w:szCs w:val="22"/>
          <w:lang w:val="uk-UA"/>
        </w:rPr>
        <w:t>узгоджен</w:t>
      </w:r>
      <w:r w:rsidR="000552C7" w:rsidRPr="00E97A04">
        <w:rPr>
          <w:rFonts w:asciiTheme="minorHAnsi" w:hAnsiTheme="minorHAnsi" w:cstheme="minorHAnsi"/>
          <w:sz w:val="22"/>
          <w:szCs w:val="22"/>
          <w:lang w:val="uk-UA"/>
        </w:rPr>
        <w:t>і</w:t>
      </w:r>
      <w:r w:rsidR="00D94CFE" w:rsidRPr="00E97A04">
        <w:rPr>
          <w:rFonts w:asciiTheme="minorHAnsi" w:hAnsiTheme="minorHAnsi" w:cstheme="minorHAnsi"/>
          <w:sz w:val="22"/>
          <w:szCs w:val="22"/>
          <w:lang w:val="uk-UA"/>
        </w:rPr>
        <w:t xml:space="preserve"> з Правоволодільцем, Користувач зобов'язаний здійснити Заходи рекламного характеру</w:t>
      </w:r>
      <w:r w:rsidR="000552C7" w:rsidRPr="00E97A04">
        <w:rPr>
          <w:rFonts w:asciiTheme="minorHAnsi" w:hAnsiTheme="minorHAnsi" w:cstheme="minorHAnsi"/>
          <w:sz w:val="22"/>
          <w:szCs w:val="22"/>
          <w:lang w:val="uk-UA"/>
        </w:rPr>
        <w:t xml:space="preserve"> згідно наданого Правоволодільцем маркетингового плану</w:t>
      </w:r>
      <w:r w:rsidR="00D94CFE" w:rsidRPr="00E97A04">
        <w:rPr>
          <w:rFonts w:asciiTheme="minorHAnsi" w:hAnsiTheme="minorHAnsi" w:cstheme="minorHAnsi"/>
          <w:sz w:val="22"/>
          <w:szCs w:val="22"/>
          <w:lang w:val="uk-UA"/>
        </w:rPr>
        <w:t>.</w:t>
      </w:r>
    </w:p>
    <w:p w14:paraId="0E7A4C55" w14:textId="1C3D7529" w:rsidR="00DF006F" w:rsidRPr="00E97A04" w:rsidRDefault="006E0080" w:rsidP="00915B85">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r w:rsidR="003E1DDF" w:rsidRPr="00E97A04">
        <w:rPr>
          <w:rFonts w:asciiTheme="minorHAnsi" w:hAnsiTheme="minorHAnsi" w:cstheme="minorHAnsi"/>
          <w:sz w:val="22"/>
          <w:szCs w:val="22"/>
          <w:lang w:val="uk-UA"/>
        </w:rPr>
        <w:t xml:space="preserve">Користувач зобов'язаний </w:t>
      </w:r>
      <w:r w:rsidR="00873FB1" w:rsidRPr="00E97A04">
        <w:rPr>
          <w:rFonts w:asciiTheme="minorHAnsi" w:hAnsiTheme="minorHAnsi" w:cstheme="minorHAnsi"/>
          <w:sz w:val="22"/>
          <w:szCs w:val="22"/>
          <w:lang w:val="uk-UA"/>
        </w:rPr>
        <w:t>до Дати відкриття</w:t>
      </w:r>
      <w:r w:rsidR="003E1DDF" w:rsidRPr="00E97A04">
        <w:rPr>
          <w:rFonts w:asciiTheme="minorHAnsi" w:hAnsiTheme="minorHAnsi" w:cstheme="minorHAnsi"/>
          <w:sz w:val="22"/>
          <w:szCs w:val="22"/>
          <w:lang w:val="uk-UA"/>
        </w:rPr>
        <w:t xml:space="preserve"> </w:t>
      </w:r>
      <w:r w:rsidR="00926A13" w:rsidRPr="00E97A04">
        <w:rPr>
          <w:rFonts w:asciiTheme="minorHAnsi" w:hAnsiTheme="minorHAnsi" w:cstheme="minorHAnsi"/>
          <w:sz w:val="22"/>
          <w:szCs w:val="22"/>
          <w:lang w:val="uk-UA"/>
        </w:rPr>
        <w:t>Закладу</w:t>
      </w:r>
      <w:r w:rsidR="003E1DDF" w:rsidRPr="00E97A04">
        <w:rPr>
          <w:rFonts w:asciiTheme="minorHAnsi" w:hAnsiTheme="minorHAnsi" w:cstheme="minorHAnsi"/>
          <w:sz w:val="22"/>
          <w:szCs w:val="22"/>
          <w:lang w:val="uk-UA"/>
        </w:rPr>
        <w:t xml:space="preserve"> укласти з Правоволодільцем та/або з Рекомендованими постачальниками всі договори і угоди, які мають безпосередній зв'язок з цим Договором</w:t>
      </w:r>
      <w:r w:rsidR="00155D00" w:rsidRPr="00E97A04">
        <w:rPr>
          <w:rFonts w:asciiTheme="minorHAnsi" w:hAnsiTheme="minorHAnsi" w:cstheme="minorHAnsi"/>
          <w:sz w:val="22"/>
          <w:szCs w:val="22"/>
          <w:lang w:val="uk-UA"/>
        </w:rPr>
        <w:t xml:space="preserve"> (договори поставки/купівлі-продажу </w:t>
      </w:r>
      <w:r w:rsidR="004E6EF5" w:rsidRPr="00E97A04">
        <w:rPr>
          <w:rFonts w:asciiTheme="minorHAnsi" w:hAnsiTheme="minorHAnsi" w:cstheme="minorHAnsi"/>
          <w:sz w:val="22"/>
          <w:szCs w:val="22"/>
          <w:lang w:val="uk-UA"/>
        </w:rPr>
        <w:t>Товар</w:t>
      </w:r>
      <w:r w:rsidR="00FC30E0" w:rsidRPr="00E97A04">
        <w:rPr>
          <w:rFonts w:asciiTheme="minorHAnsi" w:hAnsiTheme="minorHAnsi" w:cstheme="minorHAnsi"/>
          <w:sz w:val="22"/>
          <w:szCs w:val="22"/>
          <w:lang w:val="uk-UA"/>
        </w:rPr>
        <w:t>ів</w:t>
      </w:r>
      <w:r w:rsidR="00F76FEB" w:rsidRPr="00E97A04">
        <w:rPr>
          <w:rFonts w:asciiTheme="minorHAnsi" w:hAnsiTheme="minorHAnsi" w:cstheme="minorHAnsi"/>
          <w:sz w:val="22"/>
          <w:szCs w:val="22"/>
          <w:lang w:val="uk-UA"/>
        </w:rPr>
        <w:t>;</w:t>
      </w:r>
      <w:r w:rsidR="005176B9" w:rsidRPr="00E97A04">
        <w:rPr>
          <w:rFonts w:asciiTheme="minorHAnsi" w:hAnsiTheme="minorHAnsi" w:cstheme="minorHAnsi"/>
          <w:sz w:val="22"/>
          <w:szCs w:val="22"/>
          <w:lang w:val="uk-UA"/>
        </w:rPr>
        <w:t xml:space="preserve"> </w:t>
      </w:r>
      <w:r w:rsidR="00543B48" w:rsidRPr="00E97A04">
        <w:rPr>
          <w:rFonts w:asciiTheme="minorHAnsi" w:hAnsiTheme="minorHAnsi" w:cstheme="minorHAnsi"/>
          <w:sz w:val="22"/>
          <w:szCs w:val="22"/>
          <w:lang w:val="uk-UA"/>
        </w:rPr>
        <w:t xml:space="preserve">на вимогу Правоволодільця: </w:t>
      </w:r>
      <w:r w:rsidR="00526BBC" w:rsidRPr="00E97A04">
        <w:rPr>
          <w:rFonts w:asciiTheme="minorHAnsi" w:hAnsiTheme="minorHAnsi" w:cstheme="minorHAnsi"/>
          <w:sz w:val="22"/>
          <w:szCs w:val="22"/>
          <w:lang w:val="uk-UA"/>
        </w:rPr>
        <w:t xml:space="preserve">договір суборенди </w:t>
      </w:r>
      <w:r w:rsidR="00C1238F" w:rsidRPr="00E97A04">
        <w:rPr>
          <w:rFonts w:asciiTheme="minorHAnsi" w:hAnsiTheme="minorHAnsi" w:cstheme="minorHAnsi"/>
          <w:sz w:val="22"/>
          <w:szCs w:val="22"/>
          <w:lang w:val="uk-UA"/>
        </w:rPr>
        <w:t>Приміщення</w:t>
      </w:r>
      <w:r w:rsidR="00155D00" w:rsidRPr="00E97A04">
        <w:rPr>
          <w:rFonts w:asciiTheme="minorHAnsi" w:hAnsiTheme="minorHAnsi" w:cstheme="minorHAnsi"/>
          <w:sz w:val="22"/>
          <w:szCs w:val="22"/>
          <w:lang w:val="uk-UA"/>
        </w:rPr>
        <w:t>)</w:t>
      </w:r>
      <w:r w:rsidR="003E1DDF" w:rsidRPr="00E97A04">
        <w:rPr>
          <w:rFonts w:asciiTheme="minorHAnsi" w:hAnsiTheme="minorHAnsi" w:cstheme="minorHAnsi"/>
          <w:sz w:val="22"/>
          <w:szCs w:val="22"/>
          <w:lang w:val="uk-UA"/>
        </w:rPr>
        <w:t>.</w:t>
      </w:r>
    </w:p>
    <w:p w14:paraId="05B995E3" w14:textId="5CA107DC" w:rsidR="00C260DB" w:rsidRPr="00E97A04" w:rsidRDefault="006E0080" w:rsidP="00D13D58">
      <w:pPr>
        <w:numPr>
          <w:ilvl w:val="4"/>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w:t>
      </w:r>
      <w:bookmarkStart w:id="47" w:name="_Ref90563147"/>
      <w:bookmarkStart w:id="48" w:name="_Ref113540852"/>
      <w:r w:rsidR="00D94CFE" w:rsidRPr="00E97A04">
        <w:rPr>
          <w:rFonts w:asciiTheme="minorHAnsi" w:hAnsiTheme="minorHAnsi" w:cstheme="minorHAnsi"/>
          <w:sz w:val="22"/>
          <w:szCs w:val="22"/>
          <w:lang w:val="uk-UA"/>
        </w:rPr>
        <w:t xml:space="preserve">Користувач зобов'язаний розпочати ведення Підприємницької діяльності не пізніше, ніж через </w:t>
      </w:r>
      <w:r w:rsidR="00C515CF" w:rsidRPr="00E97A04">
        <w:rPr>
          <w:rFonts w:asciiTheme="minorHAnsi" w:hAnsiTheme="minorHAnsi" w:cstheme="minorHAnsi"/>
          <w:sz w:val="22"/>
          <w:szCs w:val="22"/>
          <w:highlight w:val="green"/>
          <w:lang w:val="uk-UA"/>
        </w:rPr>
        <w:t>5</w:t>
      </w:r>
      <w:r w:rsidR="00D94CFE" w:rsidRPr="00E97A04">
        <w:rPr>
          <w:rFonts w:asciiTheme="minorHAnsi" w:hAnsiTheme="minorHAnsi" w:cstheme="minorHAnsi"/>
          <w:sz w:val="22"/>
          <w:szCs w:val="22"/>
          <w:highlight w:val="green"/>
          <w:lang w:val="uk-UA"/>
        </w:rPr>
        <w:t xml:space="preserve"> (</w:t>
      </w:r>
      <w:r w:rsidR="00C515CF" w:rsidRPr="00E97A04">
        <w:rPr>
          <w:rFonts w:asciiTheme="minorHAnsi" w:hAnsiTheme="minorHAnsi" w:cstheme="minorHAnsi"/>
          <w:sz w:val="22"/>
          <w:szCs w:val="22"/>
          <w:highlight w:val="green"/>
          <w:lang w:val="uk-UA"/>
        </w:rPr>
        <w:t>п’ять</w:t>
      </w:r>
      <w:r w:rsidR="00D94CFE" w:rsidRPr="00E97A04">
        <w:rPr>
          <w:rFonts w:asciiTheme="minorHAnsi" w:hAnsiTheme="minorHAnsi" w:cstheme="minorHAnsi"/>
          <w:sz w:val="22"/>
          <w:szCs w:val="22"/>
          <w:highlight w:val="green"/>
          <w:lang w:val="uk-UA"/>
        </w:rPr>
        <w:t>)</w:t>
      </w:r>
      <w:r w:rsidR="00D94CFE" w:rsidRPr="00E97A04">
        <w:rPr>
          <w:rFonts w:asciiTheme="minorHAnsi" w:hAnsiTheme="minorHAnsi" w:cstheme="minorHAnsi"/>
          <w:sz w:val="22"/>
          <w:szCs w:val="22"/>
          <w:lang w:val="uk-UA"/>
        </w:rPr>
        <w:t xml:space="preserve"> календарних днів з моменту підписання Акту готовності </w:t>
      </w:r>
      <w:r w:rsidR="00926A13" w:rsidRPr="00E97A04">
        <w:rPr>
          <w:rFonts w:asciiTheme="minorHAnsi" w:hAnsiTheme="minorHAnsi" w:cstheme="minorHAnsi"/>
          <w:sz w:val="22"/>
          <w:szCs w:val="22"/>
          <w:lang w:val="uk-UA"/>
        </w:rPr>
        <w:t>Закладу</w:t>
      </w:r>
      <w:r w:rsidR="00D94CFE" w:rsidRPr="00E97A04">
        <w:rPr>
          <w:rFonts w:asciiTheme="minorHAnsi" w:hAnsiTheme="minorHAnsi" w:cstheme="minorHAnsi"/>
          <w:sz w:val="22"/>
          <w:szCs w:val="22"/>
          <w:lang w:val="uk-UA"/>
        </w:rPr>
        <w:t xml:space="preserve"> до відкриття</w:t>
      </w:r>
      <w:r w:rsidR="005B5684" w:rsidRPr="00E97A04">
        <w:rPr>
          <w:rFonts w:asciiTheme="minorHAnsi" w:hAnsiTheme="minorHAnsi" w:cstheme="minorHAnsi"/>
          <w:sz w:val="22"/>
          <w:szCs w:val="22"/>
          <w:lang w:val="uk-UA"/>
        </w:rPr>
        <w:t>, зазначен</w:t>
      </w:r>
      <w:r w:rsidR="00181FDA" w:rsidRPr="00E97A04">
        <w:rPr>
          <w:rFonts w:asciiTheme="minorHAnsi" w:hAnsiTheme="minorHAnsi" w:cstheme="minorHAnsi"/>
          <w:sz w:val="22"/>
          <w:szCs w:val="22"/>
          <w:lang w:val="uk-UA"/>
        </w:rPr>
        <w:t>ого</w:t>
      </w:r>
      <w:r w:rsidR="005B5684" w:rsidRPr="00E97A04">
        <w:rPr>
          <w:rFonts w:asciiTheme="minorHAnsi" w:hAnsiTheme="minorHAnsi" w:cstheme="minorHAnsi"/>
          <w:sz w:val="22"/>
          <w:szCs w:val="22"/>
          <w:lang w:val="uk-UA"/>
        </w:rPr>
        <w:t xml:space="preserve"> у Додатку №</w:t>
      </w:r>
      <w:r w:rsidR="00936622" w:rsidRPr="00E97A04">
        <w:rPr>
          <w:rFonts w:asciiTheme="minorHAnsi" w:hAnsiTheme="minorHAnsi" w:cstheme="minorHAnsi"/>
          <w:sz w:val="22"/>
          <w:szCs w:val="22"/>
          <w:lang w:val="uk-UA"/>
        </w:rPr>
        <w:t>2</w:t>
      </w:r>
      <w:r w:rsidR="005B5684" w:rsidRPr="00E97A04">
        <w:rPr>
          <w:rFonts w:asciiTheme="minorHAnsi" w:hAnsiTheme="minorHAnsi" w:cstheme="minorHAnsi"/>
          <w:sz w:val="22"/>
          <w:szCs w:val="22"/>
          <w:lang w:val="uk-UA"/>
        </w:rPr>
        <w:t xml:space="preserve"> до цього Договору</w:t>
      </w:r>
      <w:r w:rsidR="00D94CFE" w:rsidRPr="00E97A04">
        <w:rPr>
          <w:rFonts w:asciiTheme="minorHAnsi" w:hAnsiTheme="minorHAnsi" w:cstheme="minorHAnsi"/>
          <w:sz w:val="22"/>
          <w:szCs w:val="22"/>
          <w:lang w:val="uk-UA"/>
        </w:rPr>
        <w:t>.</w:t>
      </w:r>
      <w:bookmarkEnd w:id="47"/>
      <w:r w:rsidR="00C260D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Після підписання Акту готовності </w:t>
      </w:r>
      <w:r w:rsidR="00926A13" w:rsidRPr="00E97A04">
        <w:rPr>
          <w:rFonts w:asciiTheme="minorHAnsi" w:hAnsiTheme="minorHAnsi" w:cstheme="minorHAnsi"/>
          <w:sz w:val="22"/>
          <w:szCs w:val="22"/>
          <w:lang w:val="uk-UA"/>
        </w:rPr>
        <w:t>Закладу</w:t>
      </w:r>
      <w:r w:rsidR="00D94CFE" w:rsidRPr="00E97A04">
        <w:rPr>
          <w:rFonts w:asciiTheme="minorHAnsi" w:hAnsiTheme="minorHAnsi" w:cstheme="minorHAnsi"/>
          <w:sz w:val="22"/>
          <w:szCs w:val="22"/>
          <w:lang w:val="uk-UA"/>
        </w:rPr>
        <w:t xml:space="preserve"> до відкриття</w:t>
      </w:r>
      <w:r w:rsidR="00C260DB"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у зв'язку з непередбаченими обставинами </w:t>
      </w:r>
      <w:r w:rsidR="00015496" w:rsidRPr="00E97A04">
        <w:rPr>
          <w:rFonts w:asciiTheme="minorHAnsi" w:hAnsiTheme="minorHAnsi" w:cstheme="minorHAnsi"/>
          <w:sz w:val="22"/>
          <w:szCs w:val="22"/>
          <w:lang w:val="uk-UA"/>
        </w:rPr>
        <w:t>та</w:t>
      </w:r>
      <w:r w:rsidR="00D94CFE" w:rsidRPr="00E97A04">
        <w:rPr>
          <w:rFonts w:asciiTheme="minorHAnsi" w:hAnsiTheme="minorHAnsi" w:cstheme="minorHAnsi"/>
          <w:sz w:val="22"/>
          <w:szCs w:val="22"/>
          <w:lang w:val="uk-UA"/>
        </w:rPr>
        <w:t xml:space="preserve"> за взаємною згодою Сторін цей термін може бути змінений, про що Сторони повинні скласти додаткову угоду.</w:t>
      </w:r>
      <w:bookmarkEnd w:id="48"/>
    </w:p>
    <w:p w14:paraId="0E99776A" w14:textId="2848E631" w:rsidR="00D94CFE" w:rsidRPr="00E97A04" w:rsidRDefault="00D94CFE" w:rsidP="00E63F68">
      <w:pPr>
        <w:pStyle w:val="30"/>
        <w:numPr>
          <w:ilvl w:val="1"/>
          <w:numId w:val="17"/>
        </w:numPr>
        <w:tabs>
          <w:tab w:val="left" w:pos="993"/>
        </w:tabs>
        <w:spacing w:before="240" w:after="240"/>
        <w:ind w:left="0" w:firstLine="0"/>
        <w:jc w:val="both"/>
        <w:rPr>
          <w:rFonts w:asciiTheme="minorHAnsi" w:hAnsiTheme="minorHAnsi" w:cstheme="minorHAnsi"/>
          <w:sz w:val="22"/>
          <w:szCs w:val="22"/>
          <w:lang w:val="uk-UA"/>
        </w:rPr>
      </w:pPr>
      <w:bookmarkStart w:id="49" w:name="_Toc129787785"/>
      <w:r w:rsidRPr="00E97A04">
        <w:rPr>
          <w:rFonts w:asciiTheme="minorHAnsi" w:hAnsiTheme="minorHAnsi" w:cstheme="minorHAnsi"/>
          <w:sz w:val="22"/>
          <w:szCs w:val="22"/>
          <w:lang w:val="uk-UA"/>
        </w:rPr>
        <w:lastRenderedPageBreak/>
        <w:t xml:space="preserve">Після Дати відкриття </w:t>
      </w:r>
      <w:r w:rsidR="00926A13" w:rsidRPr="00E97A04">
        <w:rPr>
          <w:rFonts w:asciiTheme="minorHAnsi" w:hAnsiTheme="minorHAnsi" w:cstheme="minorHAnsi"/>
          <w:sz w:val="22"/>
          <w:szCs w:val="22"/>
          <w:lang w:val="uk-UA"/>
        </w:rPr>
        <w:t>Закладу</w:t>
      </w:r>
      <w:bookmarkEnd w:id="49"/>
    </w:p>
    <w:p w14:paraId="3086D16F" w14:textId="77777777" w:rsidR="00DF006F" w:rsidRPr="00E97A04" w:rsidRDefault="00D94CFE" w:rsidP="00915B85">
      <w:pPr>
        <w:numPr>
          <w:ilvl w:val="2"/>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Загальні принципи:</w:t>
      </w:r>
    </w:p>
    <w:p w14:paraId="3F1D6471"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здійснювати Підприємницьку діяльність відповідно до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законодавства України та умов цього Договору.</w:t>
      </w:r>
    </w:p>
    <w:p w14:paraId="65A32A13"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w:t>
      </w:r>
      <w:r w:rsidR="00F13FF2" w:rsidRPr="00E97A04">
        <w:rPr>
          <w:rFonts w:asciiTheme="minorHAnsi" w:hAnsiTheme="minorHAnsi" w:cstheme="minorHAnsi"/>
          <w:sz w:val="22"/>
          <w:szCs w:val="22"/>
          <w:lang w:val="uk-UA"/>
        </w:rPr>
        <w:t>, що здійснює діяльність в якості юридичної особи,</w:t>
      </w:r>
      <w:r w:rsidRPr="00E97A04">
        <w:rPr>
          <w:rFonts w:asciiTheme="minorHAnsi" w:hAnsiTheme="minorHAnsi" w:cstheme="minorHAnsi"/>
          <w:sz w:val="22"/>
          <w:szCs w:val="22"/>
          <w:lang w:val="uk-UA"/>
        </w:rPr>
        <w:t xml:space="preserve"> зобов'язаний письмово</w:t>
      </w:r>
      <w:r w:rsidR="003F6DE9" w:rsidRPr="00E97A04">
        <w:rPr>
          <w:rFonts w:asciiTheme="minorHAnsi" w:hAnsiTheme="minorHAnsi" w:cstheme="minorHAnsi"/>
          <w:sz w:val="22"/>
          <w:szCs w:val="22"/>
          <w:lang w:val="uk-UA"/>
        </w:rPr>
        <w:t xml:space="preserve"> повідомляти</w:t>
      </w:r>
      <w:r w:rsidRPr="00E97A04">
        <w:rPr>
          <w:rFonts w:asciiTheme="minorHAnsi" w:hAnsiTheme="minorHAnsi" w:cstheme="minorHAnsi"/>
          <w:sz w:val="22"/>
          <w:szCs w:val="22"/>
          <w:lang w:val="uk-UA"/>
        </w:rPr>
        <w:t xml:space="preserve"> Правоволодільц</w:t>
      </w:r>
      <w:r w:rsidR="003F6DE9" w:rsidRPr="00E97A04">
        <w:rPr>
          <w:rFonts w:asciiTheme="minorHAnsi" w:hAnsiTheme="minorHAnsi" w:cstheme="minorHAnsi"/>
          <w:sz w:val="22"/>
          <w:szCs w:val="22"/>
          <w:lang w:val="uk-UA"/>
        </w:rPr>
        <w:t xml:space="preserve">я про </w:t>
      </w:r>
      <w:r w:rsidRPr="00E97A04">
        <w:rPr>
          <w:rFonts w:asciiTheme="minorHAnsi" w:hAnsiTheme="minorHAnsi" w:cstheme="minorHAnsi"/>
          <w:sz w:val="22"/>
          <w:szCs w:val="22"/>
          <w:lang w:val="uk-UA"/>
        </w:rPr>
        <w:t>зміну учасників (засновників) Користувача</w:t>
      </w:r>
      <w:r w:rsidR="003F6DE9" w:rsidRPr="00E97A04">
        <w:rPr>
          <w:rFonts w:asciiTheme="minorHAnsi" w:hAnsiTheme="minorHAnsi" w:cstheme="minorHAnsi"/>
          <w:sz w:val="22"/>
          <w:szCs w:val="22"/>
          <w:lang w:val="uk-UA"/>
        </w:rPr>
        <w:t xml:space="preserve"> не пізніше, ніж за </w:t>
      </w:r>
      <w:r w:rsidR="003F6DE9" w:rsidRPr="00E97A04">
        <w:rPr>
          <w:rFonts w:asciiTheme="minorHAnsi" w:hAnsiTheme="minorHAnsi" w:cstheme="minorHAnsi"/>
          <w:sz w:val="22"/>
          <w:szCs w:val="22"/>
          <w:highlight w:val="green"/>
          <w:lang w:val="uk-UA"/>
        </w:rPr>
        <w:t>10 (десять)</w:t>
      </w:r>
      <w:r w:rsidR="003F6DE9" w:rsidRPr="00E97A04">
        <w:rPr>
          <w:rFonts w:asciiTheme="minorHAnsi" w:hAnsiTheme="minorHAnsi" w:cstheme="minorHAnsi"/>
          <w:sz w:val="22"/>
          <w:szCs w:val="22"/>
          <w:lang w:val="uk-UA"/>
        </w:rPr>
        <w:t xml:space="preserve"> календарних днів до запланованої дати змін</w:t>
      </w:r>
      <w:r w:rsidRPr="00E97A04">
        <w:rPr>
          <w:rFonts w:asciiTheme="minorHAnsi" w:hAnsiTheme="minorHAnsi" w:cstheme="minorHAnsi"/>
          <w:sz w:val="22"/>
          <w:szCs w:val="22"/>
          <w:lang w:val="uk-UA"/>
        </w:rPr>
        <w:t xml:space="preserve">, так як рішення про встановлення </w:t>
      </w:r>
      <w:r w:rsidR="003301FE" w:rsidRPr="00E97A04">
        <w:rPr>
          <w:rFonts w:asciiTheme="minorHAnsi" w:hAnsiTheme="minorHAnsi" w:cstheme="minorHAnsi"/>
          <w:sz w:val="22"/>
          <w:szCs w:val="22"/>
          <w:lang w:val="uk-UA"/>
        </w:rPr>
        <w:t>ділових</w:t>
      </w:r>
      <w:r w:rsidRPr="00E97A04">
        <w:rPr>
          <w:rFonts w:asciiTheme="minorHAnsi" w:hAnsiTheme="minorHAnsi" w:cstheme="minorHAnsi"/>
          <w:sz w:val="22"/>
          <w:szCs w:val="22"/>
          <w:lang w:val="uk-UA"/>
        </w:rPr>
        <w:t xml:space="preserve"> відносин за цим Договором тісно пов'язане з особистістю учасників (засновників) Користувача; первинн</w:t>
      </w:r>
      <w:r w:rsidR="00F13FF2" w:rsidRPr="00E97A04">
        <w:rPr>
          <w:rFonts w:asciiTheme="minorHAnsi" w:hAnsiTheme="minorHAnsi" w:cstheme="minorHAnsi"/>
          <w:sz w:val="22"/>
          <w:szCs w:val="22"/>
          <w:lang w:val="uk-UA"/>
        </w:rPr>
        <w:t>ими</w:t>
      </w:r>
      <w:r w:rsidRPr="00E97A04">
        <w:rPr>
          <w:rFonts w:asciiTheme="minorHAnsi" w:hAnsiTheme="minorHAnsi" w:cstheme="minorHAnsi"/>
          <w:sz w:val="22"/>
          <w:szCs w:val="22"/>
          <w:lang w:val="uk-UA"/>
        </w:rPr>
        <w:t xml:space="preserve"> учасник</w:t>
      </w:r>
      <w:r w:rsidR="00F13FF2" w:rsidRPr="00E97A04">
        <w:rPr>
          <w:rFonts w:asciiTheme="minorHAnsi" w:hAnsiTheme="minorHAnsi" w:cstheme="minorHAnsi"/>
          <w:sz w:val="22"/>
          <w:szCs w:val="22"/>
          <w:lang w:val="uk-UA"/>
        </w:rPr>
        <w:t>ами</w:t>
      </w:r>
      <w:r w:rsidRPr="00E97A04">
        <w:rPr>
          <w:rFonts w:asciiTheme="minorHAnsi" w:hAnsiTheme="minorHAnsi" w:cstheme="minorHAnsi"/>
          <w:sz w:val="22"/>
          <w:szCs w:val="22"/>
          <w:lang w:val="uk-UA"/>
        </w:rPr>
        <w:t xml:space="preserve"> (засновник</w:t>
      </w:r>
      <w:r w:rsidR="00F13FF2" w:rsidRPr="00E97A04">
        <w:rPr>
          <w:rFonts w:asciiTheme="minorHAnsi" w:hAnsiTheme="minorHAnsi" w:cstheme="minorHAnsi"/>
          <w:sz w:val="22"/>
          <w:szCs w:val="22"/>
          <w:lang w:val="uk-UA"/>
        </w:rPr>
        <w:t>ами</w:t>
      </w:r>
      <w:r w:rsidRPr="00E97A04">
        <w:rPr>
          <w:rFonts w:asciiTheme="minorHAnsi" w:hAnsiTheme="minorHAnsi" w:cstheme="minorHAnsi"/>
          <w:sz w:val="22"/>
          <w:szCs w:val="22"/>
          <w:lang w:val="uk-UA"/>
        </w:rPr>
        <w:t>) Користувача</w:t>
      </w:r>
      <w:r w:rsidR="00F13FF2" w:rsidRPr="00E97A04">
        <w:rPr>
          <w:rFonts w:asciiTheme="minorHAnsi" w:hAnsiTheme="minorHAnsi" w:cstheme="minorHAnsi"/>
          <w:sz w:val="22"/>
          <w:szCs w:val="22"/>
          <w:lang w:val="uk-UA"/>
        </w:rPr>
        <w:t xml:space="preserve"> є особи, зазначені </w:t>
      </w:r>
      <w:r w:rsidR="000B44BD" w:rsidRPr="00E97A04">
        <w:rPr>
          <w:rFonts w:asciiTheme="minorHAnsi" w:hAnsiTheme="minorHAnsi" w:cstheme="minorHAnsi"/>
          <w:sz w:val="22"/>
          <w:szCs w:val="22"/>
          <w:lang w:val="uk-UA"/>
        </w:rPr>
        <w:t xml:space="preserve">в якості таких </w:t>
      </w:r>
      <w:r w:rsidR="00F13FF2" w:rsidRPr="00E97A04">
        <w:rPr>
          <w:rFonts w:asciiTheme="minorHAnsi" w:hAnsiTheme="minorHAnsi" w:cstheme="minorHAnsi"/>
          <w:sz w:val="22"/>
          <w:szCs w:val="22"/>
          <w:lang w:val="uk-UA"/>
        </w:rPr>
        <w:t>в Єдиному державному реєстрі юридичних осіб, фізичних осіб-підприємців та громадських формувань</w:t>
      </w:r>
      <w:r w:rsidRPr="00E97A04">
        <w:rPr>
          <w:rFonts w:asciiTheme="minorHAnsi" w:hAnsiTheme="minorHAnsi" w:cstheme="minorHAnsi"/>
          <w:sz w:val="22"/>
          <w:szCs w:val="22"/>
          <w:lang w:val="uk-UA"/>
        </w:rPr>
        <w:t xml:space="preserve"> фіксуються на дату підписання цього Договору.</w:t>
      </w:r>
      <w:r w:rsidR="003F6DE9" w:rsidRPr="00E97A04">
        <w:rPr>
          <w:rFonts w:asciiTheme="minorHAnsi" w:hAnsiTheme="minorHAnsi" w:cstheme="minorHAnsi"/>
          <w:sz w:val="22"/>
          <w:szCs w:val="22"/>
          <w:lang w:val="uk-UA"/>
        </w:rPr>
        <w:t xml:space="preserve"> </w:t>
      </w:r>
    </w:p>
    <w:p w14:paraId="3F9211BD"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повинен вести повний і точний бухгалтерський облік відповідно до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законодавства України, а також зберігати документацію протягом встановленого чинним законодавством України терміну.</w:t>
      </w:r>
    </w:p>
    <w:p w14:paraId="61BF5CA5" w14:textId="62CEAD16"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bookmarkStart w:id="50" w:name="_Ref90562922"/>
      <w:r w:rsidRPr="00E97A04">
        <w:rPr>
          <w:rFonts w:asciiTheme="minorHAnsi" w:hAnsiTheme="minorHAnsi" w:cstheme="minorHAnsi"/>
          <w:sz w:val="22"/>
          <w:szCs w:val="22"/>
          <w:lang w:val="uk-UA"/>
        </w:rPr>
        <w:t xml:space="preserve">Користувач зобов'язаний </w:t>
      </w:r>
      <w:r w:rsidR="00017A41" w:rsidRPr="00E97A04">
        <w:rPr>
          <w:rFonts w:asciiTheme="minorHAnsi" w:hAnsiTheme="minorHAnsi" w:cstheme="minorHAnsi"/>
          <w:sz w:val="22"/>
          <w:szCs w:val="22"/>
          <w:lang w:val="uk-UA"/>
        </w:rPr>
        <w:t xml:space="preserve">узгодити з </w:t>
      </w:r>
      <w:r w:rsidR="00B97073" w:rsidRPr="00E97A04">
        <w:rPr>
          <w:rFonts w:asciiTheme="minorHAnsi" w:hAnsiTheme="minorHAnsi" w:cstheme="minorHAnsi"/>
          <w:sz w:val="22"/>
          <w:szCs w:val="22"/>
          <w:lang w:val="uk-UA"/>
        </w:rPr>
        <w:t>Правоволодільцем</w:t>
      </w:r>
      <w:r w:rsidR="00017A41" w:rsidRPr="00E97A04">
        <w:rPr>
          <w:rFonts w:asciiTheme="minorHAnsi" w:hAnsiTheme="minorHAnsi" w:cstheme="minorHAnsi"/>
          <w:sz w:val="22"/>
          <w:szCs w:val="22"/>
          <w:lang w:val="uk-UA"/>
        </w:rPr>
        <w:t xml:space="preserve"> графік роботи </w:t>
      </w:r>
      <w:r w:rsidR="00926A13" w:rsidRPr="00E97A04">
        <w:rPr>
          <w:rFonts w:asciiTheme="minorHAnsi" w:hAnsiTheme="minorHAnsi" w:cstheme="minorHAnsi"/>
          <w:sz w:val="22"/>
          <w:szCs w:val="22"/>
          <w:lang w:val="uk-UA"/>
        </w:rPr>
        <w:t>Закладу</w:t>
      </w:r>
      <w:r w:rsidR="00017A41" w:rsidRPr="00E97A04">
        <w:rPr>
          <w:rFonts w:asciiTheme="minorHAnsi" w:hAnsiTheme="minorHAnsi" w:cstheme="minorHAnsi"/>
          <w:sz w:val="22"/>
          <w:szCs w:val="22"/>
          <w:lang w:val="uk-UA"/>
        </w:rPr>
        <w:t xml:space="preserve"> та </w:t>
      </w:r>
      <w:r w:rsidRPr="00E97A04">
        <w:rPr>
          <w:rFonts w:asciiTheme="minorHAnsi" w:hAnsiTheme="minorHAnsi" w:cstheme="minorHAnsi"/>
          <w:sz w:val="22"/>
          <w:szCs w:val="22"/>
          <w:lang w:val="uk-UA"/>
        </w:rPr>
        <w:t xml:space="preserve">забезпечити </w:t>
      </w:r>
      <w:r w:rsidR="00843843" w:rsidRPr="00E97A04">
        <w:rPr>
          <w:rFonts w:asciiTheme="minorHAnsi" w:hAnsiTheme="minorHAnsi" w:cstheme="minorHAnsi"/>
          <w:sz w:val="22"/>
          <w:szCs w:val="22"/>
          <w:lang w:val="uk-UA"/>
        </w:rPr>
        <w:t>його</w:t>
      </w:r>
      <w:r w:rsidR="00017A41"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робот</w:t>
      </w:r>
      <w:r w:rsidR="00D13D58" w:rsidRPr="00E97A04">
        <w:rPr>
          <w:rFonts w:asciiTheme="minorHAnsi" w:hAnsiTheme="minorHAnsi" w:cstheme="minorHAnsi"/>
          <w:sz w:val="22"/>
          <w:szCs w:val="22"/>
          <w:lang w:val="uk-UA"/>
        </w:rPr>
        <w:t xml:space="preserve">у </w:t>
      </w:r>
      <w:r w:rsidRPr="00E97A04">
        <w:rPr>
          <w:rFonts w:asciiTheme="minorHAnsi" w:hAnsiTheme="minorHAnsi" w:cstheme="minorHAnsi"/>
          <w:sz w:val="22"/>
          <w:szCs w:val="22"/>
          <w:lang w:val="uk-UA"/>
        </w:rPr>
        <w:t xml:space="preserve">в години відкриття. Про події, які можуть цьому перешкодити, Користувач зобов'язаний в разі </w:t>
      </w:r>
      <w:r w:rsidR="00C3259D" w:rsidRPr="00E97A04">
        <w:rPr>
          <w:rFonts w:asciiTheme="minorHAnsi" w:hAnsiTheme="minorHAnsi" w:cstheme="minorHAnsi"/>
          <w:sz w:val="22"/>
          <w:szCs w:val="22"/>
          <w:lang w:val="uk-UA"/>
        </w:rPr>
        <w:t>заздалегідь</w:t>
      </w:r>
      <w:r w:rsidRPr="00E97A04">
        <w:rPr>
          <w:rFonts w:asciiTheme="minorHAnsi" w:hAnsiTheme="minorHAnsi" w:cstheme="minorHAnsi"/>
          <w:sz w:val="22"/>
          <w:szCs w:val="22"/>
          <w:lang w:val="uk-UA"/>
        </w:rPr>
        <w:t xml:space="preserve"> відомого закриття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більш, ніж на добу (плановий ремонт, реконструкція, судове зупине</w:t>
      </w:r>
      <w:r w:rsidR="00017A41" w:rsidRPr="00E97A04">
        <w:rPr>
          <w:rFonts w:asciiTheme="minorHAnsi" w:hAnsiTheme="minorHAnsi" w:cstheme="minorHAnsi"/>
          <w:sz w:val="22"/>
          <w:szCs w:val="22"/>
          <w:lang w:val="uk-UA"/>
        </w:rPr>
        <w:t xml:space="preserve">ння Підприємницької діяльності </w:t>
      </w:r>
      <w:r w:rsidRPr="00E97A04">
        <w:rPr>
          <w:rFonts w:asciiTheme="minorHAnsi" w:hAnsiTheme="minorHAnsi" w:cstheme="minorHAnsi"/>
          <w:sz w:val="22"/>
          <w:szCs w:val="22"/>
          <w:lang w:val="uk-UA"/>
        </w:rPr>
        <w:t xml:space="preserve">тощо) надіслати про це Повідомлення Правоволодільцеві не пізніше ніж за </w:t>
      </w:r>
      <w:r w:rsidR="00837D42" w:rsidRPr="00E97A04">
        <w:rPr>
          <w:rFonts w:asciiTheme="minorHAnsi" w:hAnsiTheme="minorHAnsi" w:cstheme="minorHAnsi"/>
          <w:sz w:val="22"/>
          <w:szCs w:val="22"/>
          <w:highlight w:val="green"/>
          <w:lang w:val="uk-UA"/>
        </w:rPr>
        <w:t>14</w:t>
      </w:r>
      <w:r w:rsidRPr="00E97A04">
        <w:rPr>
          <w:rFonts w:asciiTheme="minorHAnsi" w:hAnsiTheme="minorHAnsi" w:cstheme="minorHAnsi"/>
          <w:sz w:val="22"/>
          <w:szCs w:val="22"/>
          <w:highlight w:val="green"/>
          <w:lang w:val="uk-UA"/>
        </w:rPr>
        <w:t xml:space="preserve"> (</w:t>
      </w:r>
      <w:r w:rsidR="00837D42" w:rsidRPr="00E97A04">
        <w:rPr>
          <w:rFonts w:asciiTheme="minorHAnsi" w:hAnsiTheme="minorHAnsi" w:cstheme="minorHAnsi"/>
          <w:sz w:val="22"/>
          <w:szCs w:val="22"/>
          <w:highlight w:val="green"/>
          <w:lang w:val="uk-UA"/>
        </w:rPr>
        <w:t>чотирнадцять</w:t>
      </w:r>
      <w:r w:rsidRPr="00E97A04">
        <w:rPr>
          <w:rFonts w:asciiTheme="minorHAnsi" w:hAnsiTheme="minorHAnsi" w:cstheme="minorHAnsi"/>
          <w:sz w:val="22"/>
          <w:szCs w:val="22"/>
          <w:highlight w:val="green"/>
          <w:lang w:val="uk-UA"/>
        </w:rPr>
        <w:t>)</w:t>
      </w:r>
      <w:r w:rsidRPr="00E97A04">
        <w:rPr>
          <w:rFonts w:asciiTheme="minorHAnsi" w:hAnsiTheme="minorHAnsi" w:cstheme="minorHAnsi"/>
          <w:sz w:val="22"/>
          <w:szCs w:val="22"/>
          <w:lang w:val="uk-UA"/>
        </w:rPr>
        <w:t xml:space="preserve"> календарних днів до цієї події, або відразу ж, як стало про це відомо; в разі закриття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більш, ніж на добу за обставинами непереборної сили, Користувач повинен сповістити Правоволодільця негайно будь-яким доступним способом, але не пізніше, ніж протягом </w:t>
      </w:r>
      <w:r w:rsidR="00843843" w:rsidRPr="00E97A04">
        <w:rPr>
          <w:rFonts w:asciiTheme="minorHAnsi" w:hAnsiTheme="minorHAnsi" w:cstheme="minorHAnsi"/>
          <w:sz w:val="22"/>
          <w:szCs w:val="22"/>
          <w:lang w:val="uk-UA"/>
        </w:rPr>
        <w:t>48</w:t>
      </w:r>
      <w:r w:rsidRPr="00E97A04">
        <w:rPr>
          <w:rFonts w:asciiTheme="minorHAnsi" w:hAnsiTheme="minorHAnsi" w:cstheme="minorHAnsi"/>
          <w:sz w:val="22"/>
          <w:szCs w:val="22"/>
          <w:lang w:val="uk-UA"/>
        </w:rPr>
        <w:t xml:space="preserve"> (</w:t>
      </w:r>
      <w:r w:rsidR="00843843" w:rsidRPr="00E97A04">
        <w:rPr>
          <w:rFonts w:asciiTheme="minorHAnsi" w:hAnsiTheme="minorHAnsi" w:cstheme="minorHAnsi"/>
          <w:sz w:val="22"/>
          <w:szCs w:val="22"/>
          <w:lang w:val="uk-UA"/>
        </w:rPr>
        <w:t>сорока восьми</w:t>
      </w:r>
      <w:r w:rsidRPr="00E97A04">
        <w:rPr>
          <w:rFonts w:asciiTheme="minorHAnsi" w:hAnsiTheme="minorHAnsi" w:cstheme="minorHAnsi"/>
          <w:sz w:val="22"/>
          <w:szCs w:val="22"/>
          <w:lang w:val="uk-UA"/>
        </w:rPr>
        <w:t>) годин після настання такої події.</w:t>
      </w:r>
      <w:bookmarkEnd w:id="50"/>
    </w:p>
    <w:p w14:paraId="05520FBE"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надавати Правоволодільцеві можливість перегляду </w:t>
      </w:r>
      <w:r w:rsidR="00F13FF2" w:rsidRPr="00E97A04">
        <w:rPr>
          <w:rFonts w:asciiTheme="minorHAnsi" w:hAnsiTheme="minorHAnsi" w:cstheme="minorHAnsi"/>
          <w:sz w:val="22"/>
          <w:szCs w:val="22"/>
          <w:lang w:val="uk-UA"/>
        </w:rPr>
        <w:t xml:space="preserve">зображення в </w:t>
      </w:r>
      <w:r w:rsidRPr="00E97A04">
        <w:rPr>
          <w:rFonts w:asciiTheme="minorHAnsi" w:hAnsiTheme="minorHAnsi" w:cstheme="minorHAnsi"/>
          <w:sz w:val="22"/>
          <w:szCs w:val="22"/>
          <w:lang w:val="uk-UA"/>
        </w:rPr>
        <w:t xml:space="preserve"> режимі реального часу з використанням мережі Інтернет</w:t>
      </w:r>
      <w:r w:rsidR="00F13FF2" w:rsidRPr="00E97A04">
        <w:rPr>
          <w:rFonts w:asciiTheme="minorHAnsi" w:hAnsiTheme="minorHAnsi" w:cstheme="minorHAnsi"/>
          <w:sz w:val="22"/>
          <w:szCs w:val="22"/>
          <w:lang w:val="uk-UA"/>
        </w:rPr>
        <w:t xml:space="preserve"> або записів з камер відеоспостереження</w:t>
      </w:r>
      <w:r w:rsidR="00526BBC" w:rsidRPr="00E97A04">
        <w:rPr>
          <w:rFonts w:asciiTheme="minorHAnsi" w:hAnsiTheme="minorHAnsi" w:cstheme="minorHAnsi"/>
          <w:sz w:val="22"/>
          <w:szCs w:val="22"/>
          <w:lang w:val="uk-UA"/>
        </w:rPr>
        <w:t>, забезпечивши дотримання прав третіх осіб</w:t>
      </w:r>
      <w:r w:rsidRPr="00E97A04">
        <w:rPr>
          <w:rFonts w:asciiTheme="minorHAnsi" w:hAnsiTheme="minorHAnsi" w:cstheme="minorHAnsi"/>
          <w:sz w:val="22"/>
          <w:szCs w:val="22"/>
          <w:lang w:val="uk-UA"/>
        </w:rPr>
        <w:t>.</w:t>
      </w:r>
    </w:p>
    <w:p w14:paraId="3832B1C8"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надавати Правоволодільцеві можливість здійснювати Правоволодільцем перевірки документів </w:t>
      </w:r>
      <w:r w:rsidR="00543B48" w:rsidRPr="00E97A04">
        <w:rPr>
          <w:rFonts w:asciiTheme="minorHAnsi" w:hAnsiTheme="minorHAnsi" w:cstheme="minorHAnsi"/>
          <w:sz w:val="22"/>
          <w:szCs w:val="22"/>
          <w:lang w:val="uk-UA"/>
        </w:rPr>
        <w:t xml:space="preserve">та </w:t>
      </w:r>
      <w:r w:rsidRPr="00E97A04">
        <w:rPr>
          <w:rFonts w:asciiTheme="minorHAnsi" w:hAnsiTheme="minorHAnsi" w:cstheme="minorHAnsi"/>
          <w:sz w:val="22"/>
          <w:szCs w:val="22"/>
          <w:lang w:val="uk-UA"/>
        </w:rPr>
        <w:t>даних, що стосуються</w:t>
      </w:r>
      <w:r w:rsidR="00475E68" w:rsidRPr="00E97A04">
        <w:rPr>
          <w:rFonts w:asciiTheme="minorHAnsi" w:hAnsiTheme="minorHAnsi" w:cstheme="minorHAnsi"/>
          <w:sz w:val="22"/>
          <w:szCs w:val="22"/>
          <w:lang w:val="uk-UA"/>
        </w:rPr>
        <w:t xml:space="preserve"> Загального обороту</w:t>
      </w:r>
      <w:r w:rsidRPr="00E97A04">
        <w:rPr>
          <w:rFonts w:asciiTheme="minorHAnsi" w:hAnsiTheme="minorHAnsi" w:cstheme="minorHAnsi"/>
          <w:sz w:val="22"/>
          <w:szCs w:val="22"/>
          <w:lang w:val="uk-UA"/>
        </w:rPr>
        <w:t>.</w:t>
      </w:r>
    </w:p>
    <w:p w14:paraId="0BDB239F" w14:textId="02CA460F"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утримувати </w:t>
      </w:r>
      <w:r w:rsidR="00C1238F" w:rsidRPr="00E97A04">
        <w:rPr>
          <w:rFonts w:asciiTheme="minorHAnsi" w:hAnsiTheme="minorHAnsi" w:cstheme="minorHAnsi"/>
          <w:sz w:val="22"/>
          <w:szCs w:val="22"/>
          <w:lang w:val="uk-UA"/>
        </w:rPr>
        <w:t>Приміщення</w:t>
      </w:r>
      <w:r w:rsidR="00573F5F" w:rsidRPr="00E97A04">
        <w:rPr>
          <w:rFonts w:asciiTheme="minorHAnsi" w:hAnsiTheme="minorHAnsi" w:cstheme="minorHAnsi"/>
          <w:sz w:val="22"/>
          <w:szCs w:val="22"/>
          <w:lang w:val="uk-UA"/>
        </w:rPr>
        <w:t xml:space="preserve">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в належному стані, а Обладнання, оснащення та Рекламні матеріали – в </w:t>
      </w:r>
      <w:r w:rsidR="00181FDA" w:rsidRPr="00E97A04">
        <w:rPr>
          <w:rFonts w:asciiTheme="minorHAnsi" w:hAnsiTheme="minorHAnsi" w:cstheme="minorHAnsi"/>
          <w:sz w:val="22"/>
          <w:szCs w:val="22"/>
          <w:lang w:val="uk-UA"/>
        </w:rPr>
        <w:t xml:space="preserve">належному та </w:t>
      </w:r>
      <w:r w:rsidRPr="00E97A04">
        <w:rPr>
          <w:rFonts w:asciiTheme="minorHAnsi" w:hAnsiTheme="minorHAnsi" w:cstheme="minorHAnsi"/>
          <w:sz w:val="22"/>
          <w:szCs w:val="22"/>
          <w:lang w:val="uk-UA"/>
        </w:rPr>
        <w:t xml:space="preserve">робочому стані. Обладнання та елементи оформлення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які вже не придатні до використання, Користувач зобов’язаний </w:t>
      </w:r>
      <w:r w:rsidR="00015496" w:rsidRPr="00E97A04">
        <w:rPr>
          <w:rFonts w:asciiTheme="minorHAnsi" w:hAnsiTheme="minorHAnsi" w:cstheme="minorHAnsi"/>
          <w:sz w:val="22"/>
          <w:szCs w:val="22"/>
          <w:lang w:val="uk-UA"/>
        </w:rPr>
        <w:t xml:space="preserve">власним коштом </w:t>
      </w:r>
      <w:r w:rsidRPr="00E97A04">
        <w:rPr>
          <w:rFonts w:asciiTheme="minorHAnsi" w:hAnsiTheme="minorHAnsi" w:cstheme="minorHAnsi"/>
          <w:sz w:val="22"/>
          <w:szCs w:val="22"/>
          <w:lang w:val="uk-UA"/>
        </w:rPr>
        <w:t>замінити іншими, згідно зі Стандартами та вимогами</w:t>
      </w:r>
      <w:r w:rsidR="00CC0AE1" w:rsidRPr="00E97A04">
        <w:rPr>
          <w:rFonts w:asciiTheme="minorHAnsi" w:hAnsiTheme="minorHAnsi" w:cstheme="minorHAnsi"/>
          <w:sz w:val="22"/>
          <w:szCs w:val="22"/>
          <w:lang w:val="uk-UA"/>
        </w:rPr>
        <w:t xml:space="preserve"> Правоволодільця</w:t>
      </w:r>
      <w:r w:rsidRPr="00E97A04">
        <w:rPr>
          <w:rFonts w:asciiTheme="minorHAnsi" w:hAnsiTheme="minorHAnsi" w:cstheme="minorHAnsi"/>
          <w:sz w:val="22"/>
          <w:szCs w:val="22"/>
          <w:lang w:val="uk-UA"/>
        </w:rPr>
        <w:t>.</w:t>
      </w:r>
    </w:p>
    <w:p w14:paraId="70F235B1"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Користувач зобов’язаний при достроковому розірванні</w:t>
      </w:r>
      <w:r w:rsidR="00AE38F8" w:rsidRPr="00E97A04">
        <w:rPr>
          <w:rFonts w:asciiTheme="minorHAnsi" w:hAnsiTheme="minorHAnsi" w:cstheme="minorHAnsi"/>
          <w:sz w:val="22"/>
          <w:szCs w:val="22"/>
          <w:lang w:val="uk-UA"/>
        </w:rPr>
        <w:t xml:space="preserve"> або припиненні</w:t>
      </w:r>
      <w:r w:rsidRPr="00E97A04">
        <w:rPr>
          <w:rFonts w:asciiTheme="minorHAnsi" w:hAnsiTheme="minorHAnsi" w:cstheme="minorHAnsi"/>
          <w:sz w:val="22"/>
          <w:szCs w:val="22"/>
          <w:lang w:val="uk-UA"/>
        </w:rPr>
        <w:t xml:space="preserve"> цього Договору,</w:t>
      </w:r>
      <w:r w:rsidR="00AE38F8" w:rsidRPr="00E97A04">
        <w:rPr>
          <w:rFonts w:asciiTheme="minorHAnsi" w:hAnsiTheme="minorHAnsi" w:cstheme="minorHAnsi"/>
          <w:sz w:val="22"/>
          <w:szCs w:val="22"/>
          <w:lang w:val="uk-UA"/>
        </w:rPr>
        <w:t xml:space="preserve"> незалежно від підстав</w:t>
      </w:r>
      <w:r w:rsidRPr="00E97A04">
        <w:rPr>
          <w:rFonts w:asciiTheme="minorHAnsi" w:hAnsiTheme="minorHAnsi" w:cstheme="minorHAnsi"/>
          <w:sz w:val="22"/>
          <w:szCs w:val="22"/>
          <w:lang w:val="uk-UA"/>
        </w:rPr>
        <w:t xml:space="preserve"> розірвати всі угоди, ним раніше укладені </w:t>
      </w:r>
      <w:r w:rsidR="003F6DE9" w:rsidRPr="00E97A04">
        <w:rPr>
          <w:rFonts w:asciiTheme="minorHAnsi" w:hAnsiTheme="minorHAnsi" w:cstheme="minorHAnsi"/>
          <w:sz w:val="22"/>
          <w:szCs w:val="22"/>
          <w:lang w:val="uk-UA"/>
        </w:rPr>
        <w:t>в процесі ведення Підприємницької діяльності з Правоволодільцем та/або Рекомендованими постачальниками</w:t>
      </w:r>
      <w:r w:rsidRPr="00E97A04">
        <w:rPr>
          <w:rFonts w:asciiTheme="minorHAnsi" w:hAnsiTheme="minorHAnsi" w:cstheme="minorHAnsi"/>
          <w:sz w:val="22"/>
          <w:szCs w:val="22"/>
          <w:lang w:val="uk-UA"/>
        </w:rPr>
        <w:t>.</w:t>
      </w:r>
    </w:p>
    <w:p w14:paraId="1702CA94" w14:textId="77777777" w:rsidR="00D94CFE"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Вчасно і відповідно до умов цього Договору Користувач зобов’язаний виплачувати Правоволодільцеві всі платежі, що підлягають сплаті згідно з цим Договором.</w:t>
      </w:r>
    </w:p>
    <w:p w14:paraId="61224C3B" w14:textId="77777777" w:rsidR="00DF006F" w:rsidRPr="00E97A04" w:rsidRDefault="00FC30E0" w:rsidP="00915B85">
      <w:pPr>
        <w:numPr>
          <w:ilvl w:val="2"/>
          <w:numId w:val="17"/>
        </w:numPr>
        <w:tabs>
          <w:tab w:val="left" w:pos="426"/>
          <w:tab w:val="left" w:pos="851"/>
        </w:tabs>
        <w:ind w:left="0" w:firstLine="0"/>
        <w:rPr>
          <w:rFonts w:asciiTheme="minorHAnsi" w:hAnsiTheme="minorHAnsi" w:cstheme="minorHAnsi"/>
          <w:sz w:val="22"/>
          <w:szCs w:val="22"/>
          <w:lang w:val="uk-UA"/>
        </w:rPr>
      </w:pPr>
      <w:bookmarkStart w:id="51" w:name="_Ref90563039"/>
      <w:r w:rsidRPr="00E97A04">
        <w:rPr>
          <w:rFonts w:asciiTheme="minorHAnsi" w:hAnsiTheme="minorHAnsi" w:cstheme="minorHAnsi"/>
          <w:sz w:val="22"/>
          <w:szCs w:val="22"/>
          <w:lang w:val="uk-UA"/>
        </w:rPr>
        <w:t xml:space="preserve">Планове навчання та/або </w:t>
      </w:r>
      <w:r w:rsidR="00D94CFE" w:rsidRPr="00E97A04">
        <w:rPr>
          <w:rFonts w:asciiTheme="minorHAnsi" w:hAnsiTheme="minorHAnsi" w:cstheme="minorHAnsi"/>
          <w:sz w:val="22"/>
          <w:szCs w:val="22"/>
          <w:lang w:val="uk-UA"/>
        </w:rPr>
        <w:t>Атестація працівників Користувача:</w:t>
      </w:r>
      <w:bookmarkEnd w:id="51"/>
    </w:p>
    <w:p w14:paraId="167D6E2E" w14:textId="37D09760" w:rsidR="002D3299" w:rsidRPr="00E97A04" w:rsidRDefault="00D94CFE" w:rsidP="00843843">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Протягом </w:t>
      </w:r>
      <w:r w:rsidR="000B44BD" w:rsidRPr="00E97A04">
        <w:rPr>
          <w:rFonts w:asciiTheme="minorHAnsi" w:hAnsiTheme="minorHAnsi" w:cstheme="minorHAnsi"/>
          <w:sz w:val="22"/>
          <w:szCs w:val="22"/>
          <w:lang w:val="uk-UA"/>
        </w:rPr>
        <w:t xml:space="preserve">строку </w:t>
      </w:r>
      <w:r w:rsidRPr="00E97A04">
        <w:rPr>
          <w:rFonts w:asciiTheme="minorHAnsi" w:hAnsiTheme="minorHAnsi" w:cstheme="minorHAnsi"/>
          <w:sz w:val="22"/>
          <w:szCs w:val="22"/>
          <w:lang w:val="uk-UA"/>
        </w:rPr>
        <w:t>дії цього Договору</w:t>
      </w:r>
      <w:r w:rsidR="000C040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Користувач зобов’язаний </w:t>
      </w:r>
      <w:r w:rsidR="00F76FEB" w:rsidRPr="00E97A04">
        <w:rPr>
          <w:rFonts w:asciiTheme="minorHAnsi" w:hAnsiTheme="minorHAnsi" w:cstheme="minorHAnsi"/>
          <w:sz w:val="22"/>
          <w:szCs w:val="22"/>
          <w:lang w:val="uk-UA"/>
        </w:rPr>
        <w:t xml:space="preserve">щонайменше </w:t>
      </w:r>
      <w:r w:rsidR="00F76FEB" w:rsidRPr="00E97A04">
        <w:rPr>
          <w:rFonts w:asciiTheme="minorHAnsi" w:hAnsiTheme="minorHAnsi" w:cstheme="minorHAnsi"/>
          <w:sz w:val="22"/>
          <w:szCs w:val="22"/>
          <w:highlight w:val="green"/>
          <w:lang w:val="uk-UA"/>
        </w:rPr>
        <w:t>1</w:t>
      </w:r>
      <w:r w:rsidR="000C0404" w:rsidRPr="00E97A04">
        <w:rPr>
          <w:rFonts w:asciiTheme="minorHAnsi" w:hAnsiTheme="minorHAnsi" w:cstheme="minorHAnsi"/>
          <w:sz w:val="22"/>
          <w:szCs w:val="22"/>
          <w:highlight w:val="green"/>
          <w:lang w:val="uk-UA"/>
        </w:rPr>
        <w:t xml:space="preserve"> (</w:t>
      </w:r>
      <w:r w:rsidR="00F76FEB" w:rsidRPr="00E97A04">
        <w:rPr>
          <w:rFonts w:asciiTheme="minorHAnsi" w:hAnsiTheme="minorHAnsi" w:cstheme="minorHAnsi"/>
          <w:sz w:val="22"/>
          <w:szCs w:val="22"/>
          <w:highlight w:val="green"/>
          <w:lang w:val="uk-UA"/>
        </w:rPr>
        <w:t>один</w:t>
      </w:r>
      <w:r w:rsidR="000C0404" w:rsidRPr="00E97A04">
        <w:rPr>
          <w:rFonts w:asciiTheme="minorHAnsi" w:hAnsiTheme="minorHAnsi" w:cstheme="minorHAnsi"/>
          <w:sz w:val="22"/>
          <w:szCs w:val="22"/>
          <w:highlight w:val="green"/>
          <w:lang w:val="uk-UA"/>
        </w:rPr>
        <w:t>)</w:t>
      </w:r>
      <w:r w:rsidR="000C0404" w:rsidRPr="00E97A04">
        <w:rPr>
          <w:rFonts w:asciiTheme="minorHAnsi" w:hAnsiTheme="minorHAnsi" w:cstheme="minorHAnsi"/>
          <w:sz w:val="22"/>
          <w:szCs w:val="22"/>
          <w:lang w:val="uk-UA"/>
        </w:rPr>
        <w:t xml:space="preserve"> раз на рік </w:t>
      </w:r>
      <w:r w:rsidR="0056720C" w:rsidRPr="00E97A04">
        <w:rPr>
          <w:rFonts w:asciiTheme="minorHAnsi" w:hAnsiTheme="minorHAnsi" w:cstheme="minorHAnsi"/>
          <w:sz w:val="22"/>
          <w:szCs w:val="22"/>
          <w:lang w:val="uk-UA"/>
        </w:rPr>
        <w:t>забезпечувати проходження працівниками Користувача</w:t>
      </w:r>
      <w:r w:rsidR="001760FD" w:rsidRPr="00E97A04">
        <w:rPr>
          <w:rFonts w:asciiTheme="minorHAnsi" w:hAnsiTheme="minorHAnsi" w:cstheme="minorHAnsi"/>
          <w:sz w:val="22"/>
          <w:szCs w:val="22"/>
          <w:lang w:val="uk-UA"/>
        </w:rPr>
        <w:t xml:space="preserve"> </w:t>
      </w:r>
      <w:r w:rsidR="00FC30E0" w:rsidRPr="00E97A04">
        <w:rPr>
          <w:rFonts w:asciiTheme="minorHAnsi" w:hAnsiTheme="minorHAnsi" w:cstheme="minorHAnsi"/>
          <w:sz w:val="22"/>
          <w:szCs w:val="22"/>
          <w:lang w:val="uk-UA"/>
        </w:rPr>
        <w:t>планового навчання та</w:t>
      </w:r>
      <w:r w:rsidR="00843843" w:rsidRPr="00E97A04">
        <w:rPr>
          <w:rFonts w:asciiTheme="minorHAnsi" w:hAnsiTheme="minorHAnsi" w:cstheme="minorHAnsi"/>
          <w:sz w:val="22"/>
          <w:szCs w:val="22"/>
          <w:lang w:val="uk-UA"/>
        </w:rPr>
        <w:t>/або</w:t>
      </w:r>
      <w:r w:rsidR="00FC30E0" w:rsidRPr="00E97A04">
        <w:rPr>
          <w:rFonts w:asciiTheme="minorHAnsi" w:hAnsiTheme="minorHAnsi" w:cstheme="minorHAnsi"/>
          <w:sz w:val="22"/>
          <w:szCs w:val="22"/>
          <w:lang w:val="uk-UA"/>
        </w:rPr>
        <w:t xml:space="preserve"> </w:t>
      </w:r>
      <w:r w:rsidR="00AE38F8" w:rsidRPr="00E97A04">
        <w:rPr>
          <w:rFonts w:asciiTheme="minorHAnsi" w:hAnsiTheme="minorHAnsi" w:cstheme="minorHAnsi"/>
          <w:sz w:val="22"/>
          <w:szCs w:val="22"/>
          <w:lang w:val="uk-UA"/>
        </w:rPr>
        <w:t>Атестації</w:t>
      </w:r>
      <w:r w:rsidR="00C260D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відповідно до «Стандарт</w:t>
      </w:r>
      <w:r w:rsidR="00C84A6D" w:rsidRPr="00E97A04">
        <w:rPr>
          <w:rFonts w:asciiTheme="minorHAnsi" w:hAnsiTheme="minorHAnsi" w:cstheme="minorHAnsi"/>
          <w:sz w:val="22"/>
          <w:szCs w:val="22"/>
          <w:lang w:val="uk-UA"/>
        </w:rPr>
        <w:t>ів</w:t>
      </w:r>
      <w:r w:rsidRPr="00E97A04">
        <w:rPr>
          <w:rFonts w:asciiTheme="minorHAnsi" w:hAnsiTheme="minorHAnsi" w:cstheme="minorHAnsi"/>
          <w:sz w:val="22"/>
          <w:szCs w:val="22"/>
          <w:lang w:val="uk-UA"/>
        </w:rPr>
        <w:t xml:space="preserve"> </w:t>
      </w:r>
      <w:r w:rsidR="004E1E91" w:rsidRPr="00E97A04">
        <w:rPr>
          <w:rFonts w:asciiTheme="minorHAnsi" w:hAnsiTheme="minorHAnsi" w:cstheme="minorHAnsi"/>
          <w:sz w:val="22"/>
          <w:szCs w:val="22"/>
          <w:lang w:val="uk-UA"/>
        </w:rPr>
        <w:t xml:space="preserve">ведення підприємницької діяльності </w:t>
      </w:r>
      <w:r w:rsidR="00F76FEB"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F76FEB"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w:t>
      </w:r>
      <w:r w:rsidR="00837D42" w:rsidRPr="00E97A04">
        <w:rPr>
          <w:rFonts w:asciiTheme="minorHAnsi" w:hAnsiTheme="minorHAnsi" w:cstheme="minorHAnsi"/>
          <w:sz w:val="22"/>
          <w:szCs w:val="22"/>
          <w:lang w:val="uk-UA"/>
        </w:rPr>
        <w:t xml:space="preserve"> </w:t>
      </w:r>
      <w:r w:rsidR="00843843" w:rsidRPr="00E97A04">
        <w:rPr>
          <w:rFonts w:asciiTheme="minorHAnsi" w:hAnsiTheme="minorHAnsi" w:cstheme="minorHAnsi"/>
          <w:sz w:val="22"/>
          <w:szCs w:val="22"/>
          <w:lang w:val="uk-UA"/>
        </w:rPr>
        <w:t xml:space="preserve">Про дату, час та місце проведення планового навчання та/або Атестації Правоволоділець повідомлятиме Користувача не пізніше, ніж за </w:t>
      </w:r>
      <w:r w:rsidR="00843843" w:rsidRPr="00E97A04">
        <w:rPr>
          <w:rFonts w:asciiTheme="minorHAnsi" w:hAnsiTheme="minorHAnsi" w:cstheme="minorHAnsi"/>
          <w:sz w:val="22"/>
          <w:szCs w:val="22"/>
          <w:highlight w:val="green"/>
          <w:lang w:val="uk-UA"/>
        </w:rPr>
        <w:t>5 (п’ять)</w:t>
      </w:r>
      <w:r w:rsidR="00843843" w:rsidRPr="00E97A04">
        <w:rPr>
          <w:rFonts w:asciiTheme="minorHAnsi" w:hAnsiTheme="minorHAnsi" w:cstheme="minorHAnsi"/>
          <w:sz w:val="22"/>
          <w:szCs w:val="22"/>
          <w:lang w:val="uk-UA"/>
        </w:rPr>
        <w:t xml:space="preserve"> календарних днів.</w:t>
      </w:r>
    </w:p>
    <w:p w14:paraId="77A3C16E" w14:textId="6853F268" w:rsidR="00DF006F" w:rsidRPr="00E97A04" w:rsidRDefault="00D94CFE" w:rsidP="002D3299">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стежити за тим, щоб протягом терміну дії цього Договору надавали Послуги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тільки ті працівники, які пройшли </w:t>
      </w:r>
      <w:r w:rsidR="0056720C" w:rsidRPr="00E97A04">
        <w:rPr>
          <w:rFonts w:asciiTheme="minorHAnsi" w:hAnsiTheme="minorHAnsi" w:cstheme="minorHAnsi"/>
          <w:sz w:val="22"/>
          <w:szCs w:val="22"/>
          <w:lang w:val="uk-UA"/>
        </w:rPr>
        <w:t>первинне</w:t>
      </w:r>
      <w:r w:rsidR="00FC30E0" w:rsidRPr="00E97A04">
        <w:rPr>
          <w:rFonts w:asciiTheme="minorHAnsi" w:hAnsiTheme="minorHAnsi" w:cstheme="minorHAnsi"/>
          <w:sz w:val="22"/>
          <w:szCs w:val="22"/>
          <w:lang w:val="uk-UA"/>
        </w:rPr>
        <w:t>/планове</w:t>
      </w:r>
      <w:r w:rsidR="0056720C"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навчання та/або Атестацію і не допускати до роботи працівників, які не пройшли </w:t>
      </w:r>
      <w:r w:rsidR="0056720C" w:rsidRPr="00E97A04">
        <w:rPr>
          <w:rFonts w:asciiTheme="minorHAnsi" w:hAnsiTheme="minorHAnsi" w:cstheme="minorHAnsi"/>
          <w:sz w:val="22"/>
          <w:szCs w:val="22"/>
          <w:lang w:val="uk-UA"/>
        </w:rPr>
        <w:t>первинне</w:t>
      </w:r>
      <w:r w:rsidR="00FC30E0" w:rsidRPr="00E97A04">
        <w:rPr>
          <w:rFonts w:asciiTheme="minorHAnsi" w:hAnsiTheme="minorHAnsi" w:cstheme="minorHAnsi"/>
          <w:sz w:val="22"/>
          <w:szCs w:val="22"/>
          <w:lang w:val="uk-UA"/>
        </w:rPr>
        <w:t>/планове</w:t>
      </w:r>
      <w:r w:rsidR="0056720C"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навчання та/або Атестацію.</w:t>
      </w:r>
    </w:p>
    <w:p w14:paraId="60409437" w14:textId="5AACB383"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разі, якщо працівник Користувача не пройшов, або в разі, коли до працівника, який пройшов</w:t>
      </w:r>
      <w:r w:rsidR="00FC30E0" w:rsidRPr="00E97A04">
        <w:rPr>
          <w:rFonts w:asciiTheme="minorHAnsi" w:hAnsiTheme="minorHAnsi" w:cstheme="minorHAnsi"/>
          <w:sz w:val="22"/>
          <w:szCs w:val="22"/>
          <w:lang w:val="uk-UA"/>
        </w:rPr>
        <w:t xml:space="preserve"> первинне/планове</w:t>
      </w:r>
      <w:r w:rsidR="00AE38F8"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навчання та/або Атестацію, є серйозні зауваження (неодноразові нарікання), Користувач зобов'язується усунути</w:t>
      </w:r>
      <w:r w:rsidR="00AE38F8" w:rsidRPr="00E97A04">
        <w:rPr>
          <w:rFonts w:asciiTheme="minorHAnsi" w:hAnsiTheme="minorHAnsi" w:cstheme="minorHAnsi"/>
          <w:sz w:val="22"/>
          <w:szCs w:val="22"/>
          <w:lang w:val="uk-UA"/>
        </w:rPr>
        <w:t xml:space="preserve"> такого</w:t>
      </w:r>
      <w:r w:rsidRPr="00E97A04">
        <w:rPr>
          <w:rFonts w:asciiTheme="minorHAnsi" w:hAnsiTheme="minorHAnsi" w:cstheme="minorHAnsi"/>
          <w:sz w:val="22"/>
          <w:szCs w:val="22"/>
          <w:lang w:val="uk-UA"/>
        </w:rPr>
        <w:t xml:space="preserve"> працівника від роботи і направити його на повторне навчання за </w:t>
      </w:r>
      <w:r w:rsidR="00015496" w:rsidRPr="00E97A04">
        <w:rPr>
          <w:rFonts w:asciiTheme="minorHAnsi" w:hAnsiTheme="minorHAnsi" w:cstheme="minorHAnsi"/>
          <w:sz w:val="22"/>
          <w:szCs w:val="22"/>
          <w:lang w:val="uk-UA"/>
        </w:rPr>
        <w:t>власни</w:t>
      </w:r>
      <w:r w:rsidR="00557382" w:rsidRPr="00E97A04">
        <w:rPr>
          <w:rFonts w:asciiTheme="minorHAnsi" w:hAnsiTheme="minorHAnsi" w:cstheme="minorHAnsi"/>
          <w:sz w:val="22"/>
          <w:szCs w:val="22"/>
          <w:lang w:val="uk-UA"/>
        </w:rPr>
        <w:t>й</w:t>
      </w:r>
      <w:r w:rsidR="00015496" w:rsidRPr="00E97A04">
        <w:rPr>
          <w:rFonts w:asciiTheme="minorHAnsi" w:hAnsiTheme="minorHAnsi" w:cstheme="minorHAnsi"/>
          <w:sz w:val="22"/>
          <w:szCs w:val="22"/>
          <w:lang w:val="uk-UA"/>
        </w:rPr>
        <w:t xml:space="preserve"> кошт</w:t>
      </w:r>
      <w:r w:rsidRPr="00E97A04">
        <w:rPr>
          <w:rFonts w:asciiTheme="minorHAnsi" w:hAnsiTheme="minorHAnsi" w:cstheme="minorHAnsi"/>
          <w:sz w:val="22"/>
          <w:szCs w:val="22"/>
          <w:lang w:val="uk-UA"/>
        </w:rPr>
        <w:t xml:space="preserve"> Користувача, додатково погодивши з Правоволодільцем дату, місце</w:t>
      </w:r>
      <w:r w:rsidR="00583A3F" w:rsidRPr="00E97A04">
        <w:rPr>
          <w:rFonts w:asciiTheme="minorHAnsi" w:hAnsiTheme="minorHAnsi" w:cstheme="minorHAnsi"/>
          <w:sz w:val="22"/>
          <w:szCs w:val="22"/>
          <w:lang w:val="uk-UA"/>
        </w:rPr>
        <w:t>, вартість</w:t>
      </w:r>
      <w:r w:rsidR="006800E6" w:rsidRPr="00E97A04">
        <w:rPr>
          <w:rFonts w:asciiTheme="minorHAnsi" w:hAnsiTheme="minorHAnsi" w:cstheme="minorHAnsi"/>
          <w:sz w:val="22"/>
          <w:szCs w:val="22"/>
          <w:lang w:val="uk-UA"/>
        </w:rPr>
        <w:t xml:space="preserve"> та інші</w:t>
      </w:r>
      <w:r w:rsidR="00AE38F8" w:rsidRPr="00E97A04">
        <w:rPr>
          <w:rFonts w:asciiTheme="minorHAnsi" w:hAnsiTheme="minorHAnsi" w:cstheme="minorHAnsi"/>
          <w:sz w:val="22"/>
          <w:szCs w:val="22"/>
          <w:lang w:val="uk-UA"/>
        </w:rPr>
        <w:t xml:space="preserve"> умови</w:t>
      </w:r>
      <w:r w:rsidRPr="00E97A04">
        <w:rPr>
          <w:rFonts w:asciiTheme="minorHAnsi" w:hAnsiTheme="minorHAnsi" w:cstheme="minorHAnsi"/>
          <w:sz w:val="22"/>
          <w:szCs w:val="22"/>
          <w:lang w:val="uk-UA"/>
        </w:rPr>
        <w:t xml:space="preserve"> проведення </w:t>
      </w:r>
      <w:r w:rsidR="00A354D0" w:rsidRPr="00E97A04">
        <w:rPr>
          <w:rFonts w:asciiTheme="minorHAnsi" w:hAnsiTheme="minorHAnsi" w:cstheme="minorHAnsi"/>
          <w:sz w:val="22"/>
          <w:szCs w:val="22"/>
          <w:lang w:val="uk-UA"/>
        </w:rPr>
        <w:t xml:space="preserve">повторного </w:t>
      </w:r>
      <w:r w:rsidRPr="00E97A04">
        <w:rPr>
          <w:rFonts w:asciiTheme="minorHAnsi" w:hAnsiTheme="minorHAnsi" w:cstheme="minorHAnsi"/>
          <w:sz w:val="22"/>
          <w:szCs w:val="22"/>
          <w:lang w:val="uk-UA"/>
        </w:rPr>
        <w:t>навчання та/або Атестації.</w:t>
      </w:r>
    </w:p>
    <w:p w14:paraId="2882FA8B" w14:textId="6B05AC10" w:rsidR="00997E4D" w:rsidRPr="00E97A04" w:rsidRDefault="00997E4D"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w:t>
      </w:r>
      <w:r w:rsidR="00017A41" w:rsidRPr="00E97A04">
        <w:rPr>
          <w:rFonts w:asciiTheme="minorHAnsi" w:hAnsiTheme="minorHAnsi" w:cstheme="minorHAnsi"/>
          <w:sz w:val="22"/>
          <w:szCs w:val="22"/>
          <w:lang w:val="uk-UA"/>
        </w:rPr>
        <w:t>зобов’язаний покривати</w:t>
      </w:r>
      <w:r w:rsidRPr="00E97A04">
        <w:rPr>
          <w:rFonts w:asciiTheme="minorHAnsi" w:hAnsiTheme="minorHAnsi" w:cstheme="minorHAnsi"/>
          <w:sz w:val="22"/>
          <w:szCs w:val="22"/>
          <w:lang w:val="uk-UA"/>
        </w:rPr>
        <w:t xml:space="preserve"> всі </w:t>
      </w:r>
      <w:r w:rsidR="00F76FEB" w:rsidRPr="00E97A04">
        <w:rPr>
          <w:rFonts w:asciiTheme="minorHAnsi" w:hAnsiTheme="minorHAnsi" w:cstheme="minorHAnsi"/>
          <w:sz w:val="22"/>
          <w:szCs w:val="22"/>
          <w:lang w:val="uk-UA"/>
        </w:rPr>
        <w:t>своїх працівників</w:t>
      </w:r>
      <w:r w:rsidR="00644619" w:rsidRPr="00E97A04">
        <w:rPr>
          <w:rFonts w:asciiTheme="minorHAnsi" w:hAnsiTheme="minorHAnsi" w:cstheme="minorHAnsi"/>
          <w:sz w:val="22"/>
          <w:szCs w:val="22"/>
          <w:lang w:val="uk-UA"/>
        </w:rPr>
        <w:t xml:space="preserve"> </w:t>
      </w:r>
      <w:r w:rsidR="000D2214" w:rsidRPr="00E97A04">
        <w:rPr>
          <w:rFonts w:asciiTheme="minorHAnsi" w:hAnsiTheme="minorHAnsi" w:cstheme="minorHAnsi"/>
          <w:sz w:val="22"/>
          <w:szCs w:val="22"/>
          <w:lang w:val="uk-UA"/>
        </w:rPr>
        <w:t>(проїзд, проживання, харчування)</w:t>
      </w:r>
      <w:r w:rsidRPr="00E97A04">
        <w:rPr>
          <w:rFonts w:asciiTheme="minorHAnsi" w:hAnsiTheme="minorHAnsi" w:cstheme="minorHAnsi"/>
          <w:sz w:val="22"/>
          <w:szCs w:val="22"/>
          <w:lang w:val="uk-UA"/>
        </w:rPr>
        <w:t xml:space="preserve">, пов'язані з організацією </w:t>
      </w:r>
      <w:r w:rsidR="00FC30E0" w:rsidRPr="00E97A04">
        <w:rPr>
          <w:rFonts w:asciiTheme="minorHAnsi" w:hAnsiTheme="minorHAnsi" w:cstheme="minorHAnsi"/>
          <w:sz w:val="22"/>
          <w:szCs w:val="22"/>
          <w:lang w:val="uk-UA"/>
        </w:rPr>
        <w:t xml:space="preserve">планового </w:t>
      </w:r>
      <w:r w:rsidRPr="00E97A04">
        <w:rPr>
          <w:rFonts w:asciiTheme="minorHAnsi" w:hAnsiTheme="minorHAnsi" w:cstheme="minorHAnsi"/>
          <w:sz w:val="22"/>
          <w:szCs w:val="22"/>
          <w:lang w:val="uk-UA"/>
        </w:rPr>
        <w:t>навчання</w:t>
      </w:r>
      <w:r w:rsidR="000D2214" w:rsidRPr="00E97A04">
        <w:rPr>
          <w:rFonts w:asciiTheme="minorHAnsi" w:hAnsiTheme="minorHAnsi" w:cstheme="minorHAnsi"/>
          <w:sz w:val="22"/>
          <w:szCs w:val="22"/>
          <w:lang w:val="uk-UA"/>
        </w:rPr>
        <w:t xml:space="preserve"> та Атестації</w:t>
      </w:r>
      <w:r w:rsidRPr="00E97A04">
        <w:rPr>
          <w:rFonts w:asciiTheme="minorHAnsi" w:hAnsiTheme="minorHAnsi" w:cstheme="minorHAnsi"/>
          <w:sz w:val="22"/>
          <w:szCs w:val="22"/>
          <w:lang w:val="uk-UA"/>
        </w:rPr>
        <w:t>.</w:t>
      </w:r>
    </w:p>
    <w:p w14:paraId="43D263F0" w14:textId="77777777" w:rsidR="00DF006F" w:rsidRPr="00E97A04" w:rsidRDefault="00E57D93" w:rsidP="00915B85">
      <w:pPr>
        <w:numPr>
          <w:ilvl w:val="2"/>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Поставка Товару:</w:t>
      </w:r>
    </w:p>
    <w:p w14:paraId="7950C5ED" w14:textId="20A01271" w:rsidR="00DF006F" w:rsidRPr="00E97A04" w:rsidRDefault="00843843"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З метою підтримання ідентичності всіх закладів Мережі, Користувач погоджується та зобов’язується,</w:t>
      </w:r>
      <w:r w:rsidR="00E57D93" w:rsidRPr="00E97A04">
        <w:rPr>
          <w:rFonts w:asciiTheme="minorHAnsi" w:hAnsiTheme="minorHAnsi" w:cstheme="minorHAnsi"/>
          <w:sz w:val="22"/>
          <w:szCs w:val="22"/>
          <w:lang w:val="uk-UA"/>
        </w:rPr>
        <w:t xml:space="preserve"> за окремо укладеними </w:t>
      </w:r>
      <w:r w:rsidR="00526BBC" w:rsidRPr="00E97A04">
        <w:rPr>
          <w:rFonts w:asciiTheme="minorHAnsi" w:hAnsiTheme="minorHAnsi" w:cstheme="minorHAnsi"/>
          <w:sz w:val="22"/>
          <w:szCs w:val="22"/>
          <w:lang w:val="uk-UA"/>
        </w:rPr>
        <w:t>договорами</w:t>
      </w:r>
      <w:r w:rsidR="00E57D93" w:rsidRPr="00E97A04">
        <w:rPr>
          <w:rFonts w:asciiTheme="minorHAnsi" w:hAnsiTheme="minorHAnsi" w:cstheme="minorHAnsi"/>
          <w:sz w:val="22"/>
          <w:szCs w:val="22"/>
          <w:lang w:val="uk-UA"/>
        </w:rPr>
        <w:t xml:space="preserve">, зобов’язаний </w:t>
      </w:r>
      <w:r w:rsidRPr="00E97A04">
        <w:rPr>
          <w:rFonts w:asciiTheme="minorHAnsi" w:hAnsiTheme="minorHAnsi" w:cstheme="minorHAnsi"/>
          <w:sz w:val="22"/>
          <w:szCs w:val="22"/>
          <w:lang w:val="uk-UA"/>
        </w:rPr>
        <w:t>придбавати</w:t>
      </w:r>
      <w:r w:rsidR="00E57D93" w:rsidRPr="00E97A04">
        <w:rPr>
          <w:rFonts w:asciiTheme="minorHAnsi" w:hAnsiTheme="minorHAnsi" w:cstheme="minorHAnsi"/>
          <w:sz w:val="22"/>
          <w:szCs w:val="22"/>
          <w:lang w:val="uk-UA"/>
        </w:rPr>
        <w:t xml:space="preserve"> Товар</w:t>
      </w:r>
      <w:r w:rsidR="000D221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у</w:t>
      </w:r>
      <w:r w:rsidR="00E57D93" w:rsidRPr="00E97A04">
        <w:rPr>
          <w:rFonts w:asciiTheme="minorHAnsi" w:hAnsiTheme="minorHAnsi" w:cstheme="minorHAnsi"/>
          <w:sz w:val="22"/>
          <w:szCs w:val="22"/>
          <w:lang w:val="uk-UA"/>
        </w:rPr>
        <w:t xml:space="preserve"> </w:t>
      </w:r>
      <w:r w:rsidR="00997E4D" w:rsidRPr="00E97A04">
        <w:rPr>
          <w:rFonts w:asciiTheme="minorHAnsi" w:hAnsiTheme="minorHAnsi" w:cstheme="minorHAnsi"/>
          <w:sz w:val="22"/>
          <w:szCs w:val="22"/>
          <w:lang w:val="uk-UA"/>
        </w:rPr>
        <w:t xml:space="preserve">Правоволодільця та/або </w:t>
      </w:r>
      <w:r w:rsidR="00334711" w:rsidRPr="00E97A04">
        <w:rPr>
          <w:rFonts w:asciiTheme="minorHAnsi" w:hAnsiTheme="minorHAnsi" w:cstheme="minorHAnsi"/>
          <w:sz w:val="22"/>
          <w:szCs w:val="22"/>
          <w:lang w:val="uk-UA"/>
        </w:rPr>
        <w:t>Рекомендованих</w:t>
      </w:r>
      <w:r w:rsidR="00E57D93" w:rsidRPr="00E97A04">
        <w:rPr>
          <w:rFonts w:asciiTheme="minorHAnsi" w:hAnsiTheme="minorHAnsi" w:cstheme="minorHAnsi"/>
          <w:sz w:val="22"/>
          <w:szCs w:val="22"/>
          <w:lang w:val="uk-UA"/>
        </w:rPr>
        <w:t xml:space="preserve"> постачальників, затверджених в письмовій формі Правоволодільцем (Додаток №</w:t>
      </w:r>
      <w:r w:rsidR="00936622" w:rsidRPr="00E97A04">
        <w:rPr>
          <w:rFonts w:asciiTheme="minorHAnsi" w:hAnsiTheme="minorHAnsi" w:cstheme="minorHAnsi"/>
          <w:sz w:val="22"/>
          <w:szCs w:val="22"/>
          <w:lang w:val="uk-UA"/>
        </w:rPr>
        <w:t>4</w:t>
      </w:r>
      <w:r w:rsidR="000D2214" w:rsidRPr="00E97A04">
        <w:rPr>
          <w:rFonts w:asciiTheme="minorHAnsi" w:hAnsiTheme="minorHAnsi" w:cstheme="minorHAnsi"/>
          <w:sz w:val="22"/>
          <w:szCs w:val="22"/>
          <w:lang w:val="uk-UA"/>
        </w:rPr>
        <w:t xml:space="preserve"> </w:t>
      </w:r>
      <w:r w:rsidR="00E57D93" w:rsidRPr="00E97A04">
        <w:rPr>
          <w:rFonts w:asciiTheme="minorHAnsi" w:hAnsiTheme="minorHAnsi" w:cstheme="minorHAnsi"/>
          <w:sz w:val="22"/>
          <w:szCs w:val="22"/>
          <w:lang w:val="uk-UA"/>
        </w:rPr>
        <w:t>до цього Договору).</w:t>
      </w:r>
    </w:p>
    <w:p w14:paraId="2AC609D6" w14:textId="0921789F" w:rsidR="00DF006F" w:rsidRPr="00E97A04" w:rsidRDefault="00E23E5F"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Замовлення будь-якого іншого товару</w:t>
      </w:r>
      <w:r w:rsidR="000D221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для використання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Закладі</w:t>
      </w:r>
      <w:r w:rsidR="00181FDA" w:rsidRPr="00E97A04">
        <w:rPr>
          <w:rFonts w:asciiTheme="minorHAnsi" w:hAnsiTheme="minorHAnsi" w:cstheme="minorHAnsi"/>
          <w:sz w:val="22"/>
          <w:szCs w:val="22"/>
          <w:lang w:val="uk-UA"/>
        </w:rPr>
        <w:t xml:space="preserve"> або</w:t>
      </w:r>
      <w:r w:rsidRPr="00E97A04">
        <w:rPr>
          <w:rFonts w:asciiTheme="minorHAnsi" w:hAnsiTheme="minorHAnsi" w:cstheme="minorHAnsi"/>
          <w:sz w:val="22"/>
          <w:szCs w:val="22"/>
          <w:lang w:val="uk-UA"/>
        </w:rPr>
        <w:t xml:space="preserve"> від постачальників, що не входять до списку Рекомендованих постачальників, здійснюється </w:t>
      </w:r>
      <w:r w:rsidR="00A354D0" w:rsidRPr="00E97A04">
        <w:rPr>
          <w:rFonts w:asciiTheme="minorHAnsi" w:hAnsiTheme="minorHAnsi" w:cstheme="minorHAnsi"/>
          <w:sz w:val="22"/>
          <w:szCs w:val="22"/>
          <w:lang w:val="uk-UA"/>
        </w:rPr>
        <w:t xml:space="preserve">виключно </w:t>
      </w:r>
      <w:r w:rsidRPr="00E97A04">
        <w:rPr>
          <w:rFonts w:asciiTheme="minorHAnsi" w:hAnsiTheme="minorHAnsi" w:cstheme="minorHAnsi"/>
          <w:sz w:val="22"/>
          <w:szCs w:val="22"/>
          <w:lang w:val="uk-UA"/>
        </w:rPr>
        <w:t xml:space="preserve">за письмовим погодженням з Правоволодільцем. </w:t>
      </w:r>
      <w:r w:rsidR="001760FD" w:rsidRPr="00E97A04">
        <w:rPr>
          <w:rFonts w:asciiTheme="minorHAnsi" w:hAnsiTheme="minorHAnsi" w:cstheme="minorHAnsi"/>
          <w:sz w:val="22"/>
          <w:szCs w:val="22"/>
          <w:lang w:val="uk-UA"/>
        </w:rPr>
        <w:t xml:space="preserve"> </w:t>
      </w:r>
      <w:r w:rsidR="00AA18B2" w:rsidRPr="00E97A04">
        <w:rPr>
          <w:rFonts w:asciiTheme="minorHAnsi" w:hAnsiTheme="minorHAnsi" w:cstheme="minorHAnsi"/>
          <w:sz w:val="22"/>
          <w:szCs w:val="22"/>
          <w:lang w:val="uk-UA"/>
        </w:rPr>
        <w:t xml:space="preserve"> </w:t>
      </w:r>
      <w:r w:rsidR="001760FD" w:rsidRPr="00E97A04">
        <w:rPr>
          <w:rFonts w:asciiTheme="minorHAnsi" w:hAnsiTheme="minorHAnsi" w:cstheme="minorHAnsi"/>
          <w:sz w:val="22"/>
          <w:szCs w:val="22"/>
          <w:lang w:val="uk-UA"/>
        </w:rPr>
        <w:t xml:space="preserve"> </w:t>
      </w:r>
    </w:p>
    <w:p w14:paraId="0A743096" w14:textId="286C6A91" w:rsidR="00E57D93" w:rsidRPr="00E97A04" w:rsidRDefault="005119AF"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w:t>
      </w:r>
      <w:r w:rsidR="00E57D93" w:rsidRPr="00E97A04">
        <w:rPr>
          <w:rFonts w:asciiTheme="minorHAnsi" w:hAnsiTheme="minorHAnsi" w:cstheme="minorHAnsi"/>
          <w:sz w:val="22"/>
          <w:szCs w:val="22"/>
          <w:lang w:val="uk-UA"/>
        </w:rPr>
        <w:t xml:space="preserve">не розголошувати третім особам цінові та інші умови роботи з </w:t>
      </w:r>
      <w:r w:rsidR="00FC30E0" w:rsidRPr="00E97A04">
        <w:rPr>
          <w:rFonts w:asciiTheme="minorHAnsi" w:hAnsiTheme="minorHAnsi" w:cstheme="minorHAnsi"/>
          <w:sz w:val="22"/>
          <w:szCs w:val="22"/>
          <w:lang w:val="uk-UA"/>
        </w:rPr>
        <w:t xml:space="preserve">Правоволодільцем та </w:t>
      </w:r>
      <w:r w:rsidR="00334711" w:rsidRPr="00E97A04">
        <w:rPr>
          <w:rFonts w:asciiTheme="minorHAnsi" w:hAnsiTheme="minorHAnsi" w:cstheme="minorHAnsi"/>
          <w:sz w:val="22"/>
          <w:szCs w:val="22"/>
          <w:lang w:val="uk-UA"/>
        </w:rPr>
        <w:t>Рекомендованими постачальниками</w:t>
      </w:r>
      <w:r w:rsidR="00E57D93" w:rsidRPr="00E97A04">
        <w:rPr>
          <w:rFonts w:asciiTheme="minorHAnsi" w:hAnsiTheme="minorHAnsi" w:cstheme="minorHAnsi"/>
          <w:sz w:val="22"/>
          <w:szCs w:val="22"/>
          <w:lang w:val="uk-UA"/>
        </w:rPr>
        <w:t xml:space="preserve"> без письмової згоди Правоволодільця та/або </w:t>
      </w:r>
      <w:r w:rsidR="00334711" w:rsidRPr="00E97A04">
        <w:rPr>
          <w:rFonts w:asciiTheme="minorHAnsi" w:hAnsiTheme="minorHAnsi" w:cstheme="minorHAnsi"/>
          <w:sz w:val="22"/>
          <w:szCs w:val="22"/>
          <w:lang w:val="uk-UA"/>
        </w:rPr>
        <w:t>Рекомендованого постачальника</w:t>
      </w:r>
      <w:r w:rsidR="00E57D93" w:rsidRPr="00E97A04">
        <w:rPr>
          <w:rFonts w:asciiTheme="minorHAnsi" w:hAnsiTheme="minorHAnsi" w:cstheme="minorHAnsi"/>
          <w:sz w:val="22"/>
          <w:szCs w:val="22"/>
          <w:lang w:val="uk-UA"/>
        </w:rPr>
        <w:t>.</w:t>
      </w:r>
    </w:p>
    <w:p w14:paraId="267895CD" w14:textId="77777777" w:rsidR="00DF006F" w:rsidRPr="00E97A04" w:rsidRDefault="00D94CFE" w:rsidP="00915B85">
      <w:pPr>
        <w:numPr>
          <w:ilvl w:val="2"/>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Надання Послуг:</w:t>
      </w:r>
    </w:p>
    <w:p w14:paraId="42A004BE" w14:textId="71D2C12B" w:rsidR="002D3299" w:rsidRPr="00E97A04" w:rsidRDefault="00D94CFE" w:rsidP="002D3299">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забезпечити високу якість </w:t>
      </w:r>
      <w:r w:rsidR="00843843" w:rsidRPr="00E97A04">
        <w:rPr>
          <w:rFonts w:asciiTheme="minorHAnsi" w:hAnsiTheme="minorHAnsi" w:cstheme="minorHAnsi"/>
          <w:sz w:val="22"/>
          <w:szCs w:val="22"/>
          <w:lang w:val="uk-UA"/>
        </w:rPr>
        <w:t>Продукції</w:t>
      </w:r>
      <w:r w:rsidR="00866B06" w:rsidRPr="00E97A04">
        <w:rPr>
          <w:rFonts w:asciiTheme="minorHAnsi" w:hAnsiTheme="minorHAnsi" w:cstheme="minorHAnsi"/>
          <w:sz w:val="22"/>
          <w:szCs w:val="22"/>
          <w:lang w:val="uk-UA"/>
        </w:rPr>
        <w:t xml:space="preserve"> </w:t>
      </w:r>
      <w:r w:rsidR="00A354D0" w:rsidRPr="00E97A04">
        <w:rPr>
          <w:rFonts w:asciiTheme="minorHAnsi" w:hAnsiTheme="minorHAnsi" w:cstheme="minorHAnsi"/>
          <w:sz w:val="22"/>
          <w:szCs w:val="22"/>
          <w:lang w:val="uk-UA"/>
        </w:rPr>
        <w:t xml:space="preserve">та </w:t>
      </w:r>
      <w:r w:rsidR="00843843" w:rsidRPr="00E97A04">
        <w:rPr>
          <w:rFonts w:asciiTheme="minorHAnsi" w:hAnsiTheme="minorHAnsi" w:cstheme="minorHAnsi"/>
          <w:sz w:val="22"/>
          <w:szCs w:val="22"/>
          <w:lang w:val="uk-UA"/>
        </w:rPr>
        <w:t xml:space="preserve">обслуговування </w:t>
      </w:r>
      <w:r w:rsidRPr="00E97A04">
        <w:rPr>
          <w:rFonts w:asciiTheme="minorHAnsi" w:hAnsiTheme="minorHAnsi" w:cstheme="minorHAnsi"/>
          <w:sz w:val="22"/>
          <w:szCs w:val="22"/>
          <w:lang w:val="uk-UA"/>
        </w:rPr>
        <w:t xml:space="preserve">споживачів відповідно до «Стандартів </w:t>
      </w:r>
      <w:r w:rsidR="004E1E91" w:rsidRPr="00E97A04">
        <w:rPr>
          <w:rFonts w:asciiTheme="minorHAnsi" w:hAnsiTheme="minorHAnsi" w:cstheme="minorHAnsi"/>
          <w:sz w:val="22"/>
          <w:szCs w:val="22"/>
          <w:lang w:val="uk-UA"/>
        </w:rPr>
        <w:t xml:space="preserve">ведення підприємницької діяльності </w:t>
      </w:r>
      <w:r w:rsidR="0097021D" w:rsidRPr="00E97A04">
        <w:rPr>
          <w:rFonts w:asciiTheme="minorHAnsi" w:hAnsiTheme="minorHAnsi" w:cstheme="minorHAnsi"/>
          <w:sz w:val="22"/>
          <w:szCs w:val="22"/>
          <w:lang w:val="uk-UA"/>
        </w:rPr>
        <w:t>Fastkebab на вугіллі</w:t>
      </w:r>
      <w:r w:rsidRPr="00E97A04">
        <w:rPr>
          <w:rFonts w:asciiTheme="minorHAnsi" w:hAnsiTheme="minorHAnsi" w:cstheme="minorHAnsi"/>
          <w:sz w:val="22"/>
          <w:szCs w:val="22"/>
          <w:lang w:val="uk-UA"/>
        </w:rPr>
        <w:t>»</w:t>
      </w:r>
      <w:r w:rsidR="00EA1F42" w:rsidRPr="00E97A04">
        <w:rPr>
          <w:rFonts w:asciiTheme="minorHAnsi" w:hAnsiTheme="minorHAnsi" w:cstheme="minorHAnsi"/>
          <w:sz w:val="22"/>
          <w:szCs w:val="22"/>
          <w:lang w:val="uk-UA"/>
        </w:rPr>
        <w:t xml:space="preserve"> та чинного законодавства України</w:t>
      </w:r>
      <w:r w:rsidR="00E23E5F" w:rsidRPr="00E97A04">
        <w:rPr>
          <w:rFonts w:asciiTheme="minorHAnsi" w:hAnsiTheme="minorHAnsi" w:cstheme="minorHAnsi"/>
          <w:sz w:val="22"/>
          <w:szCs w:val="22"/>
          <w:lang w:val="uk-UA"/>
        </w:rPr>
        <w:t>.</w:t>
      </w:r>
    </w:p>
    <w:p w14:paraId="57359682" w14:textId="7AF76B44" w:rsidR="00DF006F" w:rsidRPr="00E97A04" w:rsidRDefault="00D94CFE" w:rsidP="002D3299">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надавати Послуги</w:t>
      </w:r>
      <w:r w:rsidR="00F76FEB" w:rsidRPr="00E97A04">
        <w:rPr>
          <w:rFonts w:asciiTheme="minorHAnsi" w:hAnsiTheme="minorHAnsi" w:cstheme="minorHAnsi"/>
          <w:sz w:val="22"/>
          <w:szCs w:val="22"/>
          <w:lang w:val="uk-UA"/>
        </w:rPr>
        <w:t xml:space="preserve"> та </w:t>
      </w:r>
      <w:r w:rsidR="005119AF" w:rsidRPr="00E97A04">
        <w:rPr>
          <w:rFonts w:asciiTheme="minorHAnsi" w:hAnsiTheme="minorHAnsi" w:cstheme="minorHAnsi"/>
          <w:sz w:val="22"/>
          <w:szCs w:val="22"/>
          <w:lang w:val="uk-UA"/>
        </w:rPr>
        <w:t xml:space="preserve">реалізовувати Продукцію </w:t>
      </w:r>
      <w:r w:rsidRPr="00E97A04">
        <w:rPr>
          <w:rFonts w:asciiTheme="minorHAnsi" w:hAnsiTheme="minorHAnsi" w:cstheme="minorHAnsi"/>
          <w:sz w:val="22"/>
          <w:szCs w:val="22"/>
          <w:lang w:val="uk-UA"/>
        </w:rPr>
        <w:t xml:space="preserve">лише в межах </w:t>
      </w:r>
      <w:r w:rsidR="00EA1F42" w:rsidRPr="00E97A04">
        <w:rPr>
          <w:rFonts w:asciiTheme="minorHAnsi" w:hAnsiTheme="minorHAnsi" w:cstheme="minorHAnsi"/>
          <w:sz w:val="22"/>
          <w:szCs w:val="22"/>
          <w:lang w:val="uk-UA"/>
        </w:rPr>
        <w:t>переліку</w:t>
      </w:r>
      <w:r w:rsidRPr="00E97A04">
        <w:rPr>
          <w:rFonts w:asciiTheme="minorHAnsi" w:hAnsiTheme="minorHAnsi" w:cstheme="minorHAnsi"/>
          <w:sz w:val="22"/>
          <w:szCs w:val="22"/>
          <w:lang w:val="uk-UA"/>
        </w:rPr>
        <w:t>, затвердженого Правоволодільцем. Надання інших послуг</w:t>
      </w:r>
      <w:r w:rsidR="00F13FF2" w:rsidRPr="00E97A04">
        <w:rPr>
          <w:rFonts w:asciiTheme="minorHAnsi" w:hAnsiTheme="minorHAnsi" w:cstheme="minorHAnsi"/>
          <w:sz w:val="22"/>
          <w:szCs w:val="22"/>
          <w:lang w:val="uk-UA"/>
        </w:rPr>
        <w:t xml:space="preserve"> та/або</w:t>
      </w:r>
      <w:r w:rsidR="00A354D0" w:rsidRPr="00E97A04">
        <w:rPr>
          <w:rFonts w:asciiTheme="minorHAnsi" w:hAnsiTheme="minorHAnsi" w:cstheme="minorHAnsi"/>
          <w:sz w:val="22"/>
          <w:szCs w:val="22"/>
          <w:lang w:val="uk-UA"/>
        </w:rPr>
        <w:t xml:space="preserve"> </w:t>
      </w:r>
      <w:r w:rsidR="004004DD" w:rsidRPr="00E97A04">
        <w:rPr>
          <w:rFonts w:asciiTheme="minorHAnsi" w:hAnsiTheme="minorHAnsi" w:cstheme="minorHAnsi"/>
          <w:sz w:val="22"/>
          <w:szCs w:val="22"/>
          <w:lang w:val="uk-UA"/>
        </w:rPr>
        <w:t>реалізація інш</w:t>
      </w:r>
      <w:r w:rsidR="00F76FEB" w:rsidRPr="00E97A04">
        <w:rPr>
          <w:rFonts w:asciiTheme="minorHAnsi" w:hAnsiTheme="minorHAnsi" w:cstheme="minorHAnsi"/>
          <w:sz w:val="22"/>
          <w:szCs w:val="22"/>
          <w:lang w:val="uk-UA"/>
        </w:rPr>
        <w:t xml:space="preserve">ої </w:t>
      </w:r>
      <w:r w:rsidR="005119AF" w:rsidRPr="00E97A04">
        <w:rPr>
          <w:rFonts w:asciiTheme="minorHAnsi" w:hAnsiTheme="minorHAnsi" w:cstheme="minorHAnsi"/>
          <w:sz w:val="22"/>
          <w:szCs w:val="22"/>
          <w:lang w:val="uk-UA"/>
        </w:rPr>
        <w:t>продукції</w:t>
      </w:r>
      <w:r w:rsidR="004004DD"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відмінних від </w:t>
      </w:r>
      <w:r w:rsidR="00EA1F42" w:rsidRPr="00E97A04">
        <w:rPr>
          <w:rFonts w:asciiTheme="minorHAnsi" w:hAnsiTheme="minorHAnsi" w:cstheme="minorHAnsi"/>
          <w:sz w:val="22"/>
          <w:szCs w:val="22"/>
          <w:lang w:val="uk-UA"/>
        </w:rPr>
        <w:t>переліку</w:t>
      </w:r>
      <w:r w:rsidRPr="00E97A04">
        <w:rPr>
          <w:rFonts w:asciiTheme="minorHAnsi" w:hAnsiTheme="minorHAnsi" w:cstheme="minorHAnsi"/>
          <w:sz w:val="22"/>
          <w:szCs w:val="22"/>
          <w:lang w:val="uk-UA"/>
        </w:rPr>
        <w:t>, затвердженого Правоволодільцем, вимагає отримання Користувачем попередньої письмової згоди Правоволодільця.</w:t>
      </w:r>
      <w:bookmarkStart w:id="52" w:name="_Hlk45628512"/>
    </w:p>
    <w:p w14:paraId="00934CAB" w14:textId="090787F7" w:rsidR="007E6CF7" w:rsidRPr="00E97A04" w:rsidRDefault="00C260DB" w:rsidP="007E6CF7">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мати в своїй пропозиції повний асортимент Продукції, затверджений Правоволодільцем, а також мати певний рівень запасу Товарів, достатній для безперебійного функціонування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5AFF4B1C" w14:textId="53180A45" w:rsidR="002D3299" w:rsidRPr="00E97A04" w:rsidRDefault="007E6CF7" w:rsidP="002D3299">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забезпечити відповідність та якість Продукції шляхом дотримання технологічних карт, наданих Правоволодільцем та вимог, наведених у «Стандартах 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5267B3"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w:t>
      </w:r>
    </w:p>
    <w:p w14:paraId="4C47E3D7" w14:textId="56B40E02" w:rsidR="007E6CF7" w:rsidRPr="00E97A04" w:rsidRDefault="007E6CF7" w:rsidP="002D3299">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попередньо узгоджувати будь-які зміни в асортименті Продукції, виготовлення та реалізація яких здійснюється у </w:t>
      </w:r>
      <w:r w:rsidR="00926A13" w:rsidRPr="00E97A04">
        <w:rPr>
          <w:rFonts w:asciiTheme="minorHAnsi" w:hAnsiTheme="minorHAnsi" w:cstheme="minorHAnsi"/>
          <w:sz w:val="22"/>
          <w:szCs w:val="22"/>
          <w:lang w:val="uk-UA"/>
        </w:rPr>
        <w:t>Заклад</w:t>
      </w:r>
      <w:r w:rsidR="005267B3" w:rsidRPr="00E97A04">
        <w:rPr>
          <w:rFonts w:asciiTheme="minorHAnsi" w:hAnsiTheme="minorHAnsi" w:cstheme="minorHAnsi"/>
          <w:sz w:val="22"/>
          <w:szCs w:val="22"/>
          <w:lang w:val="uk-UA"/>
        </w:rPr>
        <w:t>і</w:t>
      </w:r>
      <w:r w:rsidRPr="00E97A04">
        <w:rPr>
          <w:rFonts w:asciiTheme="minorHAnsi" w:hAnsiTheme="minorHAnsi" w:cstheme="minorHAnsi"/>
          <w:sz w:val="22"/>
          <w:szCs w:val="22"/>
          <w:lang w:val="uk-UA"/>
        </w:rPr>
        <w:t>.</w:t>
      </w:r>
    </w:p>
    <w:p w14:paraId="5EBE1C12" w14:textId="4BB522DD" w:rsidR="00C260DB" w:rsidRPr="00E97A04" w:rsidRDefault="00C260DB" w:rsidP="00D13D58">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дотримуватися встановленого терміну реалізації та умов зберігання </w:t>
      </w:r>
      <w:r w:rsidR="005267B3" w:rsidRPr="00E97A04">
        <w:rPr>
          <w:rFonts w:asciiTheme="minorHAnsi" w:hAnsiTheme="minorHAnsi" w:cstheme="minorHAnsi"/>
          <w:sz w:val="22"/>
          <w:szCs w:val="22"/>
          <w:lang w:val="uk-UA"/>
        </w:rPr>
        <w:t xml:space="preserve">готової </w:t>
      </w:r>
      <w:r w:rsidRPr="00E97A04">
        <w:rPr>
          <w:rFonts w:asciiTheme="minorHAnsi" w:hAnsiTheme="minorHAnsi" w:cstheme="minorHAnsi"/>
          <w:sz w:val="22"/>
          <w:szCs w:val="22"/>
          <w:lang w:val="uk-UA"/>
        </w:rPr>
        <w:t xml:space="preserve">Продукції </w:t>
      </w:r>
      <w:r w:rsidR="005267B3" w:rsidRPr="00E97A04">
        <w:rPr>
          <w:rFonts w:asciiTheme="minorHAnsi" w:hAnsiTheme="minorHAnsi" w:cstheme="minorHAnsi"/>
          <w:sz w:val="22"/>
          <w:szCs w:val="22"/>
          <w:lang w:val="uk-UA"/>
        </w:rPr>
        <w:t xml:space="preserve">та її інгредієнтів </w:t>
      </w:r>
      <w:r w:rsidRPr="00E97A04">
        <w:rPr>
          <w:rFonts w:asciiTheme="minorHAnsi" w:hAnsiTheme="minorHAnsi" w:cstheme="minorHAnsi"/>
          <w:sz w:val="22"/>
          <w:szCs w:val="22"/>
          <w:lang w:val="uk-UA"/>
        </w:rPr>
        <w:t>та негайно припинити їх реалізацію, якщо їх споживчі властивості можуть з часом погіршитися і становити небезпеку для здоров'я споживачів.</w:t>
      </w:r>
    </w:p>
    <w:p w14:paraId="071807A5" w14:textId="5E9E45A6" w:rsidR="007E6CF7" w:rsidRPr="00E97A04" w:rsidRDefault="00F13FF2" w:rsidP="007E6CF7">
      <w:pPr>
        <w:numPr>
          <w:ilvl w:val="3"/>
          <w:numId w:val="17"/>
        </w:numPr>
        <w:tabs>
          <w:tab w:val="left" w:pos="426"/>
          <w:tab w:val="left" w:pos="851"/>
        </w:tabs>
        <w:ind w:left="567" w:firstLine="0"/>
        <w:rPr>
          <w:rFonts w:asciiTheme="minorHAnsi" w:hAnsiTheme="minorHAnsi" w:cstheme="minorHAnsi"/>
          <w:sz w:val="22"/>
          <w:szCs w:val="22"/>
          <w:lang w:val="uk-UA"/>
        </w:rPr>
      </w:pPr>
      <w:bookmarkStart w:id="53" w:name="_Hlk94687404"/>
      <w:r w:rsidRPr="00E97A04">
        <w:rPr>
          <w:rFonts w:asciiTheme="minorHAnsi" w:hAnsiTheme="minorHAnsi" w:cstheme="minorHAnsi"/>
          <w:sz w:val="22"/>
          <w:szCs w:val="22"/>
          <w:lang w:val="uk-UA"/>
        </w:rPr>
        <w:t xml:space="preserve">Користувач </w:t>
      </w:r>
      <w:r w:rsidR="007E6CF7" w:rsidRPr="00E97A04">
        <w:rPr>
          <w:rFonts w:asciiTheme="minorHAnsi" w:hAnsiTheme="minorHAnsi" w:cstheme="minorHAnsi"/>
          <w:sz w:val="22"/>
          <w:szCs w:val="22"/>
          <w:lang w:val="uk-UA"/>
        </w:rPr>
        <w:t xml:space="preserve">при наданні </w:t>
      </w:r>
      <w:r w:rsidRPr="00E97A04">
        <w:rPr>
          <w:rFonts w:asciiTheme="minorHAnsi" w:hAnsiTheme="minorHAnsi" w:cstheme="minorHAnsi"/>
          <w:sz w:val="22"/>
          <w:szCs w:val="22"/>
          <w:lang w:val="uk-UA"/>
        </w:rPr>
        <w:t xml:space="preserve">Послуг </w:t>
      </w:r>
      <w:r w:rsidR="00E3189A" w:rsidRPr="00E97A04">
        <w:rPr>
          <w:rFonts w:asciiTheme="minorHAnsi" w:hAnsiTheme="minorHAnsi" w:cstheme="minorHAnsi"/>
          <w:sz w:val="22"/>
          <w:szCs w:val="22"/>
          <w:lang w:val="uk-UA"/>
        </w:rPr>
        <w:t>(</w:t>
      </w:r>
      <w:r w:rsidR="007E6CF7" w:rsidRPr="00E97A04">
        <w:rPr>
          <w:rFonts w:asciiTheme="minorHAnsi" w:hAnsiTheme="minorHAnsi" w:cstheme="minorHAnsi"/>
          <w:sz w:val="22"/>
          <w:szCs w:val="22"/>
          <w:lang w:val="uk-UA"/>
        </w:rPr>
        <w:t>обліку Товарів та</w:t>
      </w:r>
      <w:r w:rsidR="00E3189A" w:rsidRPr="00E97A04">
        <w:rPr>
          <w:rFonts w:asciiTheme="minorHAnsi" w:hAnsiTheme="minorHAnsi" w:cstheme="minorHAnsi"/>
          <w:sz w:val="22"/>
          <w:szCs w:val="22"/>
          <w:lang w:val="uk-UA"/>
        </w:rPr>
        <w:t xml:space="preserve"> Продукції) </w:t>
      </w:r>
      <w:r w:rsidR="00010202" w:rsidRPr="00E97A04">
        <w:rPr>
          <w:rFonts w:asciiTheme="minorHAnsi" w:hAnsiTheme="minorHAnsi" w:cstheme="minorHAnsi"/>
          <w:sz w:val="22"/>
          <w:szCs w:val="22"/>
          <w:lang w:val="uk-UA"/>
        </w:rPr>
        <w:t xml:space="preserve">зобов'язаний використовувати </w:t>
      </w:r>
      <w:r w:rsidRPr="00E97A04">
        <w:rPr>
          <w:rFonts w:asciiTheme="minorHAnsi" w:hAnsiTheme="minorHAnsi" w:cstheme="minorHAnsi"/>
          <w:sz w:val="22"/>
          <w:szCs w:val="22"/>
          <w:lang w:val="uk-UA"/>
        </w:rPr>
        <w:t>виключно Про</w:t>
      </w:r>
      <w:r w:rsidR="000B44BD" w:rsidRPr="00E97A04">
        <w:rPr>
          <w:rFonts w:asciiTheme="minorHAnsi" w:hAnsiTheme="minorHAnsi" w:cstheme="minorHAnsi"/>
          <w:sz w:val="22"/>
          <w:szCs w:val="22"/>
          <w:lang w:val="uk-UA"/>
        </w:rPr>
        <w:t>грамн</w:t>
      </w:r>
      <w:r w:rsidR="00010202" w:rsidRPr="00E97A04">
        <w:rPr>
          <w:rFonts w:asciiTheme="minorHAnsi" w:hAnsiTheme="minorHAnsi" w:cstheme="minorHAnsi"/>
          <w:sz w:val="22"/>
          <w:szCs w:val="22"/>
          <w:lang w:val="uk-UA"/>
        </w:rPr>
        <w:t>е</w:t>
      </w:r>
      <w:r w:rsidR="000B44BD" w:rsidRPr="00E97A04">
        <w:rPr>
          <w:rFonts w:asciiTheme="minorHAnsi" w:hAnsiTheme="minorHAnsi" w:cstheme="minorHAnsi"/>
          <w:sz w:val="22"/>
          <w:szCs w:val="22"/>
          <w:lang w:val="uk-UA"/>
        </w:rPr>
        <w:t xml:space="preserve"> забезпечення, доступ до</w:t>
      </w:r>
      <w:r w:rsidRPr="00E97A04">
        <w:rPr>
          <w:rFonts w:asciiTheme="minorHAnsi" w:hAnsiTheme="minorHAnsi" w:cstheme="minorHAnsi"/>
          <w:sz w:val="22"/>
          <w:szCs w:val="22"/>
          <w:lang w:val="uk-UA"/>
        </w:rPr>
        <w:t xml:space="preserve"> якого надається Правоволодільцем.</w:t>
      </w:r>
      <w:r w:rsidR="005119AF" w:rsidRPr="00E97A04">
        <w:rPr>
          <w:rFonts w:asciiTheme="minorHAnsi" w:hAnsiTheme="minorHAnsi" w:cstheme="minorHAnsi"/>
          <w:sz w:val="22"/>
          <w:szCs w:val="22"/>
          <w:lang w:val="uk-UA"/>
        </w:rPr>
        <w:t xml:space="preserve"> У разі зміни Правоволодільцем Програмного забезпечення, Користувач зобов’язаний замінити його на нове відповідно до вимог Правоволодільця, наданих у письмовому вигляді.</w:t>
      </w:r>
    </w:p>
    <w:p w14:paraId="2F174D5C" w14:textId="341E7087" w:rsidR="007E6CF7" w:rsidRPr="00E97A04" w:rsidRDefault="007E6CF7" w:rsidP="007E6CF7">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Не зважаючи на інші положення Договору, Користувач зобов’язаний самостійно регулярно ознайомлюватися зі змінами у переліку</w:t>
      </w:r>
      <w:r w:rsidR="005267B3" w:rsidRPr="00E97A04">
        <w:rPr>
          <w:rFonts w:asciiTheme="minorHAnsi" w:hAnsiTheme="minorHAnsi" w:cstheme="minorHAnsi"/>
          <w:sz w:val="22"/>
          <w:szCs w:val="22"/>
          <w:lang w:val="uk-UA"/>
        </w:rPr>
        <w:t>/асортименті</w:t>
      </w:r>
      <w:r w:rsidRPr="00E97A04">
        <w:rPr>
          <w:rFonts w:asciiTheme="minorHAnsi" w:hAnsiTheme="minorHAnsi" w:cstheme="minorHAnsi"/>
          <w:sz w:val="22"/>
          <w:szCs w:val="22"/>
          <w:lang w:val="uk-UA"/>
        </w:rPr>
        <w:t xml:space="preserve"> Продукції, зазначеними та доступними у Програмному забезпеченні.</w:t>
      </w:r>
    </w:p>
    <w:bookmarkEnd w:id="53"/>
    <w:p w14:paraId="120DD6CD" w14:textId="77777777" w:rsidR="00DF006F" w:rsidRPr="00E97A04" w:rsidRDefault="00D94CFE" w:rsidP="00915B85">
      <w:pPr>
        <w:numPr>
          <w:ilvl w:val="2"/>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Інформація та звітність:</w:t>
      </w:r>
    </w:p>
    <w:p w14:paraId="37F624A1" w14:textId="370A37E6"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надавати Правоволодільцеві за запитом</w:t>
      </w:r>
      <w:r w:rsidR="00C312B1"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останнього і в термін, зазначений у запиті, всі необхідні документи.</w:t>
      </w:r>
      <w:r w:rsidR="00572FDA"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У разі, якщо документи надаються Правоволодільцеві в копіях, вони повинні бути завірені печаткою (за наявністю) та підписом Користувача</w:t>
      </w:r>
      <w:r w:rsidR="00FA7B24" w:rsidRPr="00E97A04">
        <w:rPr>
          <w:rFonts w:asciiTheme="minorHAnsi" w:hAnsiTheme="minorHAnsi" w:cstheme="minorHAnsi"/>
          <w:sz w:val="22"/>
          <w:szCs w:val="22"/>
          <w:lang w:val="uk-UA"/>
        </w:rPr>
        <w:t xml:space="preserve"> або його уповноваженого представника</w:t>
      </w:r>
      <w:r w:rsidRPr="00E97A04">
        <w:rPr>
          <w:rFonts w:asciiTheme="minorHAnsi" w:hAnsiTheme="minorHAnsi" w:cstheme="minorHAnsi"/>
          <w:sz w:val="22"/>
          <w:szCs w:val="22"/>
          <w:lang w:val="uk-UA"/>
        </w:rPr>
        <w:t>.</w:t>
      </w:r>
    </w:p>
    <w:p w14:paraId="78D9856D" w14:textId="3E953509" w:rsidR="00DF006F" w:rsidRPr="00E97A04" w:rsidRDefault="00D94CFE" w:rsidP="00915B85">
      <w:pPr>
        <w:numPr>
          <w:ilvl w:val="2"/>
          <w:numId w:val="17"/>
        </w:numPr>
        <w:tabs>
          <w:tab w:val="left" w:pos="426"/>
          <w:tab w:val="left" w:pos="851"/>
        </w:tabs>
        <w:ind w:left="0" w:firstLine="0"/>
        <w:rPr>
          <w:rFonts w:asciiTheme="minorHAnsi" w:hAnsiTheme="minorHAnsi" w:cstheme="minorHAnsi"/>
          <w:sz w:val="22"/>
          <w:szCs w:val="22"/>
          <w:lang w:val="uk-UA"/>
        </w:rPr>
      </w:pPr>
      <w:bookmarkStart w:id="54" w:name="_Ref90563054"/>
      <w:bookmarkEnd w:id="52"/>
      <w:r w:rsidRPr="00E97A04">
        <w:rPr>
          <w:rFonts w:asciiTheme="minorHAnsi" w:hAnsiTheme="minorHAnsi" w:cstheme="minorHAnsi"/>
          <w:sz w:val="22"/>
          <w:szCs w:val="22"/>
          <w:lang w:val="uk-UA"/>
        </w:rPr>
        <w:lastRenderedPageBreak/>
        <w:t>Заходи  рекламного  характеру:</w:t>
      </w:r>
      <w:bookmarkEnd w:id="54"/>
    </w:p>
    <w:p w14:paraId="4BE0A719"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 метою залучення споживачів і збільшення </w:t>
      </w:r>
      <w:r w:rsidR="00475E68" w:rsidRPr="00E97A04">
        <w:rPr>
          <w:rFonts w:asciiTheme="minorHAnsi" w:hAnsiTheme="minorHAnsi" w:cstheme="minorHAnsi"/>
          <w:sz w:val="22"/>
          <w:szCs w:val="22"/>
          <w:lang w:val="uk-UA"/>
        </w:rPr>
        <w:t>Загального обороту</w:t>
      </w:r>
      <w:r w:rsidRPr="00E97A04">
        <w:rPr>
          <w:rFonts w:asciiTheme="minorHAnsi" w:hAnsiTheme="minorHAnsi" w:cstheme="minorHAnsi"/>
          <w:sz w:val="22"/>
          <w:szCs w:val="22"/>
          <w:lang w:val="uk-UA"/>
        </w:rPr>
        <w:t>, Користувач зобов'язується проводити Заходи рекламного характеру</w:t>
      </w:r>
      <w:r w:rsidR="00AA18B2" w:rsidRPr="00E97A04">
        <w:rPr>
          <w:rFonts w:asciiTheme="minorHAnsi" w:hAnsiTheme="minorHAnsi" w:cstheme="minorHAnsi"/>
          <w:sz w:val="22"/>
          <w:szCs w:val="22"/>
          <w:lang w:val="uk-UA"/>
        </w:rPr>
        <w:t xml:space="preserve"> на Локальному ринку</w:t>
      </w:r>
      <w:r w:rsidRPr="00E97A04">
        <w:rPr>
          <w:rFonts w:asciiTheme="minorHAnsi" w:hAnsiTheme="minorHAnsi" w:cstheme="minorHAnsi"/>
          <w:sz w:val="22"/>
          <w:szCs w:val="22"/>
          <w:lang w:val="uk-UA"/>
        </w:rPr>
        <w:t xml:space="preserve">, які повинні бути узгоджені Правоволодільцем у строк не пізніше, ніж за </w:t>
      </w:r>
      <w:r w:rsidR="00032EDB" w:rsidRPr="00E97A04">
        <w:rPr>
          <w:rFonts w:asciiTheme="minorHAnsi" w:hAnsiTheme="minorHAnsi" w:cstheme="minorHAnsi"/>
          <w:sz w:val="22"/>
          <w:szCs w:val="22"/>
          <w:highlight w:val="green"/>
          <w:lang w:val="uk-UA"/>
        </w:rPr>
        <w:t>10</w:t>
      </w:r>
      <w:r w:rsidRPr="00E97A04">
        <w:rPr>
          <w:rFonts w:asciiTheme="minorHAnsi" w:hAnsiTheme="minorHAnsi" w:cstheme="minorHAnsi"/>
          <w:sz w:val="22"/>
          <w:szCs w:val="22"/>
          <w:highlight w:val="green"/>
          <w:lang w:val="uk-UA"/>
        </w:rPr>
        <w:t xml:space="preserve"> (</w:t>
      </w:r>
      <w:r w:rsidR="00032EDB" w:rsidRPr="00E97A04">
        <w:rPr>
          <w:rFonts w:asciiTheme="minorHAnsi" w:hAnsiTheme="minorHAnsi" w:cstheme="minorHAnsi"/>
          <w:sz w:val="22"/>
          <w:szCs w:val="22"/>
          <w:highlight w:val="green"/>
          <w:lang w:val="uk-UA"/>
        </w:rPr>
        <w:t>десять</w:t>
      </w:r>
      <w:r w:rsidRPr="00E97A04">
        <w:rPr>
          <w:rFonts w:asciiTheme="minorHAnsi" w:hAnsiTheme="minorHAnsi" w:cstheme="minorHAnsi"/>
          <w:sz w:val="22"/>
          <w:szCs w:val="22"/>
          <w:highlight w:val="green"/>
          <w:lang w:val="uk-UA"/>
        </w:rPr>
        <w:t>)</w:t>
      </w:r>
      <w:r w:rsidR="00A51A3C" w:rsidRPr="00E97A04">
        <w:rPr>
          <w:rFonts w:asciiTheme="minorHAnsi" w:hAnsiTheme="minorHAnsi" w:cstheme="minorHAnsi"/>
          <w:sz w:val="22"/>
          <w:szCs w:val="22"/>
          <w:lang w:val="uk-UA"/>
        </w:rPr>
        <w:t xml:space="preserve"> робочи</w:t>
      </w:r>
      <w:r w:rsidR="00032EDB" w:rsidRPr="00E97A04">
        <w:rPr>
          <w:rFonts w:asciiTheme="minorHAnsi" w:hAnsiTheme="minorHAnsi" w:cstheme="minorHAnsi"/>
          <w:sz w:val="22"/>
          <w:szCs w:val="22"/>
          <w:lang w:val="uk-UA"/>
        </w:rPr>
        <w:t>х</w:t>
      </w:r>
      <w:r w:rsidRPr="00E97A04">
        <w:rPr>
          <w:rFonts w:asciiTheme="minorHAnsi" w:hAnsiTheme="minorHAnsi" w:cstheme="minorHAnsi"/>
          <w:sz w:val="22"/>
          <w:szCs w:val="22"/>
          <w:lang w:val="uk-UA"/>
        </w:rPr>
        <w:t xml:space="preserve"> д</w:t>
      </w:r>
      <w:r w:rsidR="00032EDB" w:rsidRPr="00E97A04">
        <w:rPr>
          <w:rFonts w:asciiTheme="minorHAnsi" w:hAnsiTheme="minorHAnsi" w:cstheme="minorHAnsi"/>
          <w:sz w:val="22"/>
          <w:szCs w:val="22"/>
          <w:lang w:val="uk-UA"/>
        </w:rPr>
        <w:t>нів</w:t>
      </w:r>
      <w:r w:rsidRPr="00E97A04">
        <w:rPr>
          <w:rFonts w:asciiTheme="minorHAnsi" w:hAnsiTheme="minorHAnsi" w:cstheme="minorHAnsi"/>
          <w:sz w:val="22"/>
          <w:szCs w:val="22"/>
          <w:lang w:val="uk-UA"/>
        </w:rPr>
        <w:t xml:space="preserve"> до можливого їх проведення. </w:t>
      </w:r>
    </w:p>
    <w:p w14:paraId="047757B5" w14:textId="77777777" w:rsidR="00DF006F" w:rsidRPr="00E97A04" w:rsidRDefault="00D94CFE" w:rsidP="00915B85">
      <w:pPr>
        <w:numPr>
          <w:ilvl w:val="3"/>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на вимогу Правоволодільця, зобов'язаний брати участь у Заходах  рекламного  характеру, ініційованих Правоволодільцем. </w:t>
      </w:r>
    </w:p>
    <w:p w14:paraId="664F504E" w14:textId="77777777" w:rsidR="00D94CFE" w:rsidRPr="00E97A04" w:rsidRDefault="00D94CFE" w:rsidP="00F20B3A">
      <w:pPr>
        <w:numPr>
          <w:ilvl w:val="3"/>
          <w:numId w:val="17"/>
        </w:numPr>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надавати Правоволодільцеві за формою, </w:t>
      </w:r>
      <w:r w:rsidR="00FA7B24" w:rsidRPr="00E97A04">
        <w:rPr>
          <w:rFonts w:asciiTheme="minorHAnsi" w:hAnsiTheme="minorHAnsi" w:cstheme="minorHAnsi"/>
          <w:sz w:val="22"/>
          <w:szCs w:val="22"/>
          <w:lang w:val="uk-UA"/>
        </w:rPr>
        <w:t>ви</w:t>
      </w:r>
      <w:r w:rsidRPr="00E97A04">
        <w:rPr>
          <w:rFonts w:asciiTheme="minorHAnsi" w:hAnsiTheme="minorHAnsi" w:cstheme="minorHAnsi"/>
          <w:sz w:val="22"/>
          <w:szCs w:val="22"/>
          <w:lang w:val="uk-UA"/>
        </w:rPr>
        <w:t xml:space="preserve">значеною та/або узгодженою з Правоволодільцем фото-звіти про виконання Заходів рекламного  характеру не пізніше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робочих днів від дати закінчення проведення Заходів  рекламного  характеру на Локальному ринку.</w:t>
      </w:r>
    </w:p>
    <w:p w14:paraId="0BC8A4D1" w14:textId="77777777" w:rsidR="00D94CFE" w:rsidRPr="00E97A04" w:rsidRDefault="00D94CFE" w:rsidP="00915B85">
      <w:pPr>
        <w:pStyle w:val="30"/>
        <w:numPr>
          <w:ilvl w:val="1"/>
          <w:numId w:val="17"/>
        </w:numPr>
        <w:tabs>
          <w:tab w:val="left" w:pos="851"/>
        </w:tabs>
        <w:spacing w:before="240" w:after="240"/>
        <w:ind w:left="0" w:firstLine="0"/>
        <w:jc w:val="both"/>
        <w:rPr>
          <w:rFonts w:asciiTheme="minorHAnsi" w:hAnsiTheme="minorHAnsi" w:cstheme="minorHAnsi"/>
          <w:sz w:val="22"/>
          <w:szCs w:val="22"/>
          <w:lang w:val="uk-UA"/>
        </w:rPr>
      </w:pPr>
      <w:bookmarkStart w:id="55" w:name="_Toc43895318"/>
      <w:bookmarkStart w:id="56" w:name="_Toc129787786"/>
      <w:r w:rsidRPr="00E97A04">
        <w:rPr>
          <w:rFonts w:asciiTheme="minorHAnsi" w:hAnsiTheme="minorHAnsi" w:cstheme="minorHAnsi"/>
          <w:sz w:val="22"/>
          <w:szCs w:val="22"/>
          <w:lang w:val="uk-UA"/>
        </w:rPr>
        <w:t>Претензії</w:t>
      </w:r>
      <w:bookmarkEnd w:id="55"/>
      <w:bookmarkEnd w:id="56"/>
    </w:p>
    <w:p w14:paraId="2B67AFA8"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При надходженні претензії від споживача, Користувач зобов’язаний негайно опублікувати суть конфлікту в робочому чаті між Правоволодільцем та Користувачем та своїми силами і засобами вжити відповідних заходів для задоволення </w:t>
      </w:r>
      <w:r w:rsidR="002A7940" w:rsidRPr="00E97A04">
        <w:rPr>
          <w:rFonts w:asciiTheme="minorHAnsi" w:hAnsiTheme="minorHAnsi" w:cstheme="minorHAnsi"/>
          <w:sz w:val="22"/>
          <w:szCs w:val="22"/>
          <w:lang w:val="uk-UA"/>
        </w:rPr>
        <w:t xml:space="preserve">обґрунтованих </w:t>
      </w:r>
      <w:r w:rsidRPr="00E97A04">
        <w:rPr>
          <w:rFonts w:asciiTheme="minorHAnsi" w:hAnsiTheme="minorHAnsi" w:cstheme="minorHAnsi"/>
          <w:sz w:val="22"/>
          <w:szCs w:val="22"/>
          <w:lang w:val="uk-UA"/>
        </w:rPr>
        <w:t xml:space="preserve">вимог споживача. </w:t>
      </w:r>
    </w:p>
    <w:p w14:paraId="43CA8FAE" w14:textId="77777777" w:rsidR="00D94CFE"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протягом </w:t>
      </w:r>
      <w:r w:rsidRPr="00E97A04">
        <w:rPr>
          <w:rFonts w:asciiTheme="minorHAnsi" w:hAnsiTheme="minorHAnsi" w:cstheme="minorHAnsi"/>
          <w:sz w:val="22"/>
          <w:szCs w:val="22"/>
          <w:highlight w:val="green"/>
          <w:lang w:val="uk-UA"/>
        </w:rPr>
        <w:t>1 (одного)</w:t>
      </w:r>
      <w:r w:rsidRPr="00E97A04">
        <w:rPr>
          <w:rFonts w:asciiTheme="minorHAnsi" w:hAnsiTheme="minorHAnsi" w:cstheme="minorHAnsi"/>
          <w:sz w:val="22"/>
          <w:szCs w:val="22"/>
          <w:lang w:val="uk-UA"/>
        </w:rPr>
        <w:t xml:space="preserve"> робочого дня відправити Правоволодільцеві Повідомлення </w:t>
      </w:r>
      <w:r w:rsidR="004449FD" w:rsidRPr="00E97A04">
        <w:rPr>
          <w:rFonts w:asciiTheme="minorHAnsi" w:hAnsiTheme="minorHAnsi" w:cstheme="minorHAnsi"/>
          <w:sz w:val="22"/>
          <w:szCs w:val="22"/>
          <w:lang w:val="uk-UA"/>
        </w:rPr>
        <w:t xml:space="preserve">про результати розгляду вимог </w:t>
      </w:r>
      <w:r w:rsidR="00A51A3C" w:rsidRPr="00E97A04">
        <w:rPr>
          <w:rFonts w:asciiTheme="minorHAnsi" w:hAnsiTheme="minorHAnsi" w:cstheme="minorHAnsi"/>
          <w:sz w:val="22"/>
          <w:szCs w:val="22"/>
          <w:lang w:val="uk-UA"/>
        </w:rPr>
        <w:t xml:space="preserve">споживача </w:t>
      </w:r>
      <w:r w:rsidR="004449FD" w:rsidRPr="00E97A04">
        <w:rPr>
          <w:rFonts w:asciiTheme="minorHAnsi" w:hAnsiTheme="minorHAnsi" w:cstheme="minorHAnsi"/>
          <w:sz w:val="22"/>
          <w:szCs w:val="22"/>
          <w:lang w:val="uk-UA"/>
        </w:rPr>
        <w:t>та, за наявності обґрунтованих підстав, їх задовольнити</w:t>
      </w:r>
      <w:r w:rsidRPr="00E97A04">
        <w:rPr>
          <w:rFonts w:asciiTheme="minorHAnsi" w:hAnsiTheme="minorHAnsi" w:cstheme="minorHAnsi"/>
          <w:sz w:val="22"/>
          <w:szCs w:val="22"/>
          <w:lang w:val="uk-UA"/>
        </w:rPr>
        <w:t>.</w:t>
      </w:r>
    </w:p>
    <w:p w14:paraId="4CF6E345" w14:textId="77777777" w:rsidR="00D94CFE" w:rsidRPr="00E97A04" w:rsidRDefault="00D94CFE" w:rsidP="00915B85">
      <w:pPr>
        <w:pStyle w:val="30"/>
        <w:numPr>
          <w:ilvl w:val="1"/>
          <w:numId w:val="17"/>
        </w:numPr>
        <w:spacing w:before="240" w:after="240"/>
        <w:ind w:left="0" w:firstLine="0"/>
        <w:jc w:val="both"/>
        <w:rPr>
          <w:rFonts w:asciiTheme="minorHAnsi" w:hAnsiTheme="minorHAnsi" w:cstheme="minorHAnsi"/>
          <w:sz w:val="22"/>
          <w:szCs w:val="22"/>
          <w:lang w:val="uk-UA"/>
        </w:rPr>
      </w:pPr>
      <w:bookmarkStart w:id="57" w:name="_Toc43895319"/>
      <w:bookmarkStart w:id="58" w:name="_Ref90563165"/>
      <w:bookmarkStart w:id="59" w:name="_Toc129787787"/>
      <w:r w:rsidRPr="00E97A04">
        <w:rPr>
          <w:rFonts w:asciiTheme="minorHAnsi" w:hAnsiTheme="minorHAnsi" w:cstheme="minorHAnsi"/>
          <w:sz w:val="22"/>
          <w:szCs w:val="22"/>
          <w:lang w:val="uk-UA"/>
        </w:rPr>
        <w:t>Обмеження</w:t>
      </w:r>
      <w:bookmarkEnd w:id="57"/>
      <w:bookmarkEnd w:id="58"/>
      <w:bookmarkEnd w:id="59"/>
    </w:p>
    <w:p w14:paraId="3679BED6"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не має права надавати, передавати, відчужувати (будь-яким чином) третім особам право на користування Об'єктами інтелектуальної власності, що передбачені цим Договором.</w:t>
      </w:r>
    </w:p>
    <w:p w14:paraId="779AD960" w14:textId="77777777" w:rsidR="00DF006F" w:rsidRPr="00E97A04" w:rsidRDefault="002A7940"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ні в якій формі, не має права брати участь в будь-якій діяльності, яка може створити Недобросовісну конкуренцію Мережі або нанести їй </w:t>
      </w:r>
      <w:r w:rsidR="007C30ED" w:rsidRPr="00E97A04">
        <w:rPr>
          <w:rFonts w:asciiTheme="minorHAnsi" w:hAnsiTheme="minorHAnsi" w:cstheme="minorHAnsi"/>
          <w:sz w:val="22"/>
          <w:szCs w:val="22"/>
          <w:lang w:val="uk-UA"/>
        </w:rPr>
        <w:t xml:space="preserve">збитки </w:t>
      </w:r>
      <w:r w:rsidRPr="00E97A04">
        <w:rPr>
          <w:rFonts w:asciiTheme="minorHAnsi" w:hAnsiTheme="minorHAnsi" w:cstheme="minorHAnsi"/>
          <w:sz w:val="22"/>
          <w:szCs w:val="22"/>
          <w:lang w:val="uk-UA"/>
        </w:rPr>
        <w:t xml:space="preserve">(матеріальні, </w:t>
      </w:r>
      <w:r w:rsidR="002B1BCD" w:rsidRPr="00E97A04">
        <w:rPr>
          <w:rFonts w:asciiTheme="minorHAnsi" w:hAnsiTheme="minorHAnsi" w:cstheme="minorHAnsi"/>
          <w:sz w:val="22"/>
          <w:szCs w:val="22"/>
          <w:lang w:val="uk-UA"/>
        </w:rPr>
        <w:t>репутаційні</w:t>
      </w:r>
      <w:r w:rsidRPr="00E97A04">
        <w:rPr>
          <w:rFonts w:asciiTheme="minorHAnsi" w:hAnsiTheme="minorHAnsi" w:cstheme="minorHAnsi"/>
          <w:sz w:val="22"/>
          <w:szCs w:val="22"/>
          <w:lang w:val="uk-UA"/>
        </w:rPr>
        <w:t xml:space="preserve"> та </w:t>
      </w:r>
      <w:r w:rsidR="002B1BCD" w:rsidRPr="00E97A04">
        <w:rPr>
          <w:rFonts w:asciiTheme="minorHAnsi" w:hAnsiTheme="minorHAnsi" w:cstheme="minorHAnsi"/>
          <w:sz w:val="22"/>
          <w:szCs w:val="22"/>
          <w:lang w:val="uk-UA"/>
        </w:rPr>
        <w:t>ін</w:t>
      </w:r>
      <w:r w:rsidRPr="00E97A04">
        <w:rPr>
          <w:rFonts w:asciiTheme="minorHAnsi" w:hAnsiTheme="minorHAnsi" w:cstheme="minorHAnsi"/>
          <w:sz w:val="22"/>
          <w:szCs w:val="22"/>
          <w:lang w:val="uk-UA"/>
        </w:rPr>
        <w:t xml:space="preserve">.), в тому числі, співпрацювати з конкуруючими підприємствами, брати участь самостійно або при посередництві, в інших суб'єктах підприємництва, які ведуть діяльність, аналогічну Підприємницькій діяльності, під час дії цього Договору та протягом </w:t>
      </w:r>
      <w:r w:rsidR="00211637" w:rsidRPr="00E97A04">
        <w:rPr>
          <w:rFonts w:asciiTheme="minorHAnsi" w:hAnsiTheme="minorHAnsi" w:cstheme="minorHAnsi"/>
          <w:sz w:val="22"/>
          <w:szCs w:val="22"/>
          <w:lang w:val="uk-UA"/>
        </w:rPr>
        <w:t>3</w:t>
      </w:r>
      <w:r w:rsidR="007228A0"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w:t>
      </w:r>
      <w:r w:rsidR="00211637" w:rsidRPr="00E97A04">
        <w:rPr>
          <w:rFonts w:asciiTheme="minorHAnsi" w:hAnsiTheme="minorHAnsi" w:cstheme="minorHAnsi"/>
          <w:sz w:val="22"/>
          <w:szCs w:val="22"/>
          <w:lang w:val="uk-UA"/>
        </w:rPr>
        <w:t>трьох</w:t>
      </w:r>
      <w:r w:rsidRPr="00E97A04">
        <w:rPr>
          <w:rFonts w:asciiTheme="minorHAnsi" w:hAnsiTheme="minorHAnsi" w:cstheme="minorHAnsi"/>
          <w:sz w:val="22"/>
          <w:szCs w:val="22"/>
          <w:lang w:val="uk-UA"/>
        </w:rPr>
        <w:t>) рок</w:t>
      </w:r>
      <w:r w:rsidR="00211637" w:rsidRPr="00E97A04">
        <w:rPr>
          <w:rFonts w:asciiTheme="minorHAnsi" w:hAnsiTheme="minorHAnsi" w:cstheme="minorHAnsi"/>
          <w:sz w:val="22"/>
          <w:szCs w:val="22"/>
          <w:lang w:val="uk-UA"/>
        </w:rPr>
        <w:t>ів</w:t>
      </w:r>
      <w:r w:rsidRPr="00E97A04">
        <w:rPr>
          <w:rFonts w:asciiTheme="minorHAnsi" w:hAnsiTheme="minorHAnsi" w:cstheme="minorHAnsi"/>
          <w:sz w:val="22"/>
          <w:szCs w:val="22"/>
          <w:lang w:val="uk-UA"/>
        </w:rPr>
        <w:t xml:space="preserve"> з </w:t>
      </w:r>
      <w:r w:rsidR="000A7064" w:rsidRPr="00E97A04">
        <w:rPr>
          <w:rFonts w:asciiTheme="minorHAnsi" w:hAnsiTheme="minorHAnsi" w:cstheme="minorHAnsi"/>
          <w:sz w:val="22"/>
          <w:szCs w:val="22"/>
          <w:lang w:val="uk-UA"/>
        </w:rPr>
        <w:t>дати</w:t>
      </w:r>
      <w:r w:rsidRPr="00E97A04">
        <w:rPr>
          <w:rFonts w:asciiTheme="minorHAnsi" w:hAnsiTheme="minorHAnsi" w:cstheme="minorHAnsi"/>
          <w:sz w:val="22"/>
          <w:szCs w:val="22"/>
          <w:lang w:val="uk-UA"/>
        </w:rPr>
        <w:t xml:space="preserve"> припинення дії</w:t>
      </w:r>
      <w:r w:rsidR="00A51A3C" w:rsidRPr="00E97A04">
        <w:rPr>
          <w:rFonts w:asciiTheme="minorHAnsi" w:hAnsiTheme="minorHAnsi" w:cstheme="minorHAnsi"/>
          <w:sz w:val="22"/>
          <w:szCs w:val="22"/>
          <w:lang w:val="uk-UA"/>
        </w:rPr>
        <w:t xml:space="preserve"> або розірвання</w:t>
      </w:r>
      <w:r w:rsidRPr="00E97A04">
        <w:rPr>
          <w:rFonts w:asciiTheme="minorHAnsi" w:hAnsiTheme="minorHAnsi" w:cstheme="minorHAnsi"/>
          <w:sz w:val="22"/>
          <w:szCs w:val="22"/>
          <w:lang w:val="uk-UA"/>
        </w:rPr>
        <w:t xml:space="preserve"> </w:t>
      </w:r>
      <w:r w:rsidR="00A51A3C" w:rsidRPr="00E97A04">
        <w:rPr>
          <w:rFonts w:asciiTheme="minorHAnsi" w:hAnsiTheme="minorHAnsi" w:cstheme="minorHAnsi"/>
          <w:sz w:val="22"/>
          <w:szCs w:val="22"/>
          <w:lang w:val="uk-UA"/>
        </w:rPr>
        <w:t xml:space="preserve">цього Договору, незалежно від підстав, </w:t>
      </w:r>
      <w:r w:rsidR="00226509" w:rsidRPr="00E97A04">
        <w:rPr>
          <w:rFonts w:asciiTheme="minorHAnsi" w:hAnsiTheme="minorHAnsi" w:cstheme="minorHAnsi"/>
          <w:sz w:val="22"/>
          <w:szCs w:val="22"/>
          <w:lang w:val="uk-UA"/>
        </w:rPr>
        <w:t>або переуступки</w:t>
      </w:r>
      <w:r w:rsidR="00A51A3C" w:rsidRPr="00E97A04">
        <w:rPr>
          <w:rFonts w:asciiTheme="minorHAnsi" w:hAnsiTheme="minorHAnsi" w:cstheme="minorHAnsi"/>
          <w:sz w:val="22"/>
          <w:szCs w:val="22"/>
          <w:lang w:val="uk-UA"/>
        </w:rPr>
        <w:t xml:space="preserve"> прав за цим Договором</w:t>
      </w:r>
      <w:r w:rsidRPr="00E97A04">
        <w:rPr>
          <w:rFonts w:asciiTheme="minorHAnsi" w:hAnsiTheme="minorHAnsi" w:cstheme="minorHAnsi"/>
          <w:sz w:val="22"/>
          <w:szCs w:val="22"/>
          <w:lang w:val="uk-UA"/>
        </w:rPr>
        <w:t xml:space="preserve">. </w:t>
      </w:r>
      <w:r w:rsidR="00F13FF2" w:rsidRPr="00E97A04">
        <w:rPr>
          <w:rFonts w:asciiTheme="minorHAnsi" w:hAnsiTheme="minorHAnsi" w:cstheme="minorHAnsi"/>
          <w:sz w:val="22"/>
          <w:szCs w:val="22"/>
          <w:lang w:val="uk-UA"/>
        </w:rPr>
        <w:t>Користувач зобов’язаний вжити заходів щодо дотримання положень цього пункту Договору учасниками та керівником Користувача, у</w:t>
      </w:r>
      <w:r w:rsidRPr="00E97A04">
        <w:rPr>
          <w:rFonts w:asciiTheme="minorHAnsi" w:hAnsiTheme="minorHAnsi" w:cstheme="minorHAnsi"/>
          <w:sz w:val="22"/>
          <w:szCs w:val="22"/>
          <w:lang w:val="uk-UA"/>
        </w:rPr>
        <w:t xml:space="preserve"> випадку, якщо Користувач </w:t>
      </w:r>
      <w:r w:rsidR="004A3521" w:rsidRPr="00E97A04">
        <w:rPr>
          <w:rFonts w:asciiTheme="minorHAnsi" w:hAnsiTheme="minorHAnsi" w:cstheme="minorHAnsi"/>
          <w:sz w:val="22"/>
          <w:szCs w:val="22"/>
          <w:lang w:val="uk-UA"/>
        </w:rPr>
        <w:t>здійснює діяльність</w:t>
      </w:r>
      <w:r w:rsidRPr="00E97A04">
        <w:rPr>
          <w:rFonts w:asciiTheme="minorHAnsi" w:hAnsiTheme="minorHAnsi" w:cstheme="minorHAnsi"/>
          <w:sz w:val="22"/>
          <w:szCs w:val="22"/>
          <w:lang w:val="uk-UA"/>
        </w:rPr>
        <w:t xml:space="preserve"> як юридична особа. Це зобов'язання Користувача не дає йому ніякого права вимагати компенсації </w:t>
      </w:r>
      <w:r w:rsidR="007C30ED" w:rsidRPr="00E97A04">
        <w:rPr>
          <w:rFonts w:asciiTheme="minorHAnsi" w:hAnsiTheme="minorHAnsi" w:cstheme="minorHAnsi"/>
          <w:sz w:val="22"/>
          <w:szCs w:val="22"/>
          <w:lang w:val="uk-UA"/>
        </w:rPr>
        <w:t xml:space="preserve">збитків </w:t>
      </w:r>
      <w:r w:rsidRPr="00E97A04">
        <w:rPr>
          <w:rFonts w:asciiTheme="minorHAnsi" w:hAnsiTheme="minorHAnsi" w:cstheme="minorHAnsi"/>
          <w:sz w:val="22"/>
          <w:szCs w:val="22"/>
          <w:lang w:val="uk-UA"/>
        </w:rPr>
        <w:t>від Правоволодільця.</w:t>
      </w:r>
    </w:p>
    <w:p w14:paraId="0A923C94" w14:textId="0E0F0A37" w:rsidR="00DF006F" w:rsidRPr="00E97A04" w:rsidRDefault="002A7940"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Користувач не має права відкривати нов</w:t>
      </w:r>
      <w:r w:rsidR="002D3299" w:rsidRPr="00E97A04">
        <w:rPr>
          <w:rFonts w:asciiTheme="minorHAnsi" w:hAnsiTheme="minorHAnsi" w:cstheme="minorHAnsi"/>
          <w:sz w:val="22"/>
          <w:szCs w:val="22"/>
          <w:lang w:val="uk-UA"/>
        </w:rPr>
        <w:t>ий</w:t>
      </w:r>
      <w:r w:rsidR="00A4370B" w:rsidRPr="00E97A04">
        <w:rPr>
          <w:rFonts w:asciiTheme="minorHAnsi" w:hAnsiTheme="minorHAnsi" w:cstheme="minorHAnsi"/>
          <w:sz w:val="22"/>
          <w:szCs w:val="22"/>
          <w:lang w:val="uk-UA"/>
        </w:rPr>
        <w:t xml:space="preserve"> </w:t>
      </w:r>
      <w:r w:rsidR="00926A13" w:rsidRPr="00E97A04">
        <w:rPr>
          <w:rFonts w:asciiTheme="minorHAnsi" w:hAnsiTheme="minorHAnsi" w:cstheme="minorHAnsi"/>
          <w:sz w:val="22"/>
          <w:szCs w:val="22"/>
          <w:lang w:val="uk-UA"/>
        </w:rPr>
        <w:t>Заклад</w:t>
      </w:r>
      <w:r w:rsidR="00227A3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та/або конкуруюче підприємство, розташоване за адресою, вказаною в Додатку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 протягом </w:t>
      </w:r>
      <w:r w:rsidR="00211637" w:rsidRPr="00E97A04">
        <w:rPr>
          <w:rFonts w:asciiTheme="minorHAnsi" w:hAnsiTheme="minorHAnsi" w:cstheme="minorHAnsi"/>
          <w:sz w:val="22"/>
          <w:szCs w:val="22"/>
          <w:lang w:val="uk-UA"/>
        </w:rPr>
        <w:t xml:space="preserve">3 </w:t>
      </w:r>
      <w:r w:rsidRPr="00E97A04">
        <w:rPr>
          <w:rFonts w:asciiTheme="minorHAnsi" w:hAnsiTheme="minorHAnsi" w:cstheme="minorHAnsi"/>
          <w:sz w:val="22"/>
          <w:szCs w:val="22"/>
          <w:lang w:val="uk-UA"/>
        </w:rPr>
        <w:t>(</w:t>
      </w:r>
      <w:r w:rsidR="00211637" w:rsidRPr="00E97A04">
        <w:rPr>
          <w:rFonts w:asciiTheme="minorHAnsi" w:hAnsiTheme="minorHAnsi" w:cstheme="minorHAnsi"/>
          <w:sz w:val="22"/>
          <w:szCs w:val="22"/>
          <w:lang w:val="uk-UA"/>
        </w:rPr>
        <w:t>трьох</w:t>
      </w:r>
      <w:r w:rsidRPr="00E97A04">
        <w:rPr>
          <w:rFonts w:asciiTheme="minorHAnsi" w:hAnsiTheme="minorHAnsi" w:cstheme="minorHAnsi"/>
          <w:sz w:val="22"/>
          <w:szCs w:val="22"/>
          <w:lang w:val="uk-UA"/>
        </w:rPr>
        <w:t>) рок</w:t>
      </w:r>
      <w:r w:rsidR="00211637" w:rsidRPr="00E97A04">
        <w:rPr>
          <w:rFonts w:asciiTheme="minorHAnsi" w:hAnsiTheme="minorHAnsi" w:cstheme="minorHAnsi"/>
          <w:sz w:val="22"/>
          <w:szCs w:val="22"/>
          <w:lang w:val="uk-UA"/>
        </w:rPr>
        <w:t>ів</w:t>
      </w:r>
      <w:r w:rsidRPr="00E97A04">
        <w:rPr>
          <w:rFonts w:asciiTheme="minorHAnsi" w:hAnsiTheme="minorHAnsi" w:cstheme="minorHAnsi"/>
          <w:sz w:val="22"/>
          <w:szCs w:val="22"/>
          <w:lang w:val="uk-UA"/>
        </w:rPr>
        <w:t xml:space="preserve"> від дати </w:t>
      </w:r>
      <w:r w:rsidR="000A7064" w:rsidRPr="00E97A04">
        <w:rPr>
          <w:rFonts w:asciiTheme="minorHAnsi" w:hAnsiTheme="minorHAnsi" w:cstheme="minorHAnsi"/>
          <w:sz w:val="22"/>
          <w:szCs w:val="22"/>
          <w:lang w:val="uk-UA"/>
        </w:rPr>
        <w:t>припинення дії або розірвання цього Договору, незалежно від підстав, або переуступки прав за цим Договором</w:t>
      </w:r>
      <w:r w:rsidRPr="00E97A04">
        <w:rPr>
          <w:rFonts w:asciiTheme="minorHAnsi" w:hAnsiTheme="minorHAnsi" w:cstheme="minorHAnsi"/>
          <w:sz w:val="22"/>
          <w:szCs w:val="22"/>
          <w:lang w:val="uk-UA"/>
        </w:rPr>
        <w:t>. Це зобов'язання Користувача важливо, щоб уникнути введення в оману потенційних споживачів щодо змішування змісту, видимості, іміджу Мережі з торговельними марками</w:t>
      </w:r>
      <w:r w:rsidR="00226509" w:rsidRPr="00E97A04">
        <w:rPr>
          <w:rFonts w:asciiTheme="minorHAnsi" w:hAnsiTheme="minorHAnsi" w:cstheme="minorHAnsi"/>
          <w:sz w:val="22"/>
          <w:szCs w:val="22"/>
          <w:lang w:val="uk-UA"/>
        </w:rPr>
        <w:t xml:space="preserve"> та комерційними </w:t>
      </w:r>
      <w:r w:rsidR="00F60C1A" w:rsidRPr="00E97A04">
        <w:rPr>
          <w:rFonts w:asciiTheme="minorHAnsi" w:hAnsiTheme="minorHAnsi" w:cstheme="minorHAnsi"/>
          <w:sz w:val="22"/>
          <w:szCs w:val="22"/>
          <w:lang w:val="uk-UA"/>
        </w:rPr>
        <w:t>найменуваннями</w:t>
      </w:r>
      <w:r w:rsidRPr="00E97A04">
        <w:rPr>
          <w:rFonts w:asciiTheme="minorHAnsi" w:hAnsiTheme="minorHAnsi" w:cstheme="minorHAnsi"/>
          <w:sz w:val="22"/>
          <w:szCs w:val="22"/>
          <w:lang w:val="uk-UA"/>
        </w:rPr>
        <w:t xml:space="preserve">, що належать конкуруючим підприємствам. </w:t>
      </w:r>
      <w:r w:rsidR="00F60C1A" w:rsidRPr="00E97A04">
        <w:rPr>
          <w:rFonts w:asciiTheme="minorHAnsi" w:hAnsiTheme="minorHAnsi" w:cstheme="minorHAnsi"/>
          <w:sz w:val="22"/>
          <w:szCs w:val="22"/>
          <w:lang w:val="uk-UA"/>
        </w:rPr>
        <w:t xml:space="preserve">Користувач зобов’язаний вжити заходів щодо дотримання положень цього пункту Договору учасниками та керівником Користувача, у випадку, якщо Користувач </w:t>
      </w:r>
      <w:r w:rsidR="004A3521" w:rsidRPr="00E97A04">
        <w:rPr>
          <w:rFonts w:asciiTheme="minorHAnsi" w:hAnsiTheme="minorHAnsi" w:cstheme="minorHAnsi"/>
          <w:sz w:val="22"/>
          <w:szCs w:val="22"/>
          <w:lang w:val="uk-UA"/>
        </w:rPr>
        <w:t xml:space="preserve">здійснює діяльність </w:t>
      </w:r>
      <w:r w:rsidR="00F60C1A" w:rsidRPr="00E97A04">
        <w:rPr>
          <w:rFonts w:asciiTheme="minorHAnsi" w:hAnsiTheme="minorHAnsi" w:cstheme="minorHAnsi"/>
          <w:sz w:val="22"/>
          <w:szCs w:val="22"/>
          <w:lang w:val="uk-UA"/>
        </w:rPr>
        <w:t xml:space="preserve">як юридична особа. </w:t>
      </w:r>
      <w:r w:rsidRPr="00E97A04">
        <w:rPr>
          <w:rFonts w:asciiTheme="minorHAnsi" w:hAnsiTheme="minorHAnsi" w:cstheme="minorHAnsi"/>
          <w:sz w:val="22"/>
          <w:szCs w:val="22"/>
          <w:lang w:val="uk-UA"/>
        </w:rPr>
        <w:t xml:space="preserve">Це зобов'язання Користувача не дає йому ніякого права вимагати компенсації </w:t>
      </w:r>
      <w:r w:rsidR="007C30ED" w:rsidRPr="00E97A04">
        <w:rPr>
          <w:rFonts w:asciiTheme="minorHAnsi" w:hAnsiTheme="minorHAnsi" w:cstheme="minorHAnsi"/>
          <w:sz w:val="22"/>
          <w:szCs w:val="22"/>
          <w:lang w:val="uk-UA"/>
        </w:rPr>
        <w:t xml:space="preserve">збитків </w:t>
      </w:r>
      <w:r w:rsidRPr="00E97A04">
        <w:rPr>
          <w:rFonts w:asciiTheme="minorHAnsi" w:hAnsiTheme="minorHAnsi" w:cstheme="minorHAnsi"/>
          <w:sz w:val="22"/>
          <w:szCs w:val="22"/>
          <w:lang w:val="uk-UA"/>
        </w:rPr>
        <w:t>від Правоволодільця.</w:t>
      </w:r>
    </w:p>
    <w:p w14:paraId="272AA141" w14:textId="26355240"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Користувачеві заборонено переміщувати </w:t>
      </w:r>
      <w:r w:rsidR="00926A13" w:rsidRPr="00E97A04">
        <w:rPr>
          <w:rFonts w:asciiTheme="minorHAnsi" w:hAnsiTheme="minorHAnsi" w:cstheme="minorHAnsi"/>
          <w:sz w:val="22"/>
          <w:szCs w:val="22"/>
          <w:lang w:val="uk-UA"/>
        </w:rPr>
        <w:t>Заклад</w:t>
      </w:r>
      <w:r w:rsidR="00A4370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в інші місця або на іншу територію без письмового узгодження з Правоволодільцем.</w:t>
      </w:r>
    </w:p>
    <w:p w14:paraId="297909E4" w14:textId="0190A700" w:rsidR="00DF006F" w:rsidRPr="00E97A04" w:rsidRDefault="00FA7B24"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не може здійснювати та зобов’язаний не допускати здійснення третіми особами в рамках </w:t>
      </w:r>
      <w:r w:rsidR="00926A13" w:rsidRPr="00E97A04">
        <w:rPr>
          <w:rFonts w:asciiTheme="minorHAnsi" w:hAnsiTheme="minorHAnsi" w:cstheme="minorHAnsi"/>
          <w:sz w:val="22"/>
          <w:szCs w:val="22"/>
          <w:lang w:val="uk-UA"/>
        </w:rPr>
        <w:t>Закладу</w:t>
      </w:r>
      <w:r w:rsidR="005119AF" w:rsidRPr="00E97A04">
        <w:rPr>
          <w:rFonts w:asciiTheme="minorHAnsi" w:hAnsiTheme="minorHAnsi" w:cstheme="minorHAnsi"/>
          <w:sz w:val="22"/>
          <w:szCs w:val="22"/>
          <w:lang w:val="uk-UA"/>
        </w:rPr>
        <w:t xml:space="preserve">, в тому числі </w:t>
      </w:r>
      <w:r w:rsidR="00C1238F" w:rsidRPr="00E97A04">
        <w:rPr>
          <w:rFonts w:asciiTheme="minorHAnsi" w:hAnsiTheme="minorHAnsi" w:cstheme="minorHAnsi"/>
          <w:sz w:val="22"/>
          <w:szCs w:val="22"/>
          <w:lang w:val="uk-UA"/>
        </w:rPr>
        <w:t>у</w:t>
      </w:r>
      <w:r w:rsidR="005119AF" w:rsidRPr="00E97A04">
        <w:rPr>
          <w:rFonts w:asciiTheme="minorHAnsi" w:hAnsiTheme="minorHAnsi" w:cstheme="minorHAnsi"/>
          <w:sz w:val="22"/>
          <w:szCs w:val="22"/>
          <w:lang w:val="uk-UA"/>
        </w:rPr>
        <w:t xml:space="preserve"> </w:t>
      </w:r>
      <w:r w:rsidR="00C1238F" w:rsidRPr="00E97A04">
        <w:rPr>
          <w:rFonts w:asciiTheme="minorHAnsi" w:hAnsiTheme="minorHAnsi" w:cstheme="minorHAnsi"/>
          <w:sz w:val="22"/>
          <w:szCs w:val="22"/>
          <w:lang w:val="uk-UA"/>
        </w:rPr>
        <w:t>Приміщенні</w:t>
      </w:r>
      <w:r w:rsidRPr="00E97A04">
        <w:rPr>
          <w:rFonts w:asciiTheme="minorHAnsi" w:hAnsiTheme="minorHAnsi" w:cstheme="minorHAnsi"/>
          <w:sz w:val="22"/>
          <w:szCs w:val="22"/>
          <w:lang w:val="uk-UA"/>
        </w:rPr>
        <w:t>, жодної іншої діяльності, відмінної від визначеної в цьому Договорі</w:t>
      </w:r>
      <w:r w:rsidR="00D94CFE" w:rsidRPr="00E97A04">
        <w:rPr>
          <w:rFonts w:asciiTheme="minorHAnsi" w:hAnsiTheme="minorHAnsi" w:cstheme="minorHAnsi"/>
          <w:sz w:val="22"/>
          <w:szCs w:val="22"/>
          <w:lang w:val="uk-UA"/>
        </w:rPr>
        <w:t>.</w:t>
      </w:r>
    </w:p>
    <w:p w14:paraId="13C2ED5F"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Користувачеві заборонено здійснювати будь-які дії, які суперечать положенням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законодавства України та які можуть завдати шкоди Діловій репутації Правоволодільця (зокрема, поширення неправдивих, неточних або «перекручених» відомостей, здатних заподіяти </w:t>
      </w:r>
      <w:r w:rsidR="007C30ED" w:rsidRPr="00E97A04">
        <w:rPr>
          <w:rFonts w:asciiTheme="minorHAnsi" w:hAnsiTheme="minorHAnsi" w:cstheme="minorHAnsi"/>
          <w:sz w:val="22"/>
          <w:szCs w:val="22"/>
          <w:lang w:val="uk-UA"/>
        </w:rPr>
        <w:t xml:space="preserve">збитки </w:t>
      </w:r>
      <w:r w:rsidRPr="00E97A04">
        <w:rPr>
          <w:rFonts w:asciiTheme="minorHAnsi" w:hAnsiTheme="minorHAnsi" w:cstheme="minorHAnsi"/>
          <w:sz w:val="22"/>
          <w:szCs w:val="22"/>
          <w:lang w:val="uk-UA"/>
        </w:rPr>
        <w:t>Правоволодільцеві).</w:t>
      </w:r>
    </w:p>
    <w:p w14:paraId="38191547"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не має права поширювати усно або письмово інформацію про Правоволодільця, </w:t>
      </w:r>
      <w:r w:rsidR="00CA5922" w:rsidRPr="00E97A04">
        <w:rPr>
          <w:rFonts w:asciiTheme="minorHAnsi" w:hAnsiTheme="minorHAnsi" w:cstheme="minorHAnsi"/>
          <w:sz w:val="22"/>
          <w:szCs w:val="22"/>
          <w:lang w:val="uk-UA"/>
        </w:rPr>
        <w:t xml:space="preserve">Комерційне найменування, </w:t>
      </w:r>
      <w:r w:rsidRPr="00E97A04">
        <w:rPr>
          <w:rFonts w:asciiTheme="minorHAnsi" w:hAnsiTheme="minorHAnsi" w:cstheme="minorHAnsi"/>
          <w:sz w:val="22"/>
          <w:szCs w:val="22"/>
          <w:lang w:val="uk-UA"/>
        </w:rPr>
        <w:t xml:space="preserve">що не відповідає дійсності та завдає шкоди Діловій репутації. </w:t>
      </w:r>
    </w:p>
    <w:p w14:paraId="7E84E871" w14:textId="0E9A9D1A" w:rsidR="002D3299" w:rsidRPr="00E97A04" w:rsidRDefault="00A06572"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не має права продавати/відчужувати будь-яким способом </w:t>
      </w:r>
      <w:r w:rsidR="00926A13" w:rsidRPr="00E97A04">
        <w:rPr>
          <w:rFonts w:asciiTheme="minorHAnsi" w:hAnsiTheme="minorHAnsi" w:cstheme="minorHAnsi"/>
          <w:sz w:val="22"/>
          <w:szCs w:val="22"/>
          <w:lang w:val="uk-UA"/>
        </w:rPr>
        <w:t>Заклад</w:t>
      </w:r>
      <w:r w:rsidRPr="00E97A04">
        <w:rPr>
          <w:rFonts w:asciiTheme="minorHAnsi" w:hAnsiTheme="minorHAnsi" w:cstheme="minorHAnsi"/>
          <w:sz w:val="22"/>
          <w:szCs w:val="22"/>
          <w:lang w:val="uk-UA"/>
        </w:rPr>
        <w:t xml:space="preserve">, </w:t>
      </w:r>
      <w:r w:rsidR="004E4D3F" w:rsidRPr="00E97A04">
        <w:rPr>
          <w:rFonts w:asciiTheme="minorHAnsi" w:hAnsiTheme="minorHAnsi" w:cstheme="minorHAnsi"/>
          <w:sz w:val="22"/>
          <w:szCs w:val="22"/>
          <w:lang w:val="uk-UA"/>
        </w:rPr>
        <w:t xml:space="preserve">в тому числі </w:t>
      </w:r>
      <w:r w:rsidRPr="00E97A04">
        <w:rPr>
          <w:rFonts w:asciiTheme="minorHAnsi" w:hAnsiTheme="minorHAnsi" w:cstheme="minorHAnsi"/>
          <w:sz w:val="22"/>
          <w:szCs w:val="22"/>
          <w:lang w:val="uk-UA"/>
        </w:rPr>
        <w:t xml:space="preserve">шляхом розміщення оголошення в будь-якому вигляді в мережі Інтернет </w:t>
      </w:r>
      <w:r w:rsidR="00FC58D5" w:rsidRPr="00E97A04">
        <w:rPr>
          <w:rFonts w:asciiTheme="minorHAnsi" w:hAnsiTheme="minorHAnsi" w:cstheme="minorHAnsi"/>
          <w:sz w:val="22"/>
          <w:szCs w:val="22"/>
          <w:lang w:val="uk-UA"/>
        </w:rPr>
        <w:t>та/або</w:t>
      </w:r>
      <w:r w:rsidRPr="00E97A04">
        <w:rPr>
          <w:rFonts w:asciiTheme="minorHAnsi" w:hAnsiTheme="minorHAnsi" w:cstheme="minorHAnsi"/>
          <w:sz w:val="22"/>
          <w:szCs w:val="22"/>
          <w:lang w:val="uk-UA"/>
        </w:rPr>
        <w:t xml:space="preserve"> </w:t>
      </w:r>
      <w:r w:rsidR="00FC58D5" w:rsidRPr="00E97A04">
        <w:rPr>
          <w:rFonts w:asciiTheme="minorHAnsi" w:hAnsiTheme="minorHAnsi" w:cstheme="minorHAnsi"/>
          <w:sz w:val="22"/>
          <w:szCs w:val="22"/>
          <w:lang w:val="uk-UA"/>
        </w:rPr>
        <w:t>засобах масової інформації</w:t>
      </w:r>
      <w:r w:rsidRPr="00E97A04">
        <w:rPr>
          <w:rFonts w:asciiTheme="minorHAnsi" w:hAnsiTheme="minorHAnsi" w:cstheme="minorHAnsi"/>
          <w:sz w:val="22"/>
          <w:szCs w:val="22"/>
          <w:lang w:val="uk-UA"/>
        </w:rPr>
        <w:t xml:space="preserve">, </w:t>
      </w:r>
      <w:r w:rsidR="005119AF" w:rsidRPr="00E97A04">
        <w:rPr>
          <w:rFonts w:asciiTheme="minorHAnsi" w:hAnsiTheme="minorHAnsi" w:cstheme="minorHAnsi"/>
          <w:sz w:val="22"/>
          <w:szCs w:val="22"/>
          <w:lang w:val="uk-UA"/>
        </w:rPr>
        <w:t xml:space="preserve">зобов’язається </w:t>
      </w:r>
      <w:r w:rsidRPr="00E97A04">
        <w:rPr>
          <w:rFonts w:asciiTheme="minorHAnsi" w:hAnsiTheme="minorHAnsi" w:cstheme="minorHAnsi"/>
          <w:sz w:val="22"/>
          <w:szCs w:val="22"/>
          <w:lang w:val="uk-UA"/>
        </w:rPr>
        <w:t xml:space="preserve">не розміщувати в безпосередній близькості від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вивісок «Продається» або подібних до них, а також не використовувати в будь-яких оголошеннях і Рекламних матеріалах будь-яких формулювань, що вказують на те, що об'єктом продажу є </w:t>
      </w:r>
      <w:r w:rsidR="00926A13" w:rsidRPr="00E97A04">
        <w:rPr>
          <w:rFonts w:asciiTheme="minorHAnsi" w:hAnsiTheme="minorHAnsi" w:cstheme="minorHAnsi"/>
          <w:sz w:val="22"/>
          <w:szCs w:val="22"/>
          <w:lang w:val="uk-UA"/>
        </w:rPr>
        <w:t>Заклад</w:t>
      </w:r>
      <w:r w:rsidR="00A4370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sz w:val="22"/>
          <w:szCs w:val="22"/>
          <w:lang w:val="uk-UA"/>
        </w:rPr>
        <w:t>», що може призвести до зниження Ділової репутації Правоволодільця.</w:t>
      </w:r>
    </w:p>
    <w:p w14:paraId="27FE3A97" w14:textId="6DEB7F70" w:rsidR="00DF006F" w:rsidRPr="00E97A04" w:rsidRDefault="00D94CFE"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не має права використовувати</w:t>
      </w:r>
      <w:r w:rsidR="004930E8" w:rsidRPr="00E97A04">
        <w:rPr>
          <w:rFonts w:asciiTheme="minorHAnsi" w:hAnsiTheme="minorHAnsi" w:cstheme="minorHAnsi"/>
          <w:sz w:val="22"/>
          <w:szCs w:val="22"/>
          <w:lang w:val="uk-UA"/>
        </w:rPr>
        <w:t xml:space="preserve"> </w:t>
      </w:r>
      <w:r w:rsidR="00CA5922" w:rsidRPr="00E97A04">
        <w:rPr>
          <w:rFonts w:asciiTheme="minorHAnsi" w:hAnsiTheme="minorHAnsi" w:cstheme="minorHAnsi"/>
          <w:sz w:val="22"/>
          <w:szCs w:val="22"/>
          <w:lang w:val="uk-UA" w:eastAsia="x-none" w:bidi="en-US"/>
        </w:rPr>
        <w:t>Комерційне найменування</w:t>
      </w:r>
      <w:r w:rsidRPr="00E97A04">
        <w:rPr>
          <w:rFonts w:asciiTheme="minorHAnsi" w:hAnsiTheme="minorHAnsi" w:cstheme="minorHAnsi"/>
          <w:sz w:val="22"/>
          <w:szCs w:val="22"/>
          <w:lang w:val="uk-UA"/>
        </w:rPr>
        <w:t xml:space="preserve"> в політичних цілях, або разом зі знаками, які позначають політичні партії, а також використовувати</w:t>
      </w:r>
      <w:r w:rsidR="00CA5922" w:rsidRPr="00E97A04">
        <w:rPr>
          <w:rFonts w:asciiTheme="minorHAnsi" w:hAnsiTheme="minorHAnsi" w:cstheme="minorHAnsi"/>
          <w:sz w:val="22"/>
          <w:szCs w:val="22"/>
          <w:lang w:val="uk-UA" w:eastAsia="x-none" w:bidi="en-US"/>
        </w:rPr>
        <w:t xml:space="preserve"> Комерційне найменування</w:t>
      </w:r>
      <w:r w:rsidRPr="00E97A04">
        <w:rPr>
          <w:rFonts w:asciiTheme="minorHAnsi" w:hAnsiTheme="minorHAnsi" w:cstheme="minorHAnsi"/>
          <w:sz w:val="22"/>
          <w:szCs w:val="22"/>
          <w:lang w:val="uk-UA"/>
        </w:rPr>
        <w:t xml:space="preserve"> в місцях, де проводяться політичні мітинги та акції.</w:t>
      </w:r>
      <w:r w:rsidR="00D041F1" w:rsidRPr="00E97A04">
        <w:rPr>
          <w:rFonts w:asciiTheme="minorHAnsi" w:hAnsiTheme="minorHAnsi" w:cstheme="minorHAnsi"/>
          <w:sz w:val="22"/>
          <w:szCs w:val="22"/>
          <w:lang w:val="uk-UA"/>
        </w:rPr>
        <w:t xml:space="preserve"> </w:t>
      </w:r>
    </w:p>
    <w:p w14:paraId="5F1A71CB"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Протягом строку дії цього Договору Користувач не має право самостійно розробляти макети, ескізи і зразки для виготовлення Рекламних матеріалів</w:t>
      </w:r>
      <w:r w:rsidR="00A06572"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з метою проведення Заходів  рекламного  характеру.</w:t>
      </w:r>
    </w:p>
    <w:p w14:paraId="148C68C4"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Користувач не має права від власного імені надавати представникам засобів масової інформації інформацію про діяльність Правоволодільця. </w:t>
      </w:r>
    </w:p>
    <w:p w14:paraId="5704D0E3" w14:textId="6D01512C" w:rsidR="002D3299" w:rsidRPr="00E97A04" w:rsidRDefault="00D94CFE"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не має права подавати заявку на отримання Свідоцтва про реєстрацію авторськог</w:t>
      </w:r>
      <w:r w:rsidR="001F179D" w:rsidRPr="00E97A04">
        <w:rPr>
          <w:rFonts w:asciiTheme="minorHAnsi" w:hAnsiTheme="minorHAnsi" w:cstheme="minorHAnsi"/>
          <w:sz w:val="22"/>
          <w:szCs w:val="22"/>
          <w:lang w:val="uk-UA"/>
        </w:rPr>
        <w:t xml:space="preserve">о права на вдосконалену версію </w:t>
      </w:r>
      <w:r w:rsidRPr="00E97A04">
        <w:rPr>
          <w:rFonts w:asciiTheme="minorHAnsi" w:hAnsiTheme="minorHAnsi" w:cstheme="minorHAnsi"/>
          <w:sz w:val="22"/>
          <w:szCs w:val="22"/>
          <w:lang w:val="uk-UA"/>
        </w:rPr>
        <w:t>Стандартів.</w:t>
      </w:r>
    </w:p>
    <w:p w14:paraId="1E4E9249" w14:textId="5F5EE85B" w:rsidR="00DF006F" w:rsidRPr="00E97A04" w:rsidRDefault="00A06572"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не має права здійснювати доопрацювання та внесення змін в Стандарти</w:t>
      </w:r>
      <w:r w:rsidR="002A7940" w:rsidRPr="00E97A04">
        <w:rPr>
          <w:rFonts w:asciiTheme="minorHAnsi" w:hAnsiTheme="minorHAnsi" w:cstheme="minorHAnsi"/>
          <w:sz w:val="22"/>
          <w:szCs w:val="22"/>
          <w:lang w:val="uk-UA"/>
        </w:rPr>
        <w:t>, Програмне забезпечення</w:t>
      </w:r>
      <w:r w:rsidR="003B730B" w:rsidRPr="00E97A04">
        <w:rPr>
          <w:rFonts w:asciiTheme="minorHAnsi" w:hAnsiTheme="minorHAnsi" w:cstheme="minorHAnsi"/>
          <w:sz w:val="22"/>
          <w:szCs w:val="22"/>
          <w:lang w:val="uk-UA"/>
        </w:rPr>
        <w:t>;</w:t>
      </w:r>
      <w:r w:rsidR="003B730B" w:rsidRPr="00E97A04">
        <w:rPr>
          <w:rFonts w:asciiTheme="minorHAnsi" w:hAnsiTheme="minorHAnsi" w:cstheme="minorHAnsi"/>
          <w:sz w:val="22"/>
          <w:szCs w:val="22"/>
          <w:lang w:val="uk-UA" w:bidi="en-US"/>
        </w:rPr>
        <w:t xml:space="preserve"> реєструвати </w:t>
      </w:r>
      <w:r w:rsidR="007C7514" w:rsidRPr="00E97A04">
        <w:rPr>
          <w:rFonts w:asciiTheme="minorHAnsi" w:hAnsiTheme="minorHAnsi" w:cstheme="minorHAnsi"/>
          <w:sz w:val="22"/>
          <w:szCs w:val="22"/>
          <w:lang w:val="uk-UA" w:bidi="en-US"/>
        </w:rPr>
        <w:t xml:space="preserve">торговельні марки </w:t>
      </w:r>
      <w:r w:rsidR="003B730B" w:rsidRPr="00E97A04">
        <w:rPr>
          <w:rFonts w:asciiTheme="minorHAnsi" w:hAnsiTheme="minorHAnsi" w:cstheme="minorHAnsi"/>
          <w:sz w:val="22"/>
          <w:szCs w:val="22"/>
          <w:lang w:val="uk-UA" w:bidi="en-US"/>
        </w:rPr>
        <w:t xml:space="preserve">тотожні або схожі </w:t>
      </w:r>
      <w:r w:rsidR="007C7514" w:rsidRPr="00E97A04">
        <w:rPr>
          <w:rFonts w:asciiTheme="minorHAnsi" w:hAnsiTheme="minorHAnsi" w:cstheme="minorHAnsi"/>
          <w:sz w:val="22"/>
          <w:szCs w:val="22"/>
          <w:lang w:val="uk-UA" w:bidi="en-US"/>
        </w:rPr>
        <w:t>з</w:t>
      </w:r>
      <w:r w:rsidR="00CA5922" w:rsidRPr="00E97A04">
        <w:rPr>
          <w:rFonts w:asciiTheme="minorHAnsi" w:hAnsiTheme="minorHAnsi" w:cstheme="minorHAnsi"/>
          <w:sz w:val="22"/>
          <w:szCs w:val="22"/>
          <w:lang w:val="uk-UA" w:bidi="en-US"/>
        </w:rPr>
        <w:t xml:space="preserve"> Комерційним найменуванням</w:t>
      </w:r>
      <w:r w:rsidR="003B730B" w:rsidRPr="00E97A04">
        <w:rPr>
          <w:rFonts w:asciiTheme="minorHAnsi" w:hAnsiTheme="minorHAnsi" w:cstheme="minorHAnsi"/>
          <w:sz w:val="22"/>
          <w:szCs w:val="22"/>
          <w:lang w:val="uk-UA" w:bidi="en-US"/>
        </w:rPr>
        <w:t>.</w:t>
      </w:r>
    </w:p>
    <w:p w14:paraId="474EC48C" w14:textId="77777777" w:rsidR="00DF006F" w:rsidRPr="00E97A04" w:rsidRDefault="00D94CFE" w:rsidP="00915B85">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не має права надавати Комплекс прав в </w:t>
      </w:r>
      <w:r w:rsidR="002B1BCD" w:rsidRPr="00E97A04">
        <w:rPr>
          <w:rFonts w:asciiTheme="minorHAnsi" w:hAnsiTheme="minorHAnsi" w:cstheme="minorHAnsi"/>
          <w:sz w:val="22"/>
          <w:szCs w:val="22"/>
          <w:lang w:val="uk-UA"/>
        </w:rPr>
        <w:t xml:space="preserve">комерційну </w:t>
      </w:r>
      <w:r w:rsidRPr="00E97A04">
        <w:rPr>
          <w:rFonts w:asciiTheme="minorHAnsi" w:hAnsiTheme="minorHAnsi" w:cstheme="minorHAnsi"/>
          <w:sz w:val="22"/>
          <w:szCs w:val="22"/>
          <w:lang w:val="uk-UA"/>
        </w:rPr>
        <w:t>субконцесію.</w:t>
      </w:r>
    </w:p>
    <w:p w14:paraId="16AD9F0A" w14:textId="29110595" w:rsidR="002D3299" w:rsidRPr="00E97A04" w:rsidRDefault="00D94CFE"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зокрема його працівники, зобов'язуються не копіювати, не передавати або будь-яким іншим чином не відтворювати повністю або частково «Стандарти </w:t>
      </w:r>
      <w:r w:rsidR="004E1E91" w:rsidRPr="00E97A04">
        <w:rPr>
          <w:rFonts w:asciiTheme="minorHAnsi" w:hAnsiTheme="minorHAnsi" w:cstheme="minorHAnsi"/>
          <w:sz w:val="22"/>
          <w:szCs w:val="22"/>
          <w:lang w:val="uk-UA"/>
        </w:rPr>
        <w:t xml:space="preserve">ведення підприємницької діяльності </w:t>
      </w:r>
      <w:r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sz w:val="22"/>
          <w:szCs w:val="22"/>
          <w:lang w:val="uk-UA"/>
        </w:rPr>
        <w:t>»»</w:t>
      </w:r>
      <w:r w:rsidR="007103F7" w:rsidRPr="00E97A04">
        <w:rPr>
          <w:rFonts w:asciiTheme="minorHAnsi" w:hAnsiTheme="minorHAnsi" w:cstheme="minorHAnsi"/>
          <w:sz w:val="22"/>
          <w:szCs w:val="22"/>
          <w:lang w:val="uk-UA"/>
        </w:rPr>
        <w:t>, якщо це безпосередньо не пов’язано з виконанням цього Договору</w:t>
      </w:r>
      <w:r w:rsidRPr="00E97A04">
        <w:rPr>
          <w:rFonts w:asciiTheme="minorHAnsi" w:hAnsiTheme="minorHAnsi" w:cstheme="minorHAnsi"/>
          <w:sz w:val="22"/>
          <w:szCs w:val="22"/>
          <w:lang w:val="uk-UA"/>
        </w:rPr>
        <w:t>.</w:t>
      </w:r>
    </w:p>
    <w:p w14:paraId="03D89108" w14:textId="677AB9AD" w:rsidR="002D3299" w:rsidRPr="00E97A04" w:rsidRDefault="00D94CFE"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гарантує, що не розміщуватиме вивіски, а також не буде створювати в мережі Інтернет сайти, </w:t>
      </w:r>
      <w:r w:rsidR="00A06572" w:rsidRPr="00E97A04">
        <w:rPr>
          <w:rFonts w:asciiTheme="minorHAnsi" w:hAnsiTheme="minorHAnsi" w:cstheme="minorHAnsi"/>
          <w:sz w:val="22"/>
          <w:szCs w:val="22"/>
          <w:lang w:val="uk-UA"/>
        </w:rPr>
        <w:t xml:space="preserve">доменні імена, </w:t>
      </w:r>
      <w:r w:rsidRPr="00E97A04">
        <w:rPr>
          <w:rFonts w:asciiTheme="minorHAnsi" w:hAnsiTheme="minorHAnsi" w:cstheme="minorHAnsi"/>
          <w:sz w:val="22"/>
          <w:szCs w:val="22"/>
          <w:lang w:val="uk-UA"/>
        </w:rPr>
        <w:t>сторінки</w:t>
      </w:r>
      <w:r w:rsidR="00166ED0" w:rsidRPr="00E97A04">
        <w:rPr>
          <w:rFonts w:asciiTheme="minorHAnsi" w:hAnsiTheme="minorHAnsi" w:cstheme="minorHAnsi"/>
          <w:sz w:val="22"/>
          <w:szCs w:val="22"/>
          <w:lang w:val="uk-UA"/>
        </w:rPr>
        <w:t xml:space="preserve"> (акаунти) </w:t>
      </w:r>
      <w:r w:rsidRPr="00E97A04">
        <w:rPr>
          <w:rFonts w:asciiTheme="minorHAnsi" w:hAnsiTheme="minorHAnsi" w:cstheme="minorHAnsi"/>
          <w:sz w:val="22"/>
          <w:szCs w:val="22"/>
          <w:lang w:val="uk-UA"/>
        </w:rPr>
        <w:t>в</w:t>
      </w:r>
      <w:r w:rsidR="00166ED0"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соціальних мережах</w:t>
      </w:r>
      <w:r w:rsidR="00A06572"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з найменуванням, схожим (співзвучним) з</w:t>
      </w:r>
      <w:r w:rsidR="00CA5922" w:rsidRPr="00E97A04">
        <w:rPr>
          <w:rFonts w:asciiTheme="minorHAnsi" w:hAnsiTheme="minorHAnsi" w:cstheme="minorHAnsi"/>
          <w:sz w:val="22"/>
          <w:szCs w:val="22"/>
          <w:lang w:val="uk-UA"/>
        </w:rPr>
        <w:t xml:space="preserve"> Комерційним найменуванням,</w:t>
      </w:r>
      <w:r w:rsidRPr="00E97A04">
        <w:rPr>
          <w:rFonts w:asciiTheme="minorHAnsi" w:hAnsiTheme="minorHAnsi" w:cstheme="minorHAnsi"/>
          <w:sz w:val="22"/>
          <w:szCs w:val="22"/>
          <w:lang w:val="uk-UA"/>
        </w:rPr>
        <w:t xml:space="preserve"> фірмовим стилем, дизайном (повністю чи частково)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до ступеня змішування, а також здійснювати навмисне точне копіювання (рабське копіювання)</w:t>
      </w:r>
      <w:r w:rsidR="00190CD4" w:rsidRPr="00E97A04">
        <w:rPr>
          <w:rFonts w:asciiTheme="minorHAnsi" w:hAnsiTheme="minorHAnsi" w:cstheme="minorHAnsi"/>
          <w:sz w:val="22"/>
          <w:szCs w:val="22"/>
          <w:lang w:val="uk-UA"/>
        </w:rPr>
        <w:t xml:space="preserve"> та</w:t>
      </w:r>
      <w:r w:rsidRPr="00E97A04">
        <w:rPr>
          <w:rFonts w:asciiTheme="minorHAnsi" w:hAnsiTheme="minorHAnsi" w:cstheme="minorHAnsi"/>
          <w:sz w:val="22"/>
          <w:szCs w:val="22"/>
          <w:lang w:val="uk-UA"/>
        </w:rPr>
        <w:t xml:space="preserve"> </w:t>
      </w:r>
      <w:r w:rsidR="00190CD4" w:rsidRPr="00E97A04">
        <w:rPr>
          <w:rFonts w:asciiTheme="minorHAnsi" w:hAnsiTheme="minorHAnsi" w:cstheme="minorHAnsi"/>
          <w:sz w:val="22"/>
          <w:szCs w:val="22"/>
          <w:lang w:val="uk-UA"/>
        </w:rPr>
        <w:t xml:space="preserve">імітацію </w:t>
      </w:r>
      <w:r w:rsidRPr="00E97A04">
        <w:rPr>
          <w:rFonts w:asciiTheme="minorHAnsi" w:hAnsiTheme="minorHAnsi" w:cstheme="minorHAnsi"/>
          <w:sz w:val="22"/>
          <w:szCs w:val="22"/>
          <w:lang w:val="uk-UA"/>
        </w:rPr>
        <w:t>зовнішньої форми і дизайн</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708D269C" w14:textId="370080EF" w:rsidR="00D94CFE" w:rsidRPr="00E97A04" w:rsidRDefault="00D94CFE" w:rsidP="002D3299">
      <w:pPr>
        <w:numPr>
          <w:ilvl w:val="2"/>
          <w:numId w:val="17"/>
        </w:numPr>
        <w:tabs>
          <w:tab w:val="left" w:pos="426"/>
          <w:tab w:val="left" w:pos="851"/>
        </w:tabs>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не має права створювати на території України </w:t>
      </w:r>
      <w:r w:rsidR="00A06572" w:rsidRPr="00E97A04">
        <w:rPr>
          <w:rFonts w:asciiTheme="minorHAnsi" w:hAnsiTheme="minorHAnsi" w:cstheme="minorHAnsi"/>
          <w:sz w:val="22"/>
          <w:szCs w:val="22"/>
          <w:lang w:val="uk-UA"/>
        </w:rPr>
        <w:t>підприємства</w:t>
      </w:r>
      <w:r w:rsidRPr="00E97A04">
        <w:rPr>
          <w:rFonts w:asciiTheme="minorHAnsi" w:hAnsiTheme="minorHAnsi" w:cstheme="minorHAnsi"/>
          <w:sz w:val="22"/>
          <w:szCs w:val="22"/>
          <w:lang w:val="uk-UA"/>
        </w:rPr>
        <w:t xml:space="preserve"> різних організаційно-правових форм з найменування</w:t>
      </w:r>
      <w:r w:rsidR="00F917BF" w:rsidRPr="00E97A04">
        <w:rPr>
          <w:rFonts w:asciiTheme="minorHAnsi" w:hAnsiTheme="minorHAnsi" w:cstheme="minorHAnsi"/>
          <w:sz w:val="22"/>
          <w:szCs w:val="22"/>
          <w:lang w:val="uk-UA"/>
        </w:rPr>
        <w:t>м</w:t>
      </w:r>
      <w:r w:rsidRPr="00E97A04">
        <w:rPr>
          <w:rFonts w:asciiTheme="minorHAnsi" w:hAnsiTheme="minorHAnsi" w:cstheme="minorHAnsi"/>
          <w:sz w:val="22"/>
          <w:szCs w:val="22"/>
          <w:lang w:val="uk-UA"/>
        </w:rPr>
        <w:t xml:space="preserve"> «</w:t>
      </w:r>
      <w:r w:rsidR="0097021D" w:rsidRPr="00E97A04">
        <w:rPr>
          <w:rFonts w:asciiTheme="minorHAnsi" w:hAnsiTheme="minorHAnsi" w:cstheme="minorHAnsi"/>
          <w:color w:val="222222"/>
          <w:sz w:val="22"/>
          <w:szCs w:val="22"/>
          <w:shd w:val="clear" w:color="auto" w:fill="FFFFFF"/>
          <w:lang w:val="uk-UA"/>
        </w:rPr>
        <w:t>Fastkebab на вугіллі</w:t>
      </w:r>
      <w:r w:rsidR="00F917BF" w:rsidRPr="00E97A04">
        <w:rPr>
          <w:rFonts w:asciiTheme="minorHAnsi" w:hAnsiTheme="minorHAnsi" w:cstheme="minorHAnsi"/>
          <w:sz w:val="22"/>
          <w:szCs w:val="22"/>
          <w:lang w:val="uk-UA"/>
        </w:rPr>
        <w:t xml:space="preserve">» </w:t>
      </w:r>
      <w:r w:rsidR="001D4729" w:rsidRPr="00E97A04">
        <w:rPr>
          <w:rFonts w:asciiTheme="minorHAnsi" w:hAnsiTheme="minorHAnsi" w:cstheme="minorHAnsi"/>
          <w:sz w:val="22"/>
          <w:szCs w:val="22"/>
          <w:lang w:val="uk-UA"/>
        </w:rPr>
        <w:t>та/</w:t>
      </w:r>
      <w:r w:rsidRPr="00E97A04">
        <w:rPr>
          <w:rFonts w:asciiTheme="minorHAnsi" w:hAnsiTheme="minorHAnsi" w:cstheme="minorHAnsi"/>
          <w:sz w:val="22"/>
          <w:szCs w:val="22"/>
          <w:lang w:val="uk-UA"/>
        </w:rPr>
        <w:t xml:space="preserve">або </w:t>
      </w:r>
      <w:r w:rsidR="001004A9" w:rsidRPr="00E97A04">
        <w:rPr>
          <w:rFonts w:asciiTheme="minorHAnsi" w:hAnsiTheme="minorHAnsi" w:cstheme="minorHAnsi"/>
          <w:sz w:val="22"/>
          <w:szCs w:val="22"/>
          <w:lang w:val="uk-UA"/>
        </w:rPr>
        <w:t>з використанням цих слів  у назві</w:t>
      </w:r>
      <w:r w:rsidR="001D4729" w:rsidRPr="00E97A04">
        <w:rPr>
          <w:rFonts w:asciiTheme="minorHAnsi" w:hAnsiTheme="minorHAnsi" w:cstheme="minorHAnsi"/>
          <w:sz w:val="22"/>
          <w:szCs w:val="22"/>
          <w:lang w:val="uk-UA"/>
        </w:rPr>
        <w:t xml:space="preserve"> кирилицею та /або латиницею</w:t>
      </w:r>
      <w:r w:rsidRPr="00E97A04">
        <w:rPr>
          <w:rFonts w:asciiTheme="minorHAnsi" w:hAnsiTheme="minorHAnsi" w:cstheme="minorHAnsi"/>
          <w:sz w:val="22"/>
          <w:szCs w:val="22"/>
          <w:lang w:val="uk-UA"/>
        </w:rPr>
        <w:t>.</w:t>
      </w:r>
    </w:p>
    <w:p w14:paraId="720F2EF2" w14:textId="77777777" w:rsidR="00D94CFE" w:rsidRPr="00E97A04" w:rsidRDefault="000752C4" w:rsidP="000752C4">
      <w:pPr>
        <w:pStyle w:val="1"/>
        <w:numPr>
          <w:ilvl w:val="0"/>
          <w:numId w:val="17"/>
        </w:numPr>
        <w:rPr>
          <w:rFonts w:asciiTheme="minorHAnsi" w:eastAsia="Calibri" w:hAnsiTheme="minorHAnsi" w:cstheme="minorHAnsi"/>
          <w:b/>
          <w:sz w:val="22"/>
          <w:szCs w:val="22"/>
          <w:lang w:val="uk-UA"/>
        </w:rPr>
      </w:pPr>
      <w:bookmarkStart w:id="60" w:name="_Toc43895320"/>
      <w:bookmarkStart w:id="61" w:name="_Toc129787788"/>
      <w:r w:rsidRPr="00E97A04">
        <w:rPr>
          <w:rFonts w:asciiTheme="minorHAnsi" w:eastAsia="Calibri" w:hAnsiTheme="minorHAnsi" w:cstheme="minorHAnsi"/>
          <w:b/>
          <w:sz w:val="22"/>
          <w:szCs w:val="22"/>
          <w:lang w:val="uk-UA"/>
        </w:rPr>
        <w:t>ПРАВА ПРАВОВОЛОДІЛЬЦЯ</w:t>
      </w:r>
      <w:bookmarkEnd w:id="60"/>
      <w:bookmarkEnd w:id="61"/>
    </w:p>
    <w:p w14:paraId="4B88F8EB" w14:textId="77777777" w:rsidR="00DF006F" w:rsidRPr="00E97A04" w:rsidRDefault="00D94CFE" w:rsidP="00B8622E">
      <w:pPr>
        <w:numPr>
          <w:ilvl w:val="1"/>
          <w:numId w:val="17"/>
        </w:numPr>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одержувати винагороду за наданий за цим Договором </w:t>
      </w:r>
      <w:r w:rsidRPr="00E97A04">
        <w:rPr>
          <w:rFonts w:asciiTheme="minorHAnsi" w:hAnsiTheme="minorHAnsi" w:cstheme="minorHAnsi"/>
          <w:iCs/>
          <w:sz w:val="22"/>
          <w:szCs w:val="22"/>
          <w:lang w:val="uk-UA" w:eastAsia="x-none"/>
        </w:rPr>
        <w:t>Комплекс прав</w:t>
      </w:r>
      <w:r w:rsidRPr="00E97A04">
        <w:rPr>
          <w:rFonts w:asciiTheme="minorHAnsi" w:hAnsiTheme="minorHAnsi" w:cstheme="minorHAnsi"/>
          <w:sz w:val="22"/>
          <w:szCs w:val="22"/>
          <w:lang w:val="uk-UA"/>
        </w:rPr>
        <w:t xml:space="preserve"> відповідно до умов цього Договору.</w:t>
      </w:r>
    </w:p>
    <w:p w14:paraId="60C224B6" w14:textId="1CE465D7" w:rsidR="00DF006F"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направляти своїх представників для цілей здійснення контролю в період будівельних, оздоблювальних, монтажних робіт, робіт з переобладнання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1307560D" w14:textId="500A7C70" w:rsidR="00DF006F"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встановлювати вимоги до Користувача з нарощування </w:t>
      </w:r>
      <w:r w:rsidR="00475E68" w:rsidRPr="00E97A04">
        <w:rPr>
          <w:rFonts w:asciiTheme="minorHAnsi" w:hAnsiTheme="minorHAnsi" w:cstheme="minorHAnsi"/>
          <w:sz w:val="22"/>
          <w:szCs w:val="22"/>
          <w:lang w:val="uk-UA"/>
        </w:rPr>
        <w:t>Загального обороту</w:t>
      </w:r>
      <w:r w:rsidRPr="00E97A04">
        <w:rPr>
          <w:rFonts w:asciiTheme="minorHAnsi" w:hAnsiTheme="minorHAnsi" w:cstheme="minorHAnsi"/>
          <w:sz w:val="22"/>
          <w:szCs w:val="22"/>
          <w:lang w:val="uk-UA"/>
        </w:rPr>
        <w:t>.</w:t>
      </w:r>
    </w:p>
    <w:p w14:paraId="62456847" w14:textId="4295F8DA" w:rsidR="002C0D1F" w:rsidRPr="00E97A04" w:rsidRDefault="00D94CFE" w:rsidP="002C0D1F">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на зміну </w:t>
      </w:r>
      <w:r w:rsidR="00833C58" w:rsidRPr="00E97A04">
        <w:rPr>
          <w:rFonts w:asciiTheme="minorHAnsi" w:hAnsiTheme="minorHAnsi" w:cstheme="minorHAnsi"/>
          <w:sz w:val="22"/>
          <w:szCs w:val="22"/>
          <w:lang w:val="uk-UA"/>
        </w:rPr>
        <w:t>переліку</w:t>
      </w:r>
      <w:r w:rsidRPr="00E97A04">
        <w:rPr>
          <w:rFonts w:asciiTheme="minorHAnsi" w:hAnsiTheme="minorHAnsi" w:cstheme="minorHAnsi"/>
          <w:sz w:val="22"/>
          <w:szCs w:val="22"/>
          <w:lang w:val="uk-UA"/>
        </w:rPr>
        <w:t xml:space="preserve"> Послуг</w:t>
      </w:r>
      <w:r w:rsidR="005267B3" w:rsidRPr="00E97A04">
        <w:rPr>
          <w:rFonts w:asciiTheme="minorHAnsi" w:hAnsiTheme="minorHAnsi" w:cstheme="minorHAnsi"/>
          <w:sz w:val="22"/>
          <w:szCs w:val="22"/>
          <w:lang w:val="uk-UA"/>
        </w:rPr>
        <w:t>, Товарі</w:t>
      </w:r>
      <w:r w:rsidR="00AA40BD" w:rsidRPr="00E97A04">
        <w:rPr>
          <w:rFonts w:asciiTheme="minorHAnsi" w:hAnsiTheme="minorHAnsi" w:cstheme="minorHAnsi"/>
          <w:sz w:val="22"/>
          <w:szCs w:val="22"/>
          <w:lang w:val="uk-UA"/>
        </w:rPr>
        <w:t>в</w:t>
      </w:r>
      <w:r w:rsidR="007E6CF7" w:rsidRPr="00E97A04">
        <w:rPr>
          <w:rFonts w:asciiTheme="minorHAnsi" w:hAnsiTheme="minorHAnsi" w:cstheme="minorHAnsi"/>
          <w:sz w:val="22"/>
          <w:szCs w:val="22"/>
          <w:lang w:val="uk-UA"/>
        </w:rPr>
        <w:t xml:space="preserve"> </w:t>
      </w:r>
      <w:r w:rsidR="002C0D1F" w:rsidRPr="00E97A04">
        <w:rPr>
          <w:rFonts w:asciiTheme="minorHAnsi" w:hAnsiTheme="minorHAnsi" w:cstheme="minorHAnsi"/>
          <w:sz w:val="22"/>
          <w:szCs w:val="22"/>
          <w:lang w:val="uk-UA"/>
        </w:rPr>
        <w:t>та/або Рекомендованих постачальників шляхом направлення Користувачеві відповідного Повідомлення. Зазначені в повідомлені зміни набирають чинності</w:t>
      </w:r>
      <w:r w:rsidR="00A23E42" w:rsidRPr="00E97A04">
        <w:rPr>
          <w:rFonts w:asciiTheme="minorHAnsi" w:hAnsiTheme="minorHAnsi" w:cstheme="minorHAnsi"/>
          <w:sz w:val="22"/>
          <w:szCs w:val="22"/>
          <w:lang w:val="uk-UA"/>
        </w:rPr>
        <w:t xml:space="preserve"> у дату вказану в Повідомленні.</w:t>
      </w:r>
    </w:p>
    <w:p w14:paraId="2D6538F2" w14:textId="50D6C280" w:rsidR="007E6CF7" w:rsidRPr="00E97A04" w:rsidRDefault="007E6CF7" w:rsidP="002C0D1F">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Правоволоділець має право в односторонньому порядку змінювати асортимент Продукції шляхом внесення відповідних змін до переліку Продукції, розміщеному у Програмному забезпеченні.</w:t>
      </w:r>
    </w:p>
    <w:p w14:paraId="23C96D7E" w14:textId="7EAD0DC6" w:rsidR="00DF006F" w:rsidRPr="00E97A04" w:rsidRDefault="00FC58D5"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має право</w:t>
      </w:r>
      <w:r w:rsidR="00F917BF" w:rsidRPr="00E97A04">
        <w:rPr>
          <w:rFonts w:asciiTheme="minorHAnsi" w:hAnsiTheme="minorHAnsi" w:cstheme="minorHAnsi"/>
          <w:sz w:val="22"/>
          <w:szCs w:val="22"/>
          <w:lang w:val="uk-UA"/>
        </w:rPr>
        <w:t xml:space="preserve"> </w:t>
      </w:r>
      <w:r w:rsidR="005267B3" w:rsidRPr="00E97A04">
        <w:rPr>
          <w:rFonts w:asciiTheme="minorHAnsi" w:hAnsiTheme="minorHAnsi" w:cstheme="minorHAnsi"/>
          <w:sz w:val="22"/>
          <w:szCs w:val="22"/>
          <w:highlight w:val="green"/>
          <w:lang w:val="uk-UA"/>
        </w:rPr>
        <w:t>1</w:t>
      </w:r>
      <w:r w:rsidR="00BE3E35" w:rsidRPr="00E97A04">
        <w:rPr>
          <w:rFonts w:asciiTheme="minorHAnsi" w:hAnsiTheme="minorHAnsi" w:cstheme="minorHAnsi"/>
          <w:sz w:val="22"/>
          <w:szCs w:val="22"/>
          <w:highlight w:val="green"/>
          <w:lang w:val="uk-UA"/>
        </w:rPr>
        <w:t xml:space="preserve"> (</w:t>
      </w:r>
      <w:r w:rsidR="005267B3" w:rsidRPr="00E97A04">
        <w:rPr>
          <w:rFonts w:asciiTheme="minorHAnsi" w:hAnsiTheme="minorHAnsi" w:cstheme="minorHAnsi"/>
          <w:sz w:val="22"/>
          <w:szCs w:val="22"/>
          <w:highlight w:val="green"/>
          <w:lang w:val="uk-UA"/>
        </w:rPr>
        <w:t>один</w:t>
      </w:r>
      <w:r w:rsidR="00BE3E35" w:rsidRPr="00E97A04">
        <w:rPr>
          <w:rFonts w:asciiTheme="minorHAnsi" w:hAnsiTheme="minorHAnsi" w:cstheme="minorHAnsi"/>
          <w:sz w:val="22"/>
          <w:szCs w:val="22"/>
          <w:highlight w:val="green"/>
          <w:lang w:val="uk-UA"/>
        </w:rPr>
        <w:t>) раз на рік</w:t>
      </w:r>
      <w:r w:rsidR="00BE3E35" w:rsidRPr="00E97A04">
        <w:rPr>
          <w:rFonts w:asciiTheme="minorHAnsi" w:hAnsiTheme="minorHAnsi" w:cstheme="minorHAnsi"/>
          <w:sz w:val="22"/>
          <w:szCs w:val="22"/>
          <w:lang w:val="uk-UA"/>
        </w:rPr>
        <w:t xml:space="preserve"> </w:t>
      </w:r>
      <w:r w:rsidR="00F917BF" w:rsidRPr="00E97A04">
        <w:rPr>
          <w:rFonts w:asciiTheme="minorHAnsi" w:hAnsiTheme="minorHAnsi" w:cstheme="minorHAnsi"/>
          <w:sz w:val="22"/>
          <w:szCs w:val="22"/>
          <w:lang w:val="uk-UA"/>
        </w:rPr>
        <w:t>проводити</w:t>
      </w:r>
      <w:r w:rsidR="004A3521" w:rsidRPr="00E97A04">
        <w:rPr>
          <w:rFonts w:asciiTheme="minorHAnsi" w:hAnsiTheme="minorHAnsi" w:cstheme="minorHAnsi"/>
          <w:sz w:val="22"/>
          <w:szCs w:val="22"/>
          <w:lang w:val="uk-UA"/>
        </w:rPr>
        <w:t xml:space="preserve"> </w:t>
      </w:r>
      <w:r w:rsidR="001854EA" w:rsidRPr="00E97A04">
        <w:rPr>
          <w:rFonts w:asciiTheme="minorHAnsi" w:hAnsiTheme="minorHAnsi" w:cstheme="minorHAnsi"/>
          <w:sz w:val="22"/>
          <w:szCs w:val="22"/>
          <w:lang w:val="uk-UA"/>
        </w:rPr>
        <w:t>планове навчання та</w:t>
      </w:r>
      <w:r w:rsidR="00A23E42" w:rsidRPr="00E97A04">
        <w:rPr>
          <w:rFonts w:asciiTheme="minorHAnsi" w:hAnsiTheme="minorHAnsi" w:cstheme="minorHAnsi"/>
          <w:sz w:val="22"/>
          <w:szCs w:val="22"/>
          <w:lang w:val="uk-UA"/>
        </w:rPr>
        <w:t>/або</w:t>
      </w:r>
      <w:r w:rsidR="001854EA" w:rsidRPr="00E97A04">
        <w:rPr>
          <w:rFonts w:asciiTheme="minorHAnsi" w:hAnsiTheme="minorHAnsi" w:cstheme="minorHAnsi"/>
          <w:sz w:val="22"/>
          <w:szCs w:val="22"/>
          <w:lang w:val="uk-UA"/>
        </w:rPr>
        <w:t xml:space="preserve"> </w:t>
      </w:r>
      <w:r w:rsidR="002E6C6C" w:rsidRPr="00E97A04">
        <w:rPr>
          <w:rFonts w:asciiTheme="minorHAnsi" w:hAnsiTheme="minorHAnsi" w:cstheme="minorHAnsi"/>
          <w:sz w:val="22"/>
          <w:szCs w:val="22"/>
          <w:lang w:val="uk-UA"/>
        </w:rPr>
        <w:t>Атестацію працівників Користувача</w:t>
      </w:r>
      <w:r w:rsidR="00644619" w:rsidRPr="00E97A04">
        <w:rPr>
          <w:rFonts w:asciiTheme="minorHAnsi" w:hAnsiTheme="minorHAnsi" w:cstheme="minorHAnsi"/>
          <w:sz w:val="22"/>
          <w:szCs w:val="22"/>
          <w:lang w:val="uk-UA"/>
        </w:rPr>
        <w:t xml:space="preserve">, </w:t>
      </w:r>
      <w:r w:rsidR="00A23E42" w:rsidRPr="00E97A04">
        <w:rPr>
          <w:rFonts w:asciiTheme="minorHAnsi" w:hAnsiTheme="minorHAnsi" w:cstheme="minorHAnsi"/>
          <w:sz w:val="22"/>
          <w:szCs w:val="22"/>
          <w:lang w:val="uk-UA"/>
        </w:rPr>
        <w:t xml:space="preserve">повідомивши </w:t>
      </w:r>
      <w:r w:rsidR="005267B3" w:rsidRPr="00E97A04">
        <w:rPr>
          <w:rFonts w:asciiTheme="minorHAnsi" w:hAnsiTheme="minorHAnsi" w:cstheme="minorHAnsi"/>
          <w:sz w:val="22"/>
          <w:szCs w:val="22"/>
          <w:lang w:val="uk-UA"/>
        </w:rPr>
        <w:t xml:space="preserve">Користувача </w:t>
      </w:r>
      <w:r w:rsidR="00A23E42" w:rsidRPr="00E97A04">
        <w:rPr>
          <w:rFonts w:asciiTheme="minorHAnsi" w:hAnsiTheme="minorHAnsi" w:cstheme="minorHAnsi"/>
          <w:sz w:val="22"/>
          <w:szCs w:val="22"/>
          <w:lang w:val="uk-UA"/>
        </w:rPr>
        <w:t xml:space="preserve">про дату, час та місце їх проведення не пізніше, ніж за </w:t>
      </w:r>
      <w:r w:rsidR="00A23E42" w:rsidRPr="00E97A04">
        <w:rPr>
          <w:rFonts w:asciiTheme="minorHAnsi" w:hAnsiTheme="minorHAnsi" w:cstheme="minorHAnsi"/>
          <w:sz w:val="22"/>
          <w:szCs w:val="22"/>
          <w:highlight w:val="green"/>
          <w:lang w:val="uk-UA"/>
        </w:rPr>
        <w:t>5 (п’ять)</w:t>
      </w:r>
      <w:r w:rsidR="00A23E42" w:rsidRPr="00E97A04">
        <w:rPr>
          <w:rFonts w:asciiTheme="minorHAnsi" w:hAnsiTheme="minorHAnsi" w:cstheme="minorHAnsi"/>
          <w:sz w:val="22"/>
          <w:szCs w:val="22"/>
          <w:lang w:val="uk-UA"/>
        </w:rPr>
        <w:t xml:space="preserve"> календарних днів </w:t>
      </w:r>
      <w:r w:rsidR="002E6C6C" w:rsidRPr="00E97A04">
        <w:rPr>
          <w:rFonts w:asciiTheme="minorHAnsi" w:hAnsiTheme="minorHAnsi" w:cstheme="minorHAnsi"/>
          <w:sz w:val="22"/>
          <w:szCs w:val="22"/>
          <w:lang w:val="uk-UA"/>
        </w:rPr>
        <w:t xml:space="preserve">. </w:t>
      </w:r>
    </w:p>
    <w:p w14:paraId="017A33A6" w14:textId="77777777" w:rsidR="00DF006F"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має право змінювати свої поточні банківські рахунки, на які буде проводитися перерахування платежів, про що зобов'язаний письмово повідомити Користувача, до закінчення Звітного періоду, за який має бути проведена оплата.</w:t>
      </w:r>
    </w:p>
    <w:p w14:paraId="481C159C" w14:textId="528D8002" w:rsidR="00DF006F"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або його уповноважений представник має право першочергової купівлі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якщо Користувач вирішив його продати, на умовах, визначених у Розділі 1</w:t>
      </w:r>
      <w:r w:rsidR="00D831D4" w:rsidRPr="00E97A04">
        <w:rPr>
          <w:rFonts w:asciiTheme="minorHAnsi" w:hAnsiTheme="minorHAnsi" w:cstheme="minorHAnsi"/>
          <w:sz w:val="22"/>
          <w:szCs w:val="22"/>
          <w:lang w:val="uk-UA"/>
        </w:rPr>
        <w:t>7</w:t>
      </w:r>
      <w:r w:rsidRPr="00E97A04">
        <w:rPr>
          <w:rFonts w:asciiTheme="minorHAnsi" w:hAnsiTheme="minorHAnsi" w:cstheme="minorHAnsi"/>
          <w:sz w:val="22"/>
          <w:szCs w:val="22"/>
          <w:lang w:val="uk-UA"/>
        </w:rPr>
        <w:t xml:space="preserve"> цього Договору.</w:t>
      </w:r>
    </w:p>
    <w:p w14:paraId="7875E540" w14:textId="1E773F33" w:rsidR="00DF006F"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разі виявлення Правоволодільцем факту припинення функціонування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про що Користувач не повідомив Правоволодільця згідно п.</w:t>
      </w:r>
      <w:r w:rsidR="00102C33" w:rsidRPr="00E97A04">
        <w:rPr>
          <w:rFonts w:asciiTheme="minorHAnsi" w:hAnsiTheme="minorHAnsi" w:cstheme="minorHAnsi"/>
          <w:sz w:val="22"/>
          <w:szCs w:val="22"/>
          <w:lang w:val="uk-UA"/>
        </w:rPr>
        <w:fldChar w:fldCharType="begin"/>
      </w:r>
      <w:r w:rsidR="00102C33" w:rsidRPr="00E97A04">
        <w:rPr>
          <w:rFonts w:asciiTheme="minorHAnsi" w:hAnsiTheme="minorHAnsi" w:cstheme="minorHAnsi"/>
          <w:sz w:val="22"/>
          <w:szCs w:val="22"/>
          <w:lang w:val="uk-UA"/>
        </w:rPr>
        <w:instrText xml:space="preserve"> REF _Ref90562922 \r \h </w:instrText>
      </w:r>
      <w:r w:rsidR="00D13D58" w:rsidRPr="00E97A04">
        <w:rPr>
          <w:rFonts w:asciiTheme="minorHAnsi" w:hAnsiTheme="minorHAnsi" w:cstheme="minorHAnsi"/>
          <w:sz w:val="22"/>
          <w:szCs w:val="22"/>
          <w:lang w:val="uk-UA"/>
        </w:rPr>
        <w:instrText xml:space="preserve"> \* MERGEFORMAT </w:instrText>
      </w:r>
      <w:r w:rsidR="00102C33" w:rsidRPr="00E97A04">
        <w:rPr>
          <w:rFonts w:asciiTheme="minorHAnsi" w:hAnsiTheme="minorHAnsi" w:cstheme="minorHAnsi"/>
          <w:sz w:val="22"/>
          <w:szCs w:val="22"/>
          <w:lang w:val="uk-UA"/>
        </w:rPr>
      </w:r>
      <w:r w:rsidR="00102C33" w:rsidRPr="00E97A04">
        <w:rPr>
          <w:rFonts w:asciiTheme="minorHAnsi" w:hAnsiTheme="minorHAnsi" w:cstheme="minorHAnsi"/>
          <w:sz w:val="22"/>
          <w:szCs w:val="22"/>
          <w:lang w:val="uk-UA"/>
        </w:rPr>
        <w:fldChar w:fldCharType="separate"/>
      </w:r>
      <w:r w:rsidR="00102C33" w:rsidRPr="00E97A04">
        <w:rPr>
          <w:rFonts w:asciiTheme="minorHAnsi" w:hAnsiTheme="minorHAnsi" w:cstheme="minorHAnsi"/>
          <w:sz w:val="22"/>
          <w:szCs w:val="22"/>
          <w:lang w:val="uk-UA"/>
        </w:rPr>
        <w:t>6.2.1.4</w:t>
      </w:r>
      <w:r w:rsidR="00102C33" w:rsidRPr="00E97A04">
        <w:rPr>
          <w:rFonts w:asciiTheme="minorHAnsi" w:hAnsiTheme="minorHAnsi" w:cstheme="minorHAnsi"/>
          <w:sz w:val="22"/>
          <w:szCs w:val="22"/>
          <w:lang w:val="uk-UA"/>
        </w:rPr>
        <w:fldChar w:fldCharType="end"/>
      </w:r>
      <w:r w:rsidR="00102C3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цього Договору, Правоволоділець має право розірвати цей Договір з моменту встановлення факту припинення функціонування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w:t>
      </w:r>
      <w:r w:rsidR="008715AF" w:rsidRPr="00E97A04">
        <w:rPr>
          <w:rFonts w:asciiTheme="minorHAnsi" w:hAnsiTheme="minorHAnsi" w:cstheme="minorHAnsi"/>
          <w:sz w:val="22"/>
          <w:szCs w:val="22"/>
          <w:lang w:val="uk-UA"/>
        </w:rPr>
        <w:t>направивши</w:t>
      </w:r>
      <w:r w:rsidRPr="00E97A04">
        <w:rPr>
          <w:rFonts w:asciiTheme="minorHAnsi" w:hAnsiTheme="minorHAnsi" w:cstheme="minorHAnsi"/>
          <w:sz w:val="22"/>
          <w:szCs w:val="22"/>
          <w:lang w:val="uk-UA"/>
        </w:rPr>
        <w:t xml:space="preserve"> на адресу Користувача</w:t>
      </w:r>
      <w:r w:rsidR="008715AF" w:rsidRPr="00E97A04">
        <w:rPr>
          <w:rFonts w:asciiTheme="minorHAnsi" w:hAnsiTheme="minorHAnsi" w:cstheme="minorHAnsi"/>
          <w:sz w:val="22"/>
          <w:szCs w:val="22"/>
          <w:lang w:val="uk-UA"/>
        </w:rPr>
        <w:t xml:space="preserve"> Повідомлення про розірвання Договору</w:t>
      </w:r>
      <w:r w:rsidRPr="00E97A04">
        <w:rPr>
          <w:rFonts w:asciiTheme="minorHAnsi" w:hAnsiTheme="minorHAnsi" w:cstheme="minorHAnsi"/>
          <w:sz w:val="22"/>
          <w:szCs w:val="22"/>
          <w:lang w:val="uk-UA"/>
        </w:rPr>
        <w:t>.</w:t>
      </w:r>
    </w:p>
    <w:p w14:paraId="5DE8BCE9" w14:textId="5F47BCF7" w:rsidR="00DF006F"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розмістити інформацію про Користувача, </w:t>
      </w:r>
      <w:r w:rsidR="00926A13" w:rsidRPr="00E97A04">
        <w:rPr>
          <w:rFonts w:asciiTheme="minorHAnsi" w:hAnsiTheme="minorHAnsi" w:cstheme="minorHAnsi"/>
          <w:sz w:val="22"/>
          <w:szCs w:val="22"/>
          <w:lang w:val="uk-UA"/>
        </w:rPr>
        <w:t>Заклад</w:t>
      </w:r>
      <w:r w:rsidR="00A4370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Користувача </w:t>
      </w:r>
      <w:r w:rsidR="00FC58D5" w:rsidRPr="00E97A04">
        <w:rPr>
          <w:rFonts w:asciiTheme="minorHAnsi" w:hAnsiTheme="minorHAnsi" w:cstheme="minorHAnsi"/>
          <w:sz w:val="22"/>
          <w:szCs w:val="22"/>
          <w:lang w:val="uk-UA"/>
        </w:rPr>
        <w:t xml:space="preserve">на власних веб-ресурсах, </w:t>
      </w:r>
      <w:r w:rsidRPr="00E97A04">
        <w:rPr>
          <w:rFonts w:asciiTheme="minorHAnsi" w:hAnsiTheme="minorHAnsi" w:cstheme="minorHAnsi"/>
          <w:sz w:val="22"/>
          <w:szCs w:val="22"/>
          <w:lang w:val="uk-UA"/>
        </w:rPr>
        <w:t>в Рекламних матеріалах і ЗМІ в межах власних Заходів рекламного  характеру.</w:t>
      </w:r>
    </w:p>
    <w:p w14:paraId="44A42FCE" w14:textId="1AB9C827" w:rsidR="00D94CFE" w:rsidRPr="00E97A04" w:rsidRDefault="00D94CFE" w:rsidP="00915B85">
      <w:pPr>
        <w:numPr>
          <w:ilvl w:val="1"/>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разі розголошення Користувачем або його працівниками Конфіденційної інформації,  Правоволоділець має право вимагати від нього відшкодування </w:t>
      </w:r>
      <w:r w:rsidR="007C30ED" w:rsidRPr="00E97A04">
        <w:rPr>
          <w:rFonts w:asciiTheme="minorHAnsi" w:hAnsiTheme="minorHAnsi" w:cstheme="minorHAnsi"/>
          <w:sz w:val="22"/>
          <w:szCs w:val="22"/>
          <w:lang w:val="uk-UA"/>
        </w:rPr>
        <w:t xml:space="preserve">збитків </w:t>
      </w:r>
      <w:r w:rsidR="00FC58D5" w:rsidRPr="00E97A04">
        <w:rPr>
          <w:rFonts w:asciiTheme="minorHAnsi" w:hAnsiTheme="minorHAnsi" w:cstheme="minorHAnsi"/>
          <w:sz w:val="22"/>
          <w:szCs w:val="22"/>
          <w:lang w:val="uk-UA"/>
        </w:rPr>
        <w:t xml:space="preserve">та сплати штрафних санкцій </w:t>
      </w:r>
      <w:r w:rsidRPr="00E97A04">
        <w:rPr>
          <w:rFonts w:asciiTheme="minorHAnsi" w:hAnsiTheme="minorHAnsi" w:cstheme="minorHAnsi"/>
          <w:sz w:val="22"/>
          <w:szCs w:val="22"/>
          <w:lang w:val="uk-UA"/>
        </w:rPr>
        <w:t xml:space="preserve"> згідно п.</w:t>
      </w:r>
      <w:r w:rsidR="00107FC0" w:rsidRPr="00E97A04">
        <w:rPr>
          <w:rFonts w:asciiTheme="minorHAnsi" w:hAnsiTheme="minorHAnsi" w:cstheme="minorHAnsi"/>
          <w:sz w:val="22"/>
          <w:szCs w:val="22"/>
          <w:lang w:val="uk-UA"/>
        </w:rPr>
        <w:fldChar w:fldCharType="begin"/>
      </w:r>
      <w:r w:rsidR="00107FC0" w:rsidRPr="00E97A04">
        <w:rPr>
          <w:rFonts w:asciiTheme="minorHAnsi" w:hAnsiTheme="minorHAnsi" w:cstheme="minorHAnsi"/>
          <w:sz w:val="22"/>
          <w:szCs w:val="22"/>
          <w:lang w:val="uk-UA"/>
        </w:rPr>
        <w:instrText xml:space="preserve"> REF _Ref117085050 \r \h </w:instrText>
      </w:r>
      <w:r w:rsidR="0002092D" w:rsidRPr="00E97A04">
        <w:rPr>
          <w:rFonts w:asciiTheme="minorHAnsi" w:hAnsiTheme="minorHAnsi" w:cstheme="minorHAnsi"/>
          <w:sz w:val="22"/>
          <w:szCs w:val="22"/>
          <w:lang w:val="uk-UA"/>
        </w:rPr>
        <w:instrText xml:space="preserve"> \* MERGEFORMAT </w:instrText>
      </w:r>
      <w:r w:rsidR="00107FC0" w:rsidRPr="00E97A04">
        <w:rPr>
          <w:rFonts w:asciiTheme="minorHAnsi" w:hAnsiTheme="minorHAnsi" w:cstheme="minorHAnsi"/>
          <w:sz w:val="22"/>
          <w:szCs w:val="22"/>
          <w:lang w:val="uk-UA"/>
        </w:rPr>
      </w:r>
      <w:r w:rsidR="00107FC0" w:rsidRPr="00E97A04">
        <w:rPr>
          <w:rFonts w:asciiTheme="minorHAnsi" w:hAnsiTheme="minorHAnsi" w:cstheme="minorHAnsi"/>
          <w:sz w:val="22"/>
          <w:szCs w:val="22"/>
          <w:lang w:val="uk-UA"/>
        </w:rPr>
        <w:fldChar w:fldCharType="separate"/>
      </w:r>
      <w:r w:rsidR="00107FC0" w:rsidRPr="00E97A04">
        <w:rPr>
          <w:rFonts w:asciiTheme="minorHAnsi" w:hAnsiTheme="minorHAnsi" w:cstheme="minorHAnsi"/>
          <w:sz w:val="22"/>
          <w:szCs w:val="22"/>
          <w:lang w:val="uk-UA"/>
        </w:rPr>
        <w:t>11.2.2</w:t>
      </w:r>
      <w:r w:rsidR="00107FC0" w:rsidRPr="00E97A04">
        <w:rPr>
          <w:rFonts w:asciiTheme="minorHAnsi" w:hAnsiTheme="minorHAnsi" w:cstheme="minorHAnsi"/>
          <w:sz w:val="22"/>
          <w:szCs w:val="22"/>
          <w:lang w:val="uk-UA"/>
        </w:rPr>
        <w:fldChar w:fldCharType="end"/>
      </w:r>
      <w:r w:rsidR="001F179D"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цього Договору. </w:t>
      </w:r>
    </w:p>
    <w:p w14:paraId="69CAC0A9" w14:textId="77777777" w:rsidR="00D94CFE" w:rsidRPr="00E97A04" w:rsidRDefault="000752C4" w:rsidP="000752C4">
      <w:pPr>
        <w:pStyle w:val="1"/>
        <w:numPr>
          <w:ilvl w:val="0"/>
          <w:numId w:val="17"/>
        </w:numPr>
        <w:rPr>
          <w:rFonts w:asciiTheme="minorHAnsi" w:eastAsia="Calibri" w:hAnsiTheme="minorHAnsi" w:cstheme="minorHAnsi"/>
          <w:b/>
          <w:sz w:val="22"/>
          <w:szCs w:val="22"/>
          <w:lang w:val="uk-UA"/>
        </w:rPr>
      </w:pPr>
      <w:bookmarkStart w:id="62" w:name="_Toc43895321"/>
      <w:bookmarkStart w:id="63" w:name="_Toc129787789"/>
      <w:r w:rsidRPr="00E97A04">
        <w:rPr>
          <w:rFonts w:asciiTheme="minorHAnsi" w:eastAsia="Calibri" w:hAnsiTheme="minorHAnsi" w:cstheme="minorHAnsi"/>
          <w:b/>
          <w:sz w:val="22"/>
          <w:szCs w:val="22"/>
          <w:lang w:val="uk-UA"/>
        </w:rPr>
        <w:t>ОБОВ'ЯЗКИ ПРАВОВОЛОДІЛЬЦЯ</w:t>
      </w:r>
      <w:bookmarkEnd w:id="62"/>
      <w:bookmarkEnd w:id="63"/>
    </w:p>
    <w:p w14:paraId="224DF088" w14:textId="34666B61" w:rsidR="00DF006F" w:rsidRPr="00E97A04" w:rsidRDefault="005119AF" w:rsidP="000752C4">
      <w:pPr>
        <w:numPr>
          <w:ilvl w:val="1"/>
          <w:numId w:val="17"/>
        </w:numPr>
        <w:tabs>
          <w:tab w:val="left" w:pos="567"/>
        </w:tab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Протягом </w:t>
      </w:r>
      <w:r w:rsidRPr="00E97A04">
        <w:rPr>
          <w:rFonts w:asciiTheme="minorHAnsi" w:hAnsiTheme="minorHAnsi" w:cstheme="minorHAnsi"/>
          <w:sz w:val="22"/>
          <w:szCs w:val="22"/>
          <w:highlight w:val="green"/>
          <w:lang w:val="uk-UA"/>
        </w:rPr>
        <w:t>___ (_____)</w:t>
      </w:r>
      <w:r w:rsidRPr="00E97A04">
        <w:rPr>
          <w:rFonts w:asciiTheme="minorHAnsi" w:hAnsiTheme="minorHAnsi" w:cstheme="minorHAnsi"/>
          <w:sz w:val="22"/>
          <w:szCs w:val="22"/>
          <w:lang w:val="uk-UA"/>
        </w:rPr>
        <w:t xml:space="preserve"> календарних днів </w:t>
      </w:r>
      <w:r w:rsidR="00843F44" w:rsidRPr="00E97A04">
        <w:rPr>
          <w:rFonts w:asciiTheme="minorHAnsi" w:hAnsiTheme="minorHAnsi" w:cstheme="minorHAnsi"/>
          <w:sz w:val="22"/>
          <w:szCs w:val="22"/>
          <w:lang w:val="uk-UA"/>
        </w:rPr>
        <w:t xml:space="preserve">після отримання Початкового платежу згідно пп. </w:t>
      </w:r>
      <w:r w:rsidR="00843F44" w:rsidRPr="00E97A04">
        <w:rPr>
          <w:rFonts w:asciiTheme="minorHAnsi" w:hAnsiTheme="minorHAnsi" w:cstheme="minorHAnsi"/>
          <w:sz w:val="22"/>
          <w:szCs w:val="22"/>
          <w:lang w:val="uk-UA"/>
        </w:rPr>
        <w:fldChar w:fldCharType="begin"/>
      </w:r>
      <w:r w:rsidR="00843F44" w:rsidRPr="00E97A04">
        <w:rPr>
          <w:rFonts w:asciiTheme="minorHAnsi" w:hAnsiTheme="minorHAnsi" w:cstheme="minorHAnsi"/>
          <w:sz w:val="22"/>
          <w:szCs w:val="22"/>
          <w:lang w:val="uk-UA"/>
        </w:rPr>
        <w:instrText xml:space="preserve"> REF _Ref95738411 \r \h </w:instrText>
      </w:r>
      <w:r w:rsidR="00C10676" w:rsidRPr="00E97A04">
        <w:rPr>
          <w:rFonts w:asciiTheme="minorHAnsi" w:hAnsiTheme="minorHAnsi" w:cstheme="minorHAnsi"/>
          <w:sz w:val="22"/>
          <w:szCs w:val="22"/>
          <w:lang w:val="uk-UA"/>
        </w:rPr>
        <w:instrText xml:space="preserve"> \* MERGEFORMAT </w:instrText>
      </w:r>
      <w:r w:rsidR="00843F44" w:rsidRPr="00E97A04">
        <w:rPr>
          <w:rFonts w:asciiTheme="minorHAnsi" w:hAnsiTheme="minorHAnsi" w:cstheme="minorHAnsi"/>
          <w:sz w:val="22"/>
          <w:szCs w:val="22"/>
          <w:lang w:val="uk-UA"/>
        </w:rPr>
      </w:r>
      <w:r w:rsidR="00843F44" w:rsidRPr="00E97A04">
        <w:rPr>
          <w:rFonts w:asciiTheme="minorHAnsi" w:hAnsiTheme="minorHAnsi" w:cstheme="minorHAnsi"/>
          <w:sz w:val="22"/>
          <w:szCs w:val="22"/>
          <w:lang w:val="uk-UA"/>
        </w:rPr>
        <w:fldChar w:fldCharType="separate"/>
      </w:r>
      <w:r w:rsidR="00843F44" w:rsidRPr="00E97A04">
        <w:rPr>
          <w:rFonts w:asciiTheme="minorHAnsi" w:hAnsiTheme="minorHAnsi" w:cstheme="minorHAnsi"/>
          <w:sz w:val="22"/>
          <w:szCs w:val="22"/>
          <w:lang w:val="uk-UA"/>
        </w:rPr>
        <w:t>4.2</w:t>
      </w:r>
      <w:r w:rsidR="00843F44" w:rsidRPr="00E97A04">
        <w:rPr>
          <w:rFonts w:asciiTheme="minorHAnsi" w:hAnsiTheme="minorHAnsi" w:cstheme="minorHAnsi"/>
          <w:sz w:val="22"/>
          <w:szCs w:val="22"/>
          <w:lang w:val="uk-UA"/>
        </w:rPr>
        <w:fldChar w:fldCharType="end"/>
      </w:r>
      <w:r w:rsidR="00843F44" w:rsidRPr="00E97A04">
        <w:rPr>
          <w:rFonts w:asciiTheme="minorHAnsi" w:hAnsiTheme="minorHAnsi" w:cstheme="minorHAnsi"/>
          <w:sz w:val="22"/>
          <w:szCs w:val="22"/>
          <w:lang w:val="uk-UA"/>
        </w:rPr>
        <w:t xml:space="preserve">, </w:t>
      </w:r>
      <w:r w:rsidR="00843F44" w:rsidRPr="00E97A04">
        <w:rPr>
          <w:rFonts w:asciiTheme="minorHAnsi" w:hAnsiTheme="minorHAnsi" w:cstheme="minorHAnsi"/>
          <w:sz w:val="22"/>
          <w:szCs w:val="22"/>
          <w:lang w:val="uk-UA"/>
        </w:rPr>
        <w:fldChar w:fldCharType="begin"/>
      </w:r>
      <w:r w:rsidR="00843F44" w:rsidRPr="00E97A04">
        <w:rPr>
          <w:rFonts w:asciiTheme="minorHAnsi" w:hAnsiTheme="minorHAnsi" w:cstheme="minorHAnsi"/>
          <w:sz w:val="22"/>
          <w:szCs w:val="22"/>
          <w:lang w:val="uk-UA"/>
        </w:rPr>
        <w:instrText xml:space="preserve"> REF _Ref113534374 \r \h </w:instrText>
      </w:r>
      <w:r w:rsidR="00C10676" w:rsidRPr="00E97A04">
        <w:rPr>
          <w:rFonts w:asciiTheme="minorHAnsi" w:hAnsiTheme="minorHAnsi" w:cstheme="minorHAnsi"/>
          <w:sz w:val="22"/>
          <w:szCs w:val="22"/>
          <w:lang w:val="uk-UA"/>
        </w:rPr>
        <w:instrText xml:space="preserve"> \* MERGEFORMAT </w:instrText>
      </w:r>
      <w:r w:rsidR="00843F44" w:rsidRPr="00E97A04">
        <w:rPr>
          <w:rFonts w:asciiTheme="minorHAnsi" w:hAnsiTheme="minorHAnsi" w:cstheme="minorHAnsi"/>
          <w:sz w:val="22"/>
          <w:szCs w:val="22"/>
          <w:lang w:val="uk-UA"/>
        </w:rPr>
      </w:r>
      <w:r w:rsidR="00843F44" w:rsidRPr="00E97A04">
        <w:rPr>
          <w:rFonts w:asciiTheme="minorHAnsi" w:hAnsiTheme="minorHAnsi" w:cstheme="minorHAnsi"/>
          <w:sz w:val="22"/>
          <w:szCs w:val="22"/>
          <w:lang w:val="uk-UA"/>
        </w:rPr>
        <w:fldChar w:fldCharType="separate"/>
      </w:r>
      <w:r w:rsidR="00843F44" w:rsidRPr="00E97A04">
        <w:rPr>
          <w:rFonts w:asciiTheme="minorHAnsi" w:hAnsiTheme="minorHAnsi" w:cstheme="minorHAnsi"/>
          <w:sz w:val="22"/>
          <w:szCs w:val="22"/>
          <w:lang w:val="uk-UA"/>
        </w:rPr>
        <w:t>4.3</w:t>
      </w:r>
      <w:r w:rsidR="00843F44" w:rsidRPr="00E97A04">
        <w:rPr>
          <w:rFonts w:asciiTheme="minorHAnsi" w:hAnsiTheme="minorHAnsi" w:cstheme="minorHAnsi"/>
          <w:sz w:val="22"/>
          <w:szCs w:val="22"/>
          <w:lang w:val="uk-UA"/>
        </w:rPr>
        <w:fldChar w:fldCharType="end"/>
      </w:r>
      <w:r w:rsidRPr="00E97A04">
        <w:rPr>
          <w:rFonts w:asciiTheme="minorHAnsi" w:hAnsiTheme="minorHAnsi" w:cstheme="minorHAnsi"/>
          <w:sz w:val="22"/>
          <w:szCs w:val="22"/>
          <w:lang w:val="uk-UA"/>
        </w:rPr>
        <w:t xml:space="preserve"> цього Договору </w:t>
      </w:r>
      <w:r w:rsidR="00D94CFE" w:rsidRPr="00E97A04">
        <w:rPr>
          <w:rFonts w:asciiTheme="minorHAnsi" w:hAnsiTheme="minorHAnsi" w:cstheme="minorHAnsi"/>
          <w:sz w:val="22"/>
          <w:szCs w:val="22"/>
          <w:lang w:val="uk-UA"/>
        </w:rPr>
        <w:t xml:space="preserve">Правоволоділець зобов’язаний надати Користувачеві Стандарти на термін дії цього Договору </w:t>
      </w:r>
      <w:r w:rsidR="00053BCC" w:rsidRPr="00E97A04">
        <w:rPr>
          <w:rFonts w:asciiTheme="minorHAnsi" w:hAnsiTheme="minorHAnsi" w:cstheme="minorHAnsi"/>
          <w:sz w:val="22"/>
          <w:szCs w:val="22"/>
          <w:lang w:val="uk-UA"/>
        </w:rPr>
        <w:t>шляхом надання доступу до хмарного сховища даних</w:t>
      </w:r>
      <w:r w:rsidR="00843F44"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 xml:space="preserve">та підписати з Користувачем Акт </w:t>
      </w:r>
      <w:r w:rsidR="00015496" w:rsidRPr="00E97A04">
        <w:rPr>
          <w:rFonts w:asciiTheme="minorHAnsi" w:hAnsiTheme="minorHAnsi" w:cstheme="minorHAnsi"/>
          <w:sz w:val="22"/>
          <w:szCs w:val="22"/>
          <w:lang w:val="uk-UA"/>
        </w:rPr>
        <w:t>приймання</w:t>
      </w:r>
      <w:r w:rsidR="00D94CFE" w:rsidRPr="00E97A04">
        <w:rPr>
          <w:rFonts w:asciiTheme="minorHAnsi" w:hAnsiTheme="minorHAnsi" w:cstheme="minorHAnsi"/>
          <w:sz w:val="22"/>
          <w:szCs w:val="22"/>
          <w:lang w:val="uk-UA"/>
        </w:rPr>
        <w:t>-передачі Стандартів, наведений у Додатку №</w:t>
      </w:r>
      <w:r w:rsidR="00936622" w:rsidRPr="00E97A04">
        <w:rPr>
          <w:rFonts w:asciiTheme="minorHAnsi" w:hAnsiTheme="minorHAnsi" w:cstheme="minorHAnsi"/>
          <w:sz w:val="22"/>
          <w:szCs w:val="22"/>
          <w:lang w:val="uk-UA"/>
        </w:rPr>
        <w:t>3</w:t>
      </w:r>
      <w:r w:rsidR="00D94CFE" w:rsidRPr="00E97A04">
        <w:rPr>
          <w:rFonts w:asciiTheme="minorHAnsi" w:hAnsiTheme="minorHAnsi" w:cstheme="minorHAnsi"/>
          <w:sz w:val="22"/>
          <w:szCs w:val="22"/>
          <w:lang w:val="uk-UA"/>
        </w:rPr>
        <w:t xml:space="preserve"> до цього Договору.</w:t>
      </w:r>
    </w:p>
    <w:p w14:paraId="50B1A6C9" w14:textId="35969C2C" w:rsidR="002D3299" w:rsidRPr="00E97A04" w:rsidRDefault="00637153" w:rsidP="002D3299">
      <w:pPr>
        <w:numPr>
          <w:ilvl w:val="1"/>
          <w:numId w:val="17"/>
        </w:numPr>
        <w:tabs>
          <w:tab w:val="left" w:pos="567"/>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Протягом </w:t>
      </w:r>
      <w:r w:rsidRPr="00E97A04">
        <w:rPr>
          <w:rFonts w:asciiTheme="minorHAnsi" w:hAnsiTheme="minorHAnsi" w:cstheme="minorHAnsi"/>
          <w:sz w:val="22"/>
          <w:szCs w:val="22"/>
          <w:highlight w:val="green"/>
          <w:lang w:val="uk-UA"/>
        </w:rPr>
        <w:t>10 (десяти)</w:t>
      </w:r>
      <w:r w:rsidRPr="00E97A04">
        <w:rPr>
          <w:rFonts w:asciiTheme="minorHAnsi" w:hAnsiTheme="minorHAnsi" w:cstheme="minorHAnsi"/>
          <w:sz w:val="22"/>
          <w:szCs w:val="22"/>
          <w:lang w:val="uk-UA"/>
        </w:rPr>
        <w:t xml:space="preserve"> календарних днів з </w:t>
      </w:r>
      <w:r w:rsidR="00431C01" w:rsidRPr="00E97A04">
        <w:rPr>
          <w:rFonts w:asciiTheme="minorHAnsi" w:hAnsiTheme="minorHAnsi" w:cstheme="minorHAnsi"/>
          <w:sz w:val="22"/>
          <w:szCs w:val="22"/>
          <w:lang w:val="uk-UA"/>
        </w:rPr>
        <w:t>дати</w:t>
      </w:r>
      <w:r w:rsidRPr="00E97A04">
        <w:rPr>
          <w:rFonts w:asciiTheme="minorHAnsi" w:hAnsiTheme="minorHAnsi" w:cstheme="minorHAnsi"/>
          <w:sz w:val="22"/>
          <w:szCs w:val="22"/>
          <w:lang w:val="uk-UA"/>
        </w:rPr>
        <w:t xml:space="preserve"> отримання інформації, зазначеної у п.</w:t>
      </w:r>
      <w:r w:rsidR="00102C33" w:rsidRPr="00E97A04">
        <w:rPr>
          <w:rFonts w:asciiTheme="minorHAnsi" w:hAnsiTheme="minorHAnsi" w:cstheme="minorHAnsi"/>
          <w:sz w:val="22"/>
          <w:szCs w:val="22"/>
          <w:lang w:val="uk-UA"/>
        </w:rPr>
        <w:fldChar w:fldCharType="begin"/>
      </w:r>
      <w:r w:rsidR="00102C33" w:rsidRPr="00E97A04">
        <w:rPr>
          <w:rFonts w:asciiTheme="minorHAnsi" w:hAnsiTheme="minorHAnsi" w:cstheme="minorHAnsi"/>
          <w:sz w:val="22"/>
          <w:szCs w:val="22"/>
          <w:lang w:val="uk-UA"/>
        </w:rPr>
        <w:instrText xml:space="preserve"> REF _Ref90562764 \r \h </w:instrText>
      </w:r>
      <w:r w:rsidR="00D13D58" w:rsidRPr="00E97A04">
        <w:rPr>
          <w:rFonts w:asciiTheme="minorHAnsi" w:hAnsiTheme="minorHAnsi" w:cstheme="minorHAnsi"/>
          <w:sz w:val="22"/>
          <w:szCs w:val="22"/>
          <w:lang w:val="uk-UA"/>
        </w:rPr>
        <w:instrText xml:space="preserve"> \* MERGEFORMAT </w:instrText>
      </w:r>
      <w:r w:rsidR="00102C33" w:rsidRPr="00E97A04">
        <w:rPr>
          <w:rFonts w:asciiTheme="minorHAnsi" w:hAnsiTheme="minorHAnsi" w:cstheme="minorHAnsi"/>
          <w:sz w:val="22"/>
          <w:szCs w:val="22"/>
          <w:lang w:val="uk-UA"/>
        </w:rPr>
      </w:r>
      <w:r w:rsidR="00102C33" w:rsidRPr="00E97A04">
        <w:rPr>
          <w:rFonts w:asciiTheme="minorHAnsi" w:hAnsiTheme="minorHAnsi" w:cstheme="minorHAnsi"/>
          <w:sz w:val="22"/>
          <w:szCs w:val="22"/>
          <w:lang w:val="uk-UA"/>
        </w:rPr>
        <w:fldChar w:fldCharType="separate"/>
      </w:r>
      <w:r w:rsidR="00102C33" w:rsidRPr="00E97A04">
        <w:rPr>
          <w:rFonts w:asciiTheme="minorHAnsi" w:hAnsiTheme="minorHAnsi" w:cstheme="minorHAnsi"/>
          <w:sz w:val="22"/>
          <w:szCs w:val="22"/>
          <w:lang w:val="uk-UA"/>
        </w:rPr>
        <w:t>3.2.3</w:t>
      </w:r>
      <w:r w:rsidR="00102C33" w:rsidRPr="00E97A04">
        <w:rPr>
          <w:rFonts w:asciiTheme="minorHAnsi" w:hAnsiTheme="minorHAnsi" w:cstheme="minorHAnsi"/>
          <w:sz w:val="22"/>
          <w:szCs w:val="22"/>
          <w:lang w:val="uk-UA"/>
        </w:rPr>
        <w:fldChar w:fldCharType="end"/>
      </w:r>
      <w:r w:rsidR="00102C3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 Правоволоділець повинен направити Користувачеві узгоджений Додаток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 або відмову від схвалення передбачуваної адреси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або запит про надання додаткової інформації. Крім того, неподання Правоволодільцем Додатку №</w:t>
      </w:r>
      <w:r w:rsidR="00936622" w:rsidRPr="00E97A04">
        <w:rPr>
          <w:rFonts w:asciiTheme="minorHAnsi" w:hAnsiTheme="minorHAnsi" w:cstheme="minorHAnsi"/>
          <w:sz w:val="22"/>
          <w:szCs w:val="22"/>
          <w:lang w:val="uk-UA"/>
        </w:rPr>
        <w:t>1</w:t>
      </w:r>
      <w:r w:rsidRPr="00E97A04">
        <w:rPr>
          <w:rFonts w:asciiTheme="minorHAnsi" w:hAnsiTheme="minorHAnsi" w:cstheme="minorHAnsi"/>
          <w:sz w:val="22"/>
          <w:szCs w:val="22"/>
          <w:lang w:val="uk-UA"/>
        </w:rPr>
        <w:t xml:space="preserve"> до цього Договору протягом зазначеного терміну слід вважати відмовою від схвалення пропонованої адреси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5E742A7B" w14:textId="0BD887DD" w:rsidR="005A16FA" w:rsidRPr="00E97A04" w:rsidRDefault="00BE3E35" w:rsidP="002D3299">
      <w:pPr>
        <w:numPr>
          <w:ilvl w:val="1"/>
          <w:numId w:val="17"/>
        </w:numPr>
        <w:tabs>
          <w:tab w:val="left" w:pos="567"/>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зобов’язаний</w:t>
      </w:r>
      <w:r w:rsidR="005A16FA" w:rsidRPr="00E97A04">
        <w:rPr>
          <w:rFonts w:asciiTheme="minorHAnsi" w:hAnsiTheme="minorHAnsi" w:cstheme="minorHAnsi"/>
          <w:sz w:val="22"/>
          <w:szCs w:val="22"/>
          <w:lang w:val="uk-UA"/>
        </w:rPr>
        <w:t xml:space="preserve"> провести первинне навчання </w:t>
      </w:r>
      <w:r w:rsidR="003A258F" w:rsidRPr="00E97A04">
        <w:rPr>
          <w:rFonts w:asciiTheme="minorHAnsi" w:hAnsiTheme="minorHAnsi" w:cstheme="minorHAnsi"/>
          <w:sz w:val="22"/>
          <w:szCs w:val="22"/>
          <w:lang w:val="uk-UA"/>
        </w:rPr>
        <w:t xml:space="preserve">персоналу Користувача для Закладу </w:t>
      </w:r>
      <w:r w:rsidR="005A16FA" w:rsidRPr="00E97A04">
        <w:rPr>
          <w:rFonts w:asciiTheme="minorHAnsi" w:hAnsiTheme="minorHAnsi" w:cstheme="minorHAnsi"/>
          <w:sz w:val="22"/>
          <w:szCs w:val="22"/>
          <w:lang w:val="uk-UA"/>
        </w:rPr>
        <w:t>згідно п.</w:t>
      </w:r>
      <w:r w:rsidR="005A16FA" w:rsidRPr="00E97A04">
        <w:rPr>
          <w:rFonts w:asciiTheme="minorHAnsi" w:hAnsiTheme="minorHAnsi" w:cstheme="minorHAnsi"/>
          <w:sz w:val="22"/>
          <w:szCs w:val="22"/>
          <w:lang w:val="uk-UA"/>
        </w:rPr>
        <w:fldChar w:fldCharType="begin"/>
      </w:r>
      <w:r w:rsidR="005A16FA" w:rsidRPr="00E97A04">
        <w:rPr>
          <w:rFonts w:asciiTheme="minorHAnsi" w:hAnsiTheme="minorHAnsi" w:cstheme="minorHAnsi"/>
          <w:sz w:val="22"/>
          <w:szCs w:val="22"/>
          <w:lang w:val="uk-UA"/>
        </w:rPr>
        <w:instrText xml:space="preserve"> REF _Ref90562882 \r \h </w:instrText>
      </w:r>
      <w:r w:rsidR="00555BC8" w:rsidRPr="00E97A04">
        <w:rPr>
          <w:rFonts w:asciiTheme="minorHAnsi" w:hAnsiTheme="minorHAnsi" w:cstheme="minorHAnsi"/>
          <w:sz w:val="22"/>
          <w:szCs w:val="22"/>
          <w:lang w:val="uk-UA"/>
        </w:rPr>
        <w:instrText xml:space="preserve"> \* MERGEFORMAT </w:instrText>
      </w:r>
      <w:r w:rsidR="005A16FA" w:rsidRPr="00E97A04">
        <w:rPr>
          <w:rFonts w:asciiTheme="minorHAnsi" w:hAnsiTheme="minorHAnsi" w:cstheme="minorHAnsi"/>
          <w:sz w:val="22"/>
          <w:szCs w:val="22"/>
          <w:lang w:val="uk-UA"/>
        </w:rPr>
      </w:r>
      <w:r w:rsidR="005A16FA" w:rsidRPr="00E97A04">
        <w:rPr>
          <w:rFonts w:asciiTheme="minorHAnsi" w:hAnsiTheme="minorHAnsi" w:cstheme="minorHAnsi"/>
          <w:sz w:val="22"/>
          <w:szCs w:val="22"/>
          <w:lang w:val="uk-UA"/>
        </w:rPr>
        <w:fldChar w:fldCharType="separate"/>
      </w:r>
      <w:r w:rsidR="005A16FA" w:rsidRPr="00E97A04">
        <w:rPr>
          <w:rFonts w:asciiTheme="minorHAnsi" w:hAnsiTheme="minorHAnsi" w:cstheme="minorHAnsi"/>
          <w:sz w:val="22"/>
          <w:szCs w:val="22"/>
          <w:lang w:val="uk-UA"/>
        </w:rPr>
        <w:t>6.1.2.3</w:t>
      </w:r>
      <w:r w:rsidR="005A16FA" w:rsidRPr="00E97A04">
        <w:rPr>
          <w:rFonts w:asciiTheme="minorHAnsi" w:hAnsiTheme="minorHAnsi" w:cstheme="minorHAnsi"/>
          <w:sz w:val="22"/>
          <w:szCs w:val="22"/>
          <w:lang w:val="uk-UA"/>
        </w:rPr>
        <w:fldChar w:fldCharType="end"/>
      </w:r>
      <w:r w:rsidR="005A16FA" w:rsidRPr="00E97A04">
        <w:rPr>
          <w:rFonts w:asciiTheme="minorHAnsi" w:hAnsiTheme="minorHAnsi" w:cstheme="minorHAnsi"/>
          <w:sz w:val="22"/>
          <w:szCs w:val="22"/>
          <w:lang w:val="uk-UA"/>
        </w:rPr>
        <w:t xml:space="preserve"> Договору</w:t>
      </w:r>
      <w:r w:rsidR="003A258F" w:rsidRPr="00E97A04">
        <w:rPr>
          <w:rFonts w:asciiTheme="minorHAnsi" w:hAnsiTheme="minorHAnsi" w:cstheme="minorHAnsi"/>
          <w:sz w:val="22"/>
          <w:szCs w:val="22"/>
          <w:lang w:val="uk-UA"/>
        </w:rPr>
        <w:t xml:space="preserve"> та «Стандартів 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5267B3" w:rsidRPr="00E97A04">
        <w:rPr>
          <w:rFonts w:asciiTheme="minorHAnsi" w:hAnsiTheme="minorHAnsi" w:cstheme="minorHAnsi"/>
          <w:color w:val="222222"/>
          <w:sz w:val="22"/>
          <w:szCs w:val="22"/>
          <w:shd w:val="clear" w:color="auto" w:fill="FFFFFF"/>
          <w:lang w:val="uk-UA"/>
        </w:rPr>
        <w:t>»</w:t>
      </w:r>
      <w:r w:rsidR="003A258F" w:rsidRPr="00E97A04">
        <w:rPr>
          <w:rFonts w:asciiTheme="minorHAnsi" w:hAnsiTheme="minorHAnsi" w:cstheme="minorHAnsi"/>
          <w:sz w:val="22"/>
          <w:szCs w:val="22"/>
          <w:lang w:val="uk-UA"/>
        </w:rPr>
        <w:t>»</w:t>
      </w:r>
      <w:r w:rsidR="005A16FA" w:rsidRPr="00E97A04">
        <w:rPr>
          <w:rFonts w:asciiTheme="minorHAnsi" w:hAnsiTheme="minorHAnsi" w:cstheme="minorHAnsi"/>
          <w:sz w:val="22"/>
          <w:szCs w:val="22"/>
          <w:lang w:val="uk-UA"/>
        </w:rPr>
        <w:t>.</w:t>
      </w:r>
    </w:p>
    <w:p w14:paraId="6D07502C" w14:textId="785D6392" w:rsidR="00FF1647" w:rsidRPr="00E97A04" w:rsidRDefault="00D94CFE" w:rsidP="002D3299">
      <w:pPr>
        <w:numPr>
          <w:ilvl w:val="1"/>
          <w:numId w:val="17"/>
        </w:numPr>
        <w:tabs>
          <w:tab w:val="left" w:pos="567"/>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У випадку успішного завершення всіх підготовчих заходів Користувача, згідно з п</w:t>
      </w:r>
      <w:r w:rsidR="00292319" w:rsidRPr="00E97A04">
        <w:rPr>
          <w:rFonts w:asciiTheme="minorHAnsi" w:hAnsiTheme="minorHAnsi" w:cstheme="minorHAnsi"/>
          <w:sz w:val="22"/>
          <w:szCs w:val="22"/>
          <w:lang w:val="uk-UA"/>
        </w:rPr>
        <w:t>п</w:t>
      </w:r>
      <w:r w:rsidRPr="00E97A04">
        <w:rPr>
          <w:rFonts w:asciiTheme="minorHAnsi" w:hAnsiTheme="minorHAnsi" w:cstheme="minorHAnsi"/>
          <w:sz w:val="22"/>
          <w:szCs w:val="22"/>
          <w:lang w:val="uk-UA"/>
        </w:rPr>
        <w:t>.</w:t>
      </w:r>
      <w:r w:rsidR="00EB3820" w:rsidRPr="00E97A04">
        <w:rPr>
          <w:rFonts w:asciiTheme="minorHAnsi" w:hAnsiTheme="minorHAnsi" w:cstheme="minorHAnsi"/>
          <w:sz w:val="22"/>
          <w:szCs w:val="22"/>
          <w:lang w:val="uk-UA"/>
        </w:rPr>
        <w:t xml:space="preserve"> </w:t>
      </w:r>
      <w:r w:rsidR="00EB3820" w:rsidRPr="00E97A04">
        <w:rPr>
          <w:rFonts w:asciiTheme="minorHAnsi" w:hAnsiTheme="minorHAnsi" w:cstheme="minorHAnsi"/>
          <w:sz w:val="22"/>
          <w:szCs w:val="22"/>
          <w:lang w:val="uk-UA"/>
        </w:rPr>
        <w:fldChar w:fldCharType="begin"/>
      </w:r>
      <w:r w:rsidR="00EB3820" w:rsidRPr="00E97A04">
        <w:rPr>
          <w:rFonts w:asciiTheme="minorHAnsi" w:hAnsiTheme="minorHAnsi" w:cstheme="minorHAnsi"/>
          <w:sz w:val="22"/>
          <w:szCs w:val="22"/>
          <w:lang w:val="uk-UA"/>
        </w:rPr>
        <w:instrText xml:space="preserve"> REF _Ref113540717 \r \h </w:instrText>
      </w:r>
      <w:r w:rsidR="00C10676" w:rsidRPr="00E97A04">
        <w:rPr>
          <w:rFonts w:asciiTheme="minorHAnsi" w:hAnsiTheme="minorHAnsi" w:cstheme="minorHAnsi"/>
          <w:sz w:val="22"/>
          <w:szCs w:val="22"/>
          <w:lang w:val="uk-UA"/>
        </w:rPr>
        <w:instrText xml:space="preserve"> \* MERGEFORMAT </w:instrText>
      </w:r>
      <w:r w:rsidR="00EB3820" w:rsidRPr="00E97A04">
        <w:rPr>
          <w:rFonts w:asciiTheme="minorHAnsi" w:hAnsiTheme="minorHAnsi" w:cstheme="minorHAnsi"/>
          <w:sz w:val="22"/>
          <w:szCs w:val="22"/>
          <w:lang w:val="uk-UA"/>
        </w:rPr>
      </w:r>
      <w:r w:rsidR="00EB3820" w:rsidRPr="00E97A04">
        <w:rPr>
          <w:rFonts w:asciiTheme="minorHAnsi" w:hAnsiTheme="minorHAnsi" w:cstheme="minorHAnsi"/>
          <w:sz w:val="22"/>
          <w:szCs w:val="22"/>
          <w:lang w:val="uk-UA"/>
        </w:rPr>
        <w:fldChar w:fldCharType="separate"/>
      </w:r>
      <w:r w:rsidR="00EB3820" w:rsidRPr="00E97A04">
        <w:rPr>
          <w:rFonts w:asciiTheme="minorHAnsi" w:hAnsiTheme="minorHAnsi" w:cstheme="minorHAnsi"/>
          <w:sz w:val="22"/>
          <w:szCs w:val="22"/>
          <w:lang w:val="uk-UA"/>
        </w:rPr>
        <w:t>6.1.2.1</w:t>
      </w:r>
      <w:r w:rsidR="00EB3820" w:rsidRPr="00E97A04">
        <w:rPr>
          <w:rFonts w:asciiTheme="minorHAnsi" w:hAnsiTheme="minorHAnsi" w:cstheme="minorHAnsi"/>
          <w:sz w:val="22"/>
          <w:szCs w:val="22"/>
          <w:lang w:val="uk-UA"/>
        </w:rPr>
        <w:fldChar w:fldCharType="end"/>
      </w:r>
      <w:r w:rsidR="00EB3820" w:rsidRPr="00E97A04">
        <w:rPr>
          <w:rFonts w:asciiTheme="minorHAnsi" w:hAnsiTheme="minorHAnsi" w:cstheme="minorHAnsi"/>
          <w:sz w:val="22"/>
          <w:szCs w:val="22"/>
          <w:lang w:val="uk-UA"/>
        </w:rPr>
        <w:t xml:space="preserve">- </w:t>
      </w:r>
      <w:r w:rsidR="00EB3820" w:rsidRPr="00E97A04">
        <w:rPr>
          <w:rFonts w:asciiTheme="minorHAnsi" w:hAnsiTheme="minorHAnsi" w:cstheme="minorHAnsi"/>
          <w:sz w:val="22"/>
          <w:szCs w:val="22"/>
          <w:lang w:val="uk-UA"/>
        </w:rPr>
        <w:fldChar w:fldCharType="begin"/>
      </w:r>
      <w:r w:rsidR="00EB3820" w:rsidRPr="00E97A04">
        <w:rPr>
          <w:rFonts w:asciiTheme="minorHAnsi" w:hAnsiTheme="minorHAnsi" w:cstheme="minorHAnsi"/>
          <w:sz w:val="22"/>
          <w:szCs w:val="22"/>
          <w:lang w:val="uk-UA"/>
        </w:rPr>
        <w:instrText xml:space="preserve"> REF _Ref90562882 \r \h </w:instrText>
      </w:r>
      <w:r w:rsidR="00C10676" w:rsidRPr="00E97A04">
        <w:rPr>
          <w:rFonts w:asciiTheme="minorHAnsi" w:hAnsiTheme="minorHAnsi" w:cstheme="minorHAnsi"/>
          <w:sz w:val="22"/>
          <w:szCs w:val="22"/>
          <w:lang w:val="uk-UA"/>
        </w:rPr>
        <w:instrText xml:space="preserve"> \* MERGEFORMAT </w:instrText>
      </w:r>
      <w:r w:rsidR="00EB3820" w:rsidRPr="00E97A04">
        <w:rPr>
          <w:rFonts w:asciiTheme="minorHAnsi" w:hAnsiTheme="minorHAnsi" w:cstheme="minorHAnsi"/>
          <w:sz w:val="22"/>
          <w:szCs w:val="22"/>
          <w:lang w:val="uk-UA"/>
        </w:rPr>
      </w:r>
      <w:r w:rsidR="00EB3820" w:rsidRPr="00E97A04">
        <w:rPr>
          <w:rFonts w:asciiTheme="minorHAnsi" w:hAnsiTheme="minorHAnsi" w:cstheme="minorHAnsi"/>
          <w:sz w:val="22"/>
          <w:szCs w:val="22"/>
          <w:lang w:val="uk-UA"/>
        </w:rPr>
        <w:fldChar w:fldCharType="separate"/>
      </w:r>
      <w:r w:rsidR="00EB3820" w:rsidRPr="00E97A04">
        <w:rPr>
          <w:rFonts w:asciiTheme="minorHAnsi" w:hAnsiTheme="minorHAnsi" w:cstheme="minorHAnsi"/>
          <w:sz w:val="22"/>
          <w:szCs w:val="22"/>
          <w:lang w:val="uk-UA"/>
        </w:rPr>
        <w:t>6.1.2.3</w:t>
      </w:r>
      <w:r w:rsidR="00EB3820" w:rsidRPr="00E97A04">
        <w:rPr>
          <w:rFonts w:asciiTheme="minorHAnsi" w:hAnsiTheme="minorHAnsi" w:cstheme="minorHAnsi"/>
          <w:sz w:val="22"/>
          <w:szCs w:val="22"/>
          <w:lang w:val="uk-UA"/>
        </w:rPr>
        <w:fldChar w:fldCharType="end"/>
      </w:r>
      <w:r w:rsidR="00EB3820"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w:t>
      </w:r>
      <w:r w:rsidR="002C0D1F" w:rsidRPr="00E97A04">
        <w:rPr>
          <w:rFonts w:asciiTheme="minorHAnsi" w:hAnsiTheme="minorHAnsi" w:cstheme="minorHAnsi"/>
          <w:sz w:val="22"/>
          <w:szCs w:val="22"/>
          <w:lang w:val="uk-UA"/>
        </w:rPr>
        <w:t xml:space="preserve"> та розділом «Стандарти запуску», наведеного в «Стандартах 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2C0D1F" w:rsidRPr="00E97A04">
        <w:rPr>
          <w:rFonts w:asciiTheme="minorHAnsi" w:hAnsiTheme="minorHAnsi" w:cstheme="minorHAnsi"/>
          <w:sz w:val="22"/>
          <w:szCs w:val="22"/>
          <w:lang w:val="uk-UA"/>
        </w:rPr>
        <w:t>»</w:t>
      </w:r>
      <w:r w:rsidR="005267B3" w:rsidRPr="00E97A04">
        <w:rPr>
          <w:rFonts w:asciiTheme="minorHAnsi" w:hAnsiTheme="minorHAnsi" w:cstheme="minorHAnsi"/>
          <w:sz w:val="22"/>
          <w:szCs w:val="22"/>
          <w:lang w:val="uk-UA"/>
        </w:rPr>
        <w:t>»</w:t>
      </w:r>
      <w:r w:rsidR="002C0D1F"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Правоволоділець зобов'язаний надати Користувачеві доступ до Програмного забезпечення; укласти з Користувачем всі інші договори і угоди, які мають безпосередній зв'язок з цим Договором; </w:t>
      </w:r>
      <w:r w:rsidR="00F917BF" w:rsidRPr="00E97A04">
        <w:rPr>
          <w:rFonts w:asciiTheme="minorHAnsi" w:hAnsiTheme="minorHAnsi" w:cstheme="minorHAnsi"/>
          <w:sz w:val="22"/>
          <w:szCs w:val="22"/>
          <w:lang w:val="uk-UA"/>
        </w:rPr>
        <w:t>надати</w:t>
      </w:r>
      <w:r w:rsidRPr="00E97A04">
        <w:rPr>
          <w:rFonts w:asciiTheme="minorHAnsi" w:hAnsiTheme="minorHAnsi" w:cstheme="minorHAnsi"/>
          <w:sz w:val="22"/>
          <w:szCs w:val="22"/>
          <w:lang w:val="uk-UA"/>
        </w:rPr>
        <w:t xml:space="preserve"> маркетинговий і рекламний плани з формування позитивної Ділової репутації на Локальному ринку; узгодити з Користувачем Дату відкриття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та підписати з Користувачем Акт готовності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до відкриття.</w:t>
      </w:r>
    </w:p>
    <w:p w14:paraId="058B24EC" w14:textId="77777777" w:rsidR="00D94CFE" w:rsidRPr="00E97A04" w:rsidRDefault="00D94CFE" w:rsidP="00915B85">
      <w:pPr>
        <w:numPr>
          <w:ilvl w:val="1"/>
          <w:numId w:val="17"/>
        </w:numPr>
        <w:tabs>
          <w:tab w:val="left" w:pos="567"/>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Протягом терміну дії цього Договору Правоволоділець зобов'язаний:</w:t>
      </w:r>
    </w:p>
    <w:p w14:paraId="4614256F" w14:textId="77777777" w:rsidR="00DF006F" w:rsidRPr="00E97A04" w:rsidRDefault="00D94CFE" w:rsidP="00915B85">
      <w:pPr>
        <w:numPr>
          <w:ilvl w:val="2"/>
          <w:numId w:val="17"/>
        </w:numPr>
        <w:tabs>
          <w:tab w:val="left" w:pos="709"/>
        </w:tabs>
        <w:spacing w:before="240"/>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Надавати Користувачеві консультаці</w:t>
      </w:r>
      <w:r w:rsidR="00E928F7" w:rsidRPr="00E97A04">
        <w:rPr>
          <w:rFonts w:asciiTheme="minorHAnsi" w:hAnsiTheme="minorHAnsi" w:cstheme="minorHAnsi"/>
          <w:sz w:val="22"/>
          <w:szCs w:val="22"/>
          <w:lang w:val="uk-UA"/>
        </w:rPr>
        <w:t>ї</w:t>
      </w:r>
      <w:r w:rsidRPr="00E97A04">
        <w:rPr>
          <w:rFonts w:asciiTheme="minorHAnsi" w:hAnsiTheme="minorHAnsi" w:cstheme="minorHAnsi"/>
          <w:sz w:val="22"/>
          <w:szCs w:val="22"/>
          <w:lang w:val="uk-UA"/>
        </w:rPr>
        <w:t xml:space="preserve"> з питань ведення Підприємницької діяльності. Термін та умови проведення консультацій узгоджуються Сторонами в письмовому вигляді.</w:t>
      </w:r>
    </w:p>
    <w:p w14:paraId="0DECF9E8" w14:textId="77777777" w:rsidR="00DF006F" w:rsidRPr="00E97A04" w:rsidRDefault="00D94CFE" w:rsidP="00915B85">
      <w:pPr>
        <w:numPr>
          <w:ilvl w:val="2"/>
          <w:numId w:val="17"/>
        </w:numPr>
        <w:tabs>
          <w:tab w:val="left" w:pos="709"/>
        </w:tabs>
        <w:spacing w:before="240"/>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Розробляти макети, ескізи і зразки для виготовлення Рекламних матеріалів та надавати їх Користувачеві.</w:t>
      </w:r>
    </w:p>
    <w:p w14:paraId="573BDFF1" w14:textId="052CC5CD" w:rsidR="00DF006F" w:rsidRPr="00E97A04" w:rsidRDefault="00D94CFE" w:rsidP="00915B85">
      <w:pPr>
        <w:numPr>
          <w:ilvl w:val="2"/>
          <w:numId w:val="17"/>
        </w:numPr>
        <w:tabs>
          <w:tab w:val="left" w:pos="709"/>
        </w:tabs>
        <w:spacing w:before="240"/>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Здійснювати просування </w:t>
      </w:r>
      <w:r w:rsidR="00CA5922" w:rsidRPr="00E97A04">
        <w:rPr>
          <w:rFonts w:asciiTheme="minorHAnsi" w:hAnsiTheme="minorHAnsi" w:cstheme="minorHAnsi"/>
          <w:sz w:val="22"/>
          <w:szCs w:val="22"/>
          <w:lang w:val="uk-UA"/>
        </w:rPr>
        <w:t>Комерційного найменування</w:t>
      </w:r>
      <w:r w:rsidRPr="00E97A04">
        <w:rPr>
          <w:rFonts w:asciiTheme="minorHAnsi" w:hAnsiTheme="minorHAnsi" w:cstheme="minorHAnsi"/>
          <w:sz w:val="22"/>
          <w:szCs w:val="22"/>
          <w:lang w:val="uk-UA"/>
        </w:rPr>
        <w:t xml:space="preserve"> в мережі </w:t>
      </w:r>
      <w:r w:rsidR="005119AF" w:rsidRPr="00E97A04">
        <w:rPr>
          <w:rFonts w:asciiTheme="minorHAnsi" w:hAnsiTheme="minorHAnsi" w:cstheme="minorHAnsi"/>
          <w:sz w:val="22"/>
          <w:szCs w:val="22"/>
          <w:lang w:val="uk-UA"/>
        </w:rPr>
        <w:t>Інтернет та рекламну підтримку в</w:t>
      </w:r>
      <w:r w:rsidRPr="00E97A04">
        <w:rPr>
          <w:rFonts w:asciiTheme="minorHAnsi" w:hAnsiTheme="minorHAnsi" w:cstheme="minorHAnsi"/>
          <w:sz w:val="22"/>
          <w:szCs w:val="22"/>
          <w:lang w:val="uk-UA"/>
        </w:rPr>
        <w:t xml:space="preserve"> соціальних мережах.</w:t>
      </w:r>
    </w:p>
    <w:p w14:paraId="6014622B" w14:textId="77777777" w:rsidR="002D3299" w:rsidRPr="00E97A04" w:rsidRDefault="00D94CFE" w:rsidP="002D3299">
      <w:pPr>
        <w:numPr>
          <w:ilvl w:val="2"/>
          <w:numId w:val="17"/>
        </w:numPr>
        <w:tabs>
          <w:tab w:val="left" w:pos="709"/>
        </w:tabs>
        <w:spacing w:before="240"/>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Не надавати право користування Об'єктами інтелектуальної власності іншим суб'єктам підприємницької діяльності в межах кордонів Території, крім Користувача, і не укладати ліцензійних договорів або договорів комерційної концесії з наданням Території, визначеної у Додатку №</w:t>
      </w:r>
      <w:r w:rsidR="00936622" w:rsidRPr="00E97A04">
        <w:rPr>
          <w:rFonts w:asciiTheme="minorHAnsi" w:hAnsiTheme="minorHAnsi" w:cstheme="minorHAnsi"/>
          <w:sz w:val="22"/>
          <w:szCs w:val="22"/>
          <w:lang w:val="uk-UA"/>
        </w:rPr>
        <w:t xml:space="preserve">1 </w:t>
      </w:r>
      <w:r w:rsidRPr="00E97A04">
        <w:rPr>
          <w:rFonts w:asciiTheme="minorHAnsi" w:hAnsiTheme="minorHAnsi" w:cstheme="minorHAnsi"/>
          <w:sz w:val="22"/>
          <w:szCs w:val="22"/>
          <w:lang w:val="uk-UA"/>
        </w:rPr>
        <w:t>до цього Договору, іншим суб'єктам підприємницької діяльності.</w:t>
      </w:r>
    </w:p>
    <w:p w14:paraId="5761EFE4" w14:textId="14EE5C34" w:rsidR="00CF1D81" w:rsidRPr="00E97A04" w:rsidRDefault="00D94CFE" w:rsidP="002D3299">
      <w:pPr>
        <w:numPr>
          <w:ilvl w:val="2"/>
          <w:numId w:val="17"/>
        </w:numPr>
        <w:tabs>
          <w:tab w:val="left" w:pos="709"/>
        </w:tabs>
        <w:spacing w:before="240"/>
        <w:ind w:left="567"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Працювати над удосконаленням «Стандартів </w:t>
      </w:r>
      <w:r w:rsidR="004E1E91" w:rsidRPr="00E97A04">
        <w:rPr>
          <w:rFonts w:asciiTheme="minorHAnsi" w:hAnsiTheme="minorHAnsi" w:cstheme="minorHAnsi"/>
          <w:sz w:val="22"/>
          <w:szCs w:val="22"/>
          <w:lang w:val="uk-UA"/>
        </w:rPr>
        <w:t xml:space="preserve">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5267B3"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 За умови поз</w:t>
      </w:r>
      <w:r w:rsidR="00D57367" w:rsidRPr="00E97A04">
        <w:rPr>
          <w:rFonts w:asciiTheme="minorHAnsi" w:hAnsiTheme="minorHAnsi" w:cstheme="minorHAnsi"/>
          <w:sz w:val="22"/>
          <w:szCs w:val="22"/>
          <w:lang w:val="uk-UA"/>
        </w:rPr>
        <w:t xml:space="preserve">итивних результатів перевірки на підприємстві </w:t>
      </w:r>
      <w:r w:rsidRPr="00E97A04">
        <w:rPr>
          <w:rFonts w:asciiTheme="minorHAnsi" w:hAnsiTheme="minorHAnsi" w:cstheme="minorHAnsi"/>
          <w:sz w:val="22"/>
          <w:szCs w:val="22"/>
          <w:lang w:val="uk-UA"/>
        </w:rPr>
        <w:t xml:space="preserve">Правоволодільця працездатності і ефективності впроваджених змін, Правоволоділець має право презентувати результати перевірки Користувачеві, додати це нововведення до «Стандартів </w:t>
      </w:r>
      <w:r w:rsidR="004E1E91" w:rsidRPr="00E97A04">
        <w:rPr>
          <w:rFonts w:asciiTheme="minorHAnsi" w:hAnsiTheme="minorHAnsi" w:cstheme="minorHAnsi"/>
          <w:sz w:val="22"/>
          <w:szCs w:val="22"/>
          <w:lang w:val="uk-UA"/>
        </w:rPr>
        <w:t xml:space="preserve">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5267B3"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 xml:space="preserve">», передавати ці зміни Користувачеві безкоштовно і контролювати їх використання Користувачем. Правоволоділець повинен попередити Користувача про ці нововведення за </w:t>
      </w:r>
      <w:r w:rsidR="00500F35" w:rsidRPr="00E97A04">
        <w:rPr>
          <w:rFonts w:asciiTheme="minorHAnsi" w:hAnsiTheme="minorHAnsi" w:cstheme="minorHAnsi"/>
          <w:sz w:val="22"/>
          <w:szCs w:val="22"/>
          <w:highlight w:val="green"/>
          <w:lang w:val="uk-UA"/>
        </w:rPr>
        <w:t>10</w:t>
      </w:r>
      <w:r w:rsidRPr="00E97A04">
        <w:rPr>
          <w:rFonts w:asciiTheme="minorHAnsi" w:hAnsiTheme="minorHAnsi" w:cstheme="minorHAnsi"/>
          <w:sz w:val="22"/>
          <w:szCs w:val="22"/>
          <w:highlight w:val="green"/>
          <w:lang w:val="uk-UA"/>
        </w:rPr>
        <w:t xml:space="preserve"> (</w:t>
      </w:r>
      <w:r w:rsidR="00500F35" w:rsidRPr="00E97A04">
        <w:rPr>
          <w:rFonts w:asciiTheme="minorHAnsi" w:hAnsiTheme="minorHAnsi" w:cstheme="minorHAnsi"/>
          <w:sz w:val="22"/>
          <w:szCs w:val="22"/>
          <w:highlight w:val="green"/>
          <w:lang w:val="uk-UA"/>
        </w:rPr>
        <w:t>десять</w:t>
      </w:r>
      <w:r w:rsidRPr="00E97A04">
        <w:rPr>
          <w:rFonts w:asciiTheme="minorHAnsi" w:hAnsiTheme="minorHAnsi" w:cstheme="minorHAnsi"/>
          <w:sz w:val="22"/>
          <w:szCs w:val="22"/>
          <w:highlight w:val="green"/>
          <w:lang w:val="uk-UA"/>
        </w:rPr>
        <w:t>)</w:t>
      </w:r>
      <w:r w:rsidRPr="00E97A04">
        <w:rPr>
          <w:rFonts w:asciiTheme="minorHAnsi" w:hAnsiTheme="minorHAnsi" w:cstheme="minorHAnsi"/>
          <w:sz w:val="22"/>
          <w:szCs w:val="22"/>
          <w:lang w:val="uk-UA"/>
        </w:rPr>
        <w:t xml:space="preserve"> </w:t>
      </w:r>
      <w:r w:rsidR="00500F35" w:rsidRPr="00E97A04">
        <w:rPr>
          <w:rFonts w:asciiTheme="minorHAnsi" w:hAnsiTheme="minorHAnsi" w:cstheme="minorHAnsi"/>
          <w:sz w:val="22"/>
          <w:szCs w:val="22"/>
          <w:lang w:val="uk-UA"/>
        </w:rPr>
        <w:t xml:space="preserve">календарних днів </w:t>
      </w:r>
      <w:r w:rsidRPr="00E97A04">
        <w:rPr>
          <w:rFonts w:asciiTheme="minorHAnsi" w:hAnsiTheme="minorHAnsi" w:cstheme="minorHAnsi"/>
          <w:sz w:val="22"/>
          <w:szCs w:val="22"/>
          <w:lang w:val="uk-UA"/>
        </w:rPr>
        <w:t xml:space="preserve">до їх введення. Якщо є необхідність у зв'язку з нововведенням провести додаткове навчання працівників Користувача </w:t>
      </w:r>
      <w:r w:rsidR="007228A0" w:rsidRPr="00E97A04">
        <w:rPr>
          <w:rFonts w:asciiTheme="minorHAnsi" w:hAnsiTheme="minorHAnsi" w:cstheme="minorHAnsi"/>
          <w:sz w:val="22"/>
          <w:szCs w:val="22"/>
          <w:lang w:val="uk-UA"/>
        </w:rPr>
        <w:t xml:space="preserve">на підприємстві </w:t>
      </w:r>
      <w:r w:rsidRPr="00E97A04">
        <w:rPr>
          <w:rFonts w:asciiTheme="minorHAnsi" w:hAnsiTheme="minorHAnsi" w:cstheme="minorHAnsi"/>
          <w:sz w:val="22"/>
          <w:szCs w:val="22"/>
          <w:lang w:val="uk-UA"/>
        </w:rPr>
        <w:t xml:space="preserve">Правоволодільця, то Користувач бере на себе витрати, пов'язані з проїздом, проживанням, харчуванням своїх працівників в період додаткового навчання. Правоволоділець не зобов’язаний погоджувати з Користувачем зміни до «Стандартів </w:t>
      </w:r>
      <w:r w:rsidR="004E1E91" w:rsidRPr="00E97A04">
        <w:rPr>
          <w:rFonts w:asciiTheme="minorHAnsi" w:hAnsiTheme="minorHAnsi" w:cstheme="minorHAnsi"/>
          <w:sz w:val="22"/>
          <w:szCs w:val="22"/>
          <w:lang w:val="uk-UA"/>
        </w:rPr>
        <w:t xml:space="preserve">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sz w:val="22"/>
          <w:szCs w:val="22"/>
          <w:lang w:val="uk-UA"/>
        </w:rPr>
        <w:t>»</w:t>
      </w:r>
      <w:r w:rsidR="005267B3"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w:t>
      </w:r>
    </w:p>
    <w:p w14:paraId="633CD8B7" w14:textId="77777777" w:rsidR="0071017C" w:rsidRPr="00E97A04" w:rsidRDefault="000752C4" w:rsidP="000752C4">
      <w:pPr>
        <w:pStyle w:val="1"/>
        <w:numPr>
          <w:ilvl w:val="0"/>
          <w:numId w:val="17"/>
        </w:numPr>
        <w:rPr>
          <w:rFonts w:asciiTheme="minorHAnsi" w:eastAsia="Calibri" w:hAnsiTheme="minorHAnsi" w:cstheme="minorHAnsi"/>
          <w:b/>
          <w:sz w:val="22"/>
          <w:szCs w:val="22"/>
          <w:lang w:val="uk-UA"/>
        </w:rPr>
      </w:pPr>
      <w:bookmarkStart w:id="64" w:name="_Toc129787790"/>
      <w:r w:rsidRPr="00E97A04">
        <w:rPr>
          <w:rFonts w:asciiTheme="minorHAnsi" w:eastAsia="Calibri" w:hAnsiTheme="minorHAnsi" w:cstheme="minorHAnsi"/>
          <w:b/>
          <w:sz w:val="22"/>
          <w:szCs w:val="22"/>
          <w:lang w:val="uk-UA"/>
        </w:rPr>
        <w:t xml:space="preserve">ПОРЯДОК </w:t>
      </w:r>
      <w:r w:rsidR="0015222C" w:rsidRPr="00E97A04">
        <w:rPr>
          <w:rFonts w:asciiTheme="minorHAnsi" w:eastAsia="Calibri" w:hAnsiTheme="minorHAnsi" w:cstheme="minorHAnsi"/>
          <w:b/>
          <w:sz w:val="22"/>
          <w:szCs w:val="22"/>
          <w:lang w:val="uk-UA"/>
        </w:rPr>
        <w:t xml:space="preserve">ЗДІЙСНЕННЯ </w:t>
      </w:r>
      <w:r w:rsidRPr="00E97A04">
        <w:rPr>
          <w:rFonts w:asciiTheme="minorHAnsi" w:eastAsia="Calibri" w:hAnsiTheme="minorHAnsi" w:cstheme="minorHAnsi"/>
          <w:b/>
          <w:sz w:val="22"/>
          <w:szCs w:val="22"/>
          <w:lang w:val="uk-UA"/>
        </w:rPr>
        <w:t>КОНТРОЛЮ</w:t>
      </w:r>
      <w:bookmarkEnd w:id="64"/>
    </w:p>
    <w:p w14:paraId="3052CAFC" w14:textId="074EAB39" w:rsidR="00A446F0" w:rsidRPr="00E97A04" w:rsidRDefault="00EF65E1" w:rsidP="00915B85">
      <w:pPr>
        <w:numPr>
          <w:ilvl w:val="1"/>
          <w:numId w:val="17"/>
        </w:numPr>
        <w:tabs>
          <w:tab w:val="left" w:pos="851"/>
        </w:tabs>
        <w:spacing w:before="240"/>
        <w:ind w:left="0" w:firstLine="0"/>
        <w:rPr>
          <w:rFonts w:asciiTheme="minorHAnsi" w:hAnsiTheme="minorHAnsi" w:cstheme="minorHAnsi"/>
          <w:sz w:val="22"/>
          <w:szCs w:val="22"/>
          <w:lang w:val="uk-UA"/>
        </w:rPr>
      </w:pPr>
      <w:bookmarkStart w:id="65" w:name="_Ref90563208"/>
      <w:r w:rsidRPr="00E97A04">
        <w:rPr>
          <w:rFonts w:asciiTheme="minorHAnsi" w:hAnsiTheme="minorHAnsi" w:cstheme="minorHAnsi"/>
          <w:sz w:val="22"/>
          <w:szCs w:val="22"/>
          <w:lang w:val="uk-UA"/>
        </w:rPr>
        <w:t xml:space="preserve">З метою перевірки належного виконання Користувача цього Договору та вимог Стандартів Правоволоділець має право проводити плановий та позаплановий контроль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як власними </w:t>
      </w:r>
      <w:r w:rsidRPr="00E97A04">
        <w:rPr>
          <w:rFonts w:asciiTheme="minorHAnsi" w:hAnsiTheme="minorHAnsi" w:cstheme="minorHAnsi"/>
          <w:sz w:val="22"/>
          <w:szCs w:val="22"/>
          <w:lang w:val="uk-UA"/>
        </w:rPr>
        <w:lastRenderedPageBreak/>
        <w:t>силами або із залученням уповноважених третіх осіб, як комплексно, так і в частині дотримання окремих вимог цього Договору та Стандартів.</w:t>
      </w:r>
      <w:bookmarkEnd w:id="65"/>
    </w:p>
    <w:p w14:paraId="7341EB9A" w14:textId="08280AD2" w:rsidR="0071017C" w:rsidRPr="00E97A04" w:rsidRDefault="0071017C" w:rsidP="00915B85">
      <w:pPr>
        <w:numPr>
          <w:ilvl w:val="1"/>
          <w:numId w:val="17"/>
        </w:numPr>
        <w:tabs>
          <w:tab w:val="left" w:pos="851"/>
        </w:tabs>
        <w:spacing w:before="240"/>
        <w:ind w:left="0" w:firstLine="0"/>
        <w:rPr>
          <w:rFonts w:asciiTheme="minorHAnsi" w:hAnsiTheme="minorHAnsi" w:cstheme="minorHAnsi"/>
          <w:sz w:val="22"/>
          <w:szCs w:val="22"/>
          <w:lang w:val="uk-UA"/>
        </w:rPr>
      </w:pPr>
      <w:bookmarkStart w:id="66" w:name="_Ref90563219"/>
      <w:r w:rsidRPr="00E97A04">
        <w:rPr>
          <w:rFonts w:asciiTheme="minorHAnsi" w:hAnsiTheme="minorHAnsi" w:cstheme="minorHAnsi"/>
          <w:sz w:val="22"/>
          <w:szCs w:val="22"/>
          <w:lang w:val="uk-UA"/>
        </w:rPr>
        <w:t xml:space="preserve">Правоволоділець та/або його уповноважений представник має право, без попереднього повідомлення Користувача, в будь-який робочий час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контролювати якість надання Послуг, дотримання Користувачем Стандартів, здійснювати перевірки документів та даних, що відносяться до Загального обороту. Вищезазначені перевірки Правоволоділець та/або його уповноважений представник має право здійснювати наступними способами:</w:t>
      </w:r>
      <w:bookmarkEnd w:id="66"/>
    </w:p>
    <w:p w14:paraId="42F86CC7" w14:textId="02EE4F44" w:rsidR="0071017C" w:rsidRPr="00E97A04" w:rsidRDefault="0071017C" w:rsidP="0071017C">
      <w:pPr>
        <w:tabs>
          <w:tab w:val="left" w:pos="851"/>
        </w:tabs>
        <w:spacing w:before="240"/>
        <w:ind w:left="426"/>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a) відвідування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w:t>
      </w:r>
    </w:p>
    <w:p w14:paraId="4F71F59E" w14:textId="77777777" w:rsidR="0071017C" w:rsidRPr="00E97A04" w:rsidRDefault="0071017C" w:rsidP="0071017C">
      <w:pPr>
        <w:tabs>
          <w:tab w:val="left" w:pos="851"/>
        </w:tabs>
        <w:spacing w:before="240"/>
        <w:ind w:left="426"/>
        <w:rPr>
          <w:rFonts w:asciiTheme="minorHAnsi" w:hAnsiTheme="minorHAnsi" w:cstheme="minorHAnsi"/>
          <w:sz w:val="22"/>
          <w:szCs w:val="22"/>
          <w:lang w:val="uk-UA"/>
        </w:rPr>
      </w:pPr>
      <w:r w:rsidRPr="00E97A04">
        <w:rPr>
          <w:rFonts w:asciiTheme="minorHAnsi" w:hAnsiTheme="minorHAnsi" w:cstheme="minorHAnsi"/>
          <w:sz w:val="22"/>
          <w:szCs w:val="22"/>
          <w:lang w:val="uk-UA"/>
        </w:rPr>
        <w:t>b) співбесіда з працівниками Користувача;</w:t>
      </w:r>
    </w:p>
    <w:p w14:paraId="61E89ABE" w14:textId="77777777" w:rsidR="0071017C" w:rsidRPr="00E97A04" w:rsidRDefault="0071017C" w:rsidP="0071017C">
      <w:pPr>
        <w:tabs>
          <w:tab w:val="left" w:pos="851"/>
        </w:tabs>
        <w:spacing w:before="240"/>
        <w:ind w:left="426"/>
        <w:rPr>
          <w:rFonts w:asciiTheme="minorHAnsi" w:hAnsiTheme="minorHAnsi" w:cstheme="minorHAnsi"/>
          <w:sz w:val="22"/>
          <w:szCs w:val="22"/>
          <w:lang w:val="uk-UA"/>
        </w:rPr>
      </w:pPr>
      <w:r w:rsidRPr="00E97A04">
        <w:rPr>
          <w:rFonts w:asciiTheme="minorHAnsi" w:hAnsiTheme="minorHAnsi" w:cstheme="minorHAnsi"/>
          <w:sz w:val="22"/>
          <w:szCs w:val="22"/>
          <w:lang w:val="uk-UA"/>
        </w:rPr>
        <w:t>c) моніторинг відгуків споживачів (опитування і аналіз звернень, повідомлень в соціальних мережах);</w:t>
      </w:r>
    </w:p>
    <w:p w14:paraId="33855DE4" w14:textId="4F047926" w:rsidR="0071017C" w:rsidRPr="00E97A04" w:rsidRDefault="0071017C" w:rsidP="0071017C">
      <w:pPr>
        <w:tabs>
          <w:tab w:val="left" w:pos="851"/>
        </w:tabs>
        <w:spacing w:before="240"/>
        <w:ind w:left="426"/>
        <w:rPr>
          <w:rFonts w:asciiTheme="minorHAnsi" w:hAnsiTheme="minorHAnsi" w:cstheme="minorHAnsi"/>
          <w:sz w:val="22"/>
          <w:szCs w:val="22"/>
          <w:lang w:val="uk-UA"/>
        </w:rPr>
      </w:pPr>
      <w:r w:rsidRPr="00E97A04">
        <w:rPr>
          <w:rFonts w:asciiTheme="minorHAnsi" w:hAnsiTheme="minorHAnsi" w:cstheme="minorHAnsi"/>
          <w:sz w:val="22"/>
          <w:szCs w:val="22"/>
          <w:lang w:val="uk-UA"/>
        </w:rPr>
        <w:t>d) перегляд зображення в режимі реального часу або записів з камер відеоспостереження</w:t>
      </w:r>
      <w:r w:rsidR="004004DD" w:rsidRPr="00E97A04">
        <w:rPr>
          <w:rFonts w:asciiTheme="minorHAnsi" w:hAnsiTheme="minorHAnsi" w:cstheme="minorHAnsi"/>
          <w:sz w:val="22"/>
          <w:szCs w:val="22"/>
          <w:lang w:val="uk-UA"/>
        </w:rPr>
        <w:t xml:space="preserve">, встановлених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Закладі</w:t>
      </w:r>
      <w:r w:rsidRPr="00E97A04">
        <w:rPr>
          <w:rFonts w:asciiTheme="minorHAnsi" w:hAnsiTheme="minorHAnsi" w:cstheme="minorHAnsi"/>
          <w:sz w:val="22"/>
          <w:szCs w:val="22"/>
          <w:lang w:val="uk-UA"/>
        </w:rPr>
        <w:t>;</w:t>
      </w:r>
    </w:p>
    <w:p w14:paraId="103E2CF7" w14:textId="29473C99" w:rsidR="002C0506" w:rsidRPr="00E97A04" w:rsidRDefault="002C0506" w:rsidP="0071017C">
      <w:pPr>
        <w:tabs>
          <w:tab w:val="left" w:pos="851"/>
        </w:tabs>
        <w:spacing w:before="240"/>
        <w:ind w:left="426"/>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e) перегляд </w:t>
      </w:r>
      <w:r w:rsidR="00BE3E35" w:rsidRPr="00E97A04">
        <w:rPr>
          <w:rFonts w:asciiTheme="minorHAnsi" w:hAnsiTheme="minorHAnsi" w:cstheme="minorHAnsi"/>
          <w:sz w:val="22"/>
          <w:szCs w:val="22"/>
          <w:lang w:val="uk-UA"/>
        </w:rPr>
        <w:t>статистичних даних</w:t>
      </w:r>
      <w:r w:rsidRPr="00E97A04">
        <w:rPr>
          <w:rFonts w:asciiTheme="minorHAnsi" w:hAnsiTheme="minorHAnsi" w:cstheme="minorHAnsi"/>
          <w:sz w:val="22"/>
          <w:szCs w:val="22"/>
          <w:lang w:val="uk-UA"/>
        </w:rPr>
        <w:t xml:space="preserve"> та фінансових показників за допомогою Програмного забезпечення; </w:t>
      </w:r>
    </w:p>
    <w:p w14:paraId="1E6FB8C4" w14:textId="3BF8F10C" w:rsidR="0071017C" w:rsidRPr="00E97A04" w:rsidRDefault="002C0506" w:rsidP="0071017C">
      <w:pPr>
        <w:tabs>
          <w:tab w:val="left" w:pos="851"/>
        </w:tabs>
        <w:spacing w:before="240"/>
        <w:ind w:left="426"/>
        <w:rPr>
          <w:rFonts w:asciiTheme="minorHAnsi" w:hAnsiTheme="minorHAnsi" w:cstheme="minorHAnsi"/>
          <w:sz w:val="22"/>
          <w:szCs w:val="22"/>
          <w:lang w:val="uk-UA"/>
        </w:rPr>
      </w:pPr>
      <w:r w:rsidRPr="00E97A04">
        <w:rPr>
          <w:rFonts w:asciiTheme="minorHAnsi" w:hAnsiTheme="minorHAnsi" w:cstheme="minorHAnsi"/>
          <w:sz w:val="22"/>
          <w:szCs w:val="22"/>
          <w:lang w:val="uk-UA"/>
        </w:rPr>
        <w:t>f</w:t>
      </w:r>
      <w:r w:rsidR="0071017C" w:rsidRPr="00E97A04">
        <w:rPr>
          <w:rFonts w:asciiTheme="minorHAnsi" w:hAnsiTheme="minorHAnsi" w:cstheme="minorHAnsi"/>
          <w:sz w:val="22"/>
          <w:szCs w:val="22"/>
          <w:lang w:val="uk-UA"/>
        </w:rPr>
        <w:t>) використання технології «таємний клієнт» тощо.</w:t>
      </w:r>
    </w:p>
    <w:p w14:paraId="3F0FEEE0" w14:textId="40A5D5BB" w:rsidR="0071017C" w:rsidRPr="00E97A04" w:rsidRDefault="0071017C" w:rsidP="0071017C">
      <w:pPr>
        <w:tabs>
          <w:tab w:val="left" w:pos="851"/>
        </w:tabs>
        <w:spacing w:before="24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Всі витрати Правоволодільця, пов'язані з проведенням перевірок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несе Правоволоділець, якщо інше не передбачено Договором. Всі витрати Користувача, пов’язані з проведенням перевірок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несе Користувач.</w:t>
      </w:r>
    </w:p>
    <w:p w14:paraId="614BDFA4" w14:textId="77777777" w:rsidR="0071017C" w:rsidRPr="00E97A04" w:rsidRDefault="0071017C" w:rsidP="00915B85">
      <w:pPr>
        <w:numPr>
          <w:ilvl w:val="1"/>
          <w:numId w:val="17"/>
        </w:numPr>
        <w:tabs>
          <w:tab w:val="left" w:pos="851"/>
        </w:tabs>
        <w:spacing w:before="240"/>
        <w:ind w:left="0" w:firstLine="0"/>
        <w:rPr>
          <w:rFonts w:asciiTheme="minorHAnsi" w:hAnsiTheme="minorHAnsi" w:cstheme="minorHAnsi"/>
          <w:sz w:val="22"/>
          <w:szCs w:val="22"/>
          <w:lang w:val="uk-UA"/>
        </w:rPr>
      </w:pPr>
      <w:bookmarkStart w:id="67" w:name="_Ref90563020"/>
      <w:r w:rsidRPr="00E97A04">
        <w:rPr>
          <w:rFonts w:asciiTheme="minorHAnsi" w:hAnsiTheme="minorHAnsi" w:cstheme="minorHAnsi"/>
          <w:sz w:val="22"/>
          <w:szCs w:val="22"/>
          <w:lang w:val="uk-UA"/>
        </w:rPr>
        <w:t xml:space="preserve">При виявленні фактів невиконання Користувачем зобов’язань, передбачених цим Договором, в тому числі порушення вимог Стандартів та/або неналежного використання </w:t>
      </w:r>
      <w:r w:rsidR="00CA5922" w:rsidRPr="00E97A04">
        <w:rPr>
          <w:rFonts w:asciiTheme="minorHAnsi" w:hAnsiTheme="minorHAnsi" w:cstheme="minorHAnsi"/>
          <w:sz w:val="22"/>
          <w:szCs w:val="22"/>
          <w:lang w:val="uk-UA"/>
        </w:rPr>
        <w:t>Комерційного найменування</w:t>
      </w:r>
      <w:r w:rsidRPr="00E97A04">
        <w:rPr>
          <w:rFonts w:asciiTheme="minorHAnsi" w:hAnsiTheme="minorHAnsi" w:cstheme="minorHAnsi"/>
          <w:sz w:val="22"/>
          <w:szCs w:val="22"/>
          <w:lang w:val="uk-UA"/>
        </w:rPr>
        <w:t xml:space="preserve"> Правоволоділець або його уповноважений представник складає Акт про порушення, в якому зазначаються виявлені порушення та строки їх усунення, до Акту про порушення додаються матеріали фото-, відео-, аудіо фіксації порушення (за наявності). Копію Акту про порушення Правоволоділець направляє Користувачеві, а Користувач зобов'язаний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календарних днів, якщо інші більш тривалі строки не встановлені Правоволодільцем в Акті про порушення, усунути виявлені недоліки.</w:t>
      </w:r>
      <w:bookmarkEnd w:id="67"/>
      <w:r w:rsidRPr="00E97A04">
        <w:rPr>
          <w:rFonts w:asciiTheme="minorHAnsi" w:hAnsiTheme="minorHAnsi" w:cstheme="minorHAnsi"/>
          <w:sz w:val="22"/>
          <w:szCs w:val="22"/>
          <w:lang w:val="uk-UA"/>
        </w:rPr>
        <w:t xml:space="preserve"> </w:t>
      </w:r>
    </w:p>
    <w:p w14:paraId="36CF6F5E" w14:textId="77777777" w:rsidR="004004DD" w:rsidRPr="00E97A04" w:rsidRDefault="004004DD" w:rsidP="00915B85">
      <w:pPr>
        <w:numPr>
          <w:ilvl w:val="1"/>
          <w:numId w:val="17"/>
        </w:numPr>
        <w:tabs>
          <w:tab w:val="left" w:pos="851"/>
        </w:tab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приймати і розглядати претензії Правоволодільця, пов'язані з порушенням Користувачем умов цього Договору.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календарних днів з моменту надходження претензії від Правоволодільця, Користувач зобов’язаний письмово повідомити Правоволодільця про вжиті заходи щодо усунення виявлених недоліків.</w:t>
      </w:r>
    </w:p>
    <w:p w14:paraId="4EF04C5A" w14:textId="4456808E" w:rsidR="0071017C" w:rsidRPr="00E97A04" w:rsidRDefault="0071017C" w:rsidP="00915B85">
      <w:pPr>
        <w:numPr>
          <w:ilvl w:val="1"/>
          <w:numId w:val="17"/>
        </w:numPr>
        <w:tabs>
          <w:tab w:val="left" w:pos="851"/>
        </w:tab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Правоволоділець має право контролювати усунення Користувачем виявлених порушень, за допомогою сучасних сервісів зв'язку, або повторно направити свого уповноваженого представника для перевірки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При цьому Користувач зобов'язаний компенсувати Правоволодільцеві, на вимогу останнього, всі витрати, пов'язані з повторними відвідуваннями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Користувача для перевірки усунення виявлених недоліків.</w:t>
      </w:r>
    </w:p>
    <w:p w14:paraId="73AE056A" w14:textId="47554689" w:rsidR="007A768C" w:rsidRPr="00E97A04" w:rsidRDefault="0071017C" w:rsidP="00915B85">
      <w:pPr>
        <w:numPr>
          <w:ilvl w:val="1"/>
          <w:numId w:val="17"/>
        </w:numPr>
        <w:tabs>
          <w:tab w:val="left" w:pos="851"/>
        </w:tab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разі виявлення порушень в результаті повторної перевірки або якщо Користувач не усунув порушення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календарних днів з дати надання Акту про порушення згідно п.</w:t>
      </w:r>
      <w:r w:rsidR="00102C33" w:rsidRPr="00E97A04">
        <w:rPr>
          <w:rFonts w:asciiTheme="minorHAnsi" w:hAnsiTheme="minorHAnsi" w:cstheme="minorHAnsi"/>
          <w:sz w:val="22"/>
          <w:szCs w:val="22"/>
          <w:lang w:val="uk-UA"/>
        </w:rPr>
        <w:fldChar w:fldCharType="begin"/>
      </w:r>
      <w:r w:rsidR="00102C33" w:rsidRPr="00E97A04">
        <w:rPr>
          <w:rFonts w:asciiTheme="minorHAnsi" w:hAnsiTheme="minorHAnsi" w:cstheme="minorHAnsi"/>
          <w:sz w:val="22"/>
          <w:szCs w:val="22"/>
          <w:lang w:val="uk-UA"/>
        </w:rPr>
        <w:instrText xml:space="preserve"> REF _Ref90563020 \r \h </w:instrText>
      </w:r>
      <w:r w:rsidR="00D13D58" w:rsidRPr="00E97A04">
        <w:rPr>
          <w:rFonts w:asciiTheme="minorHAnsi" w:hAnsiTheme="minorHAnsi" w:cstheme="minorHAnsi"/>
          <w:sz w:val="22"/>
          <w:szCs w:val="22"/>
          <w:lang w:val="uk-UA"/>
        </w:rPr>
        <w:instrText xml:space="preserve"> \* MERGEFORMAT </w:instrText>
      </w:r>
      <w:r w:rsidR="00102C33" w:rsidRPr="00E97A04">
        <w:rPr>
          <w:rFonts w:asciiTheme="minorHAnsi" w:hAnsiTheme="minorHAnsi" w:cstheme="minorHAnsi"/>
          <w:sz w:val="22"/>
          <w:szCs w:val="22"/>
          <w:lang w:val="uk-UA"/>
        </w:rPr>
      </w:r>
      <w:r w:rsidR="00102C33" w:rsidRPr="00E97A04">
        <w:rPr>
          <w:rFonts w:asciiTheme="minorHAnsi" w:hAnsiTheme="minorHAnsi" w:cstheme="minorHAnsi"/>
          <w:sz w:val="22"/>
          <w:szCs w:val="22"/>
          <w:lang w:val="uk-UA"/>
        </w:rPr>
        <w:fldChar w:fldCharType="separate"/>
      </w:r>
      <w:r w:rsidR="00102C33" w:rsidRPr="00E97A04">
        <w:rPr>
          <w:rFonts w:asciiTheme="minorHAnsi" w:hAnsiTheme="minorHAnsi" w:cstheme="minorHAnsi"/>
          <w:sz w:val="22"/>
          <w:szCs w:val="22"/>
          <w:lang w:val="uk-UA"/>
        </w:rPr>
        <w:t>9.3</w:t>
      </w:r>
      <w:r w:rsidR="00102C33" w:rsidRPr="00E97A04">
        <w:rPr>
          <w:rFonts w:asciiTheme="minorHAnsi" w:hAnsiTheme="minorHAnsi" w:cstheme="minorHAnsi"/>
          <w:sz w:val="22"/>
          <w:szCs w:val="22"/>
          <w:lang w:val="uk-UA"/>
        </w:rPr>
        <w:fldChar w:fldCharType="end"/>
      </w:r>
      <w:r w:rsidR="00102C3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цього Договору, то Правоволоділець має право розірвати цей Договір, поклавши на Користувача відшкодування всіх </w:t>
      </w:r>
      <w:r w:rsidR="007C30ED" w:rsidRPr="00E97A04">
        <w:rPr>
          <w:rFonts w:asciiTheme="minorHAnsi" w:hAnsiTheme="minorHAnsi" w:cstheme="minorHAnsi"/>
          <w:sz w:val="22"/>
          <w:szCs w:val="22"/>
          <w:lang w:val="uk-UA"/>
        </w:rPr>
        <w:t>збитків</w:t>
      </w:r>
      <w:r w:rsidRPr="00E97A04">
        <w:rPr>
          <w:rFonts w:asciiTheme="minorHAnsi" w:hAnsiTheme="minorHAnsi" w:cstheme="minorHAnsi"/>
          <w:sz w:val="22"/>
          <w:szCs w:val="22"/>
          <w:lang w:val="uk-UA"/>
        </w:rPr>
        <w:t xml:space="preserve">, і укласти новий Договір комерційної концесії на цій же Території з іншою особою. </w:t>
      </w:r>
    </w:p>
    <w:p w14:paraId="7612A2D9" w14:textId="1A7EC3B0" w:rsidR="0071017C" w:rsidRPr="00E97A04" w:rsidRDefault="0071017C" w:rsidP="00915B85">
      <w:pPr>
        <w:numPr>
          <w:ilvl w:val="1"/>
          <w:numId w:val="17"/>
        </w:numPr>
        <w:tabs>
          <w:tab w:val="left" w:pos="851"/>
        </w:tab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вимагати від Користувача тимчасового зупинення роботи </w:t>
      </w:r>
      <w:r w:rsidR="00926A13" w:rsidRPr="00E97A04">
        <w:rPr>
          <w:rFonts w:asciiTheme="minorHAnsi" w:hAnsiTheme="minorHAnsi" w:cstheme="minorHAnsi"/>
          <w:sz w:val="22"/>
          <w:szCs w:val="22"/>
          <w:lang w:val="uk-UA"/>
        </w:rPr>
        <w:t>Закладу</w:t>
      </w:r>
      <w:r w:rsidR="0022390E"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при виявленні Правоволодільцем випадків невиконання та/або Неналежного виконання Користувачем його обов'язків, передбачених цим Договором. У цьому випадку Правоволоділець надсилає Користувачеві Повідомлення, в якому зазначаються виявлені порушення обов'язків Користувача за цим Договором, терміни усунення цих порушень, а також терміни зупинення роботи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з обов'язковим зазначенням дати і часу, з якого Користувач зобов'язаний тимчасово зупинити робот</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для приймання споживачів</w:t>
      </w:r>
      <w:r w:rsidR="002C0D1F" w:rsidRPr="00E97A04">
        <w:rPr>
          <w:rFonts w:asciiTheme="minorHAnsi" w:hAnsiTheme="minorHAnsi" w:cstheme="minorHAnsi"/>
          <w:sz w:val="22"/>
          <w:szCs w:val="22"/>
          <w:lang w:val="uk-UA"/>
        </w:rPr>
        <w:t xml:space="preserve"> та надання Послуг</w:t>
      </w:r>
      <w:r w:rsidRPr="00E97A04">
        <w:rPr>
          <w:rFonts w:asciiTheme="minorHAnsi" w:hAnsiTheme="minorHAnsi" w:cstheme="minorHAnsi"/>
          <w:sz w:val="22"/>
          <w:szCs w:val="22"/>
          <w:lang w:val="uk-UA"/>
        </w:rPr>
        <w:t xml:space="preserve">. Користувач зобов'язується виконати вимогу Правоволодільця про тимчасове зупинення роботи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та </w:t>
      </w:r>
      <w:r w:rsidR="00EF65E1" w:rsidRPr="00E97A04">
        <w:rPr>
          <w:rFonts w:asciiTheme="minorHAnsi" w:hAnsiTheme="minorHAnsi" w:cstheme="minorHAnsi"/>
          <w:sz w:val="22"/>
          <w:szCs w:val="22"/>
          <w:lang w:val="uk-UA"/>
        </w:rPr>
        <w:t>надання Послуг</w:t>
      </w:r>
      <w:r w:rsidRPr="00E97A04">
        <w:rPr>
          <w:rFonts w:asciiTheme="minorHAnsi" w:hAnsiTheme="minorHAnsi" w:cstheme="minorHAnsi"/>
          <w:sz w:val="22"/>
          <w:szCs w:val="22"/>
          <w:lang w:val="uk-UA"/>
        </w:rPr>
        <w:t xml:space="preserve">, і негайно вступити з Правоволодільцем в переговори для врегулювання ситуації, що виникла, з метою якнайшвидшого усунення порушень. Після усунення порушень, Користувач зобов'язаний надіслати про це Повідомлення Правоволодільцеві. Після зупинення роботи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w:t>
      </w:r>
      <w:r w:rsidR="0022390E" w:rsidRPr="00E97A04">
        <w:rPr>
          <w:rFonts w:asciiTheme="minorHAnsi" w:hAnsiTheme="minorHAnsi" w:cstheme="minorHAnsi"/>
          <w:sz w:val="22"/>
          <w:szCs w:val="22"/>
          <w:lang w:val="uk-UA"/>
        </w:rPr>
        <w:t>її</w:t>
      </w:r>
      <w:r w:rsidRPr="00E97A04">
        <w:rPr>
          <w:rFonts w:asciiTheme="minorHAnsi" w:hAnsiTheme="minorHAnsi" w:cstheme="minorHAnsi"/>
          <w:sz w:val="22"/>
          <w:szCs w:val="22"/>
          <w:lang w:val="uk-UA"/>
        </w:rPr>
        <w:t xml:space="preserve"> відкриття можливе за рішенням Правоволодільця та тільки після повного усунення порушень, зокрема сплати заборгованості за цим Договором включно зі штрафними санкціями. </w:t>
      </w:r>
    </w:p>
    <w:p w14:paraId="43FE5C0A"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68" w:name="_Toc43895323"/>
      <w:bookmarkStart w:id="69" w:name="_Toc129787791"/>
      <w:r w:rsidRPr="00E97A04">
        <w:rPr>
          <w:rFonts w:asciiTheme="minorHAnsi" w:hAnsiTheme="minorHAnsi" w:cstheme="minorHAnsi"/>
          <w:b/>
          <w:sz w:val="22"/>
          <w:szCs w:val="22"/>
          <w:lang w:val="uk-UA"/>
        </w:rPr>
        <w:t>ЗАБЕЗПЕЧЕННЯ КОНФІДЕНЦІЙНОСТІ</w:t>
      </w:r>
      <w:bookmarkEnd w:id="68"/>
      <w:bookmarkEnd w:id="69"/>
    </w:p>
    <w:p w14:paraId="101DB331" w14:textId="77777777" w:rsidR="00D94CFE" w:rsidRPr="00E97A04" w:rsidRDefault="00D94CFE" w:rsidP="00837389">
      <w:pPr>
        <w:spacing w:after="0"/>
        <w:rPr>
          <w:rFonts w:asciiTheme="minorHAnsi" w:hAnsiTheme="minorHAnsi" w:cstheme="minorHAnsi"/>
          <w:sz w:val="22"/>
          <w:szCs w:val="22"/>
          <w:lang w:val="uk-UA" w:eastAsia="x-none"/>
        </w:rPr>
      </w:pPr>
    </w:p>
    <w:p w14:paraId="5E70242F"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bCs/>
          <w:sz w:val="22"/>
          <w:szCs w:val="22"/>
          <w:lang w:val="uk-UA"/>
        </w:rPr>
      </w:pPr>
      <w:bookmarkStart w:id="70" w:name="_Toc43895324"/>
      <w:r w:rsidRPr="00E97A04">
        <w:rPr>
          <w:rFonts w:asciiTheme="minorHAnsi" w:hAnsiTheme="minorHAnsi" w:cstheme="minorHAnsi"/>
          <w:bCs/>
          <w:sz w:val="22"/>
          <w:szCs w:val="22"/>
          <w:lang w:val="uk-UA"/>
        </w:rPr>
        <w:t xml:space="preserve">Сторони домовились, що цей Договір у всіх його аспектах є </w:t>
      </w:r>
      <w:r w:rsidR="009A112D" w:rsidRPr="00E97A04">
        <w:rPr>
          <w:rFonts w:asciiTheme="minorHAnsi" w:hAnsiTheme="minorHAnsi" w:cstheme="minorHAnsi"/>
          <w:bCs/>
          <w:sz w:val="22"/>
          <w:szCs w:val="22"/>
          <w:lang w:val="uk-UA"/>
        </w:rPr>
        <w:t>конфіденційним</w:t>
      </w:r>
      <w:r w:rsidRPr="00E97A04">
        <w:rPr>
          <w:rFonts w:asciiTheme="minorHAnsi" w:hAnsiTheme="minorHAnsi" w:cstheme="minorHAnsi"/>
          <w:bCs/>
          <w:sz w:val="22"/>
          <w:szCs w:val="22"/>
          <w:lang w:val="uk-UA"/>
        </w:rPr>
        <w:t xml:space="preserve">. </w:t>
      </w:r>
    </w:p>
    <w:p w14:paraId="0F29008F"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погоджується, що:</w:t>
      </w:r>
    </w:p>
    <w:p w14:paraId="33072D7D" w14:textId="77777777" w:rsidR="00837389" w:rsidRPr="00E97A04" w:rsidRDefault="00837389" w:rsidP="00837389">
      <w:pPr>
        <w:widowControl w:val="0"/>
        <w:autoSpaceDE w:val="0"/>
        <w:autoSpaceDN w:val="0"/>
        <w:adjustRightInd w:val="0"/>
        <w:spacing w:after="240"/>
        <w:ind w:right="235"/>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не розголошуватиме, не передаватиме і не робитиме Конфіденційну інформацію доступною для третіх осіб; </w:t>
      </w:r>
    </w:p>
    <w:p w14:paraId="3568EF73" w14:textId="77777777" w:rsidR="00837389" w:rsidRPr="00E97A04" w:rsidRDefault="00837389" w:rsidP="00837389">
      <w:pPr>
        <w:widowControl w:val="0"/>
        <w:autoSpaceDE w:val="0"/>
        <w:autoSpaceDN w:val="0"/>
        <w:adjustRightInd w:val="0"/>
        <w:spacing w:after="240"/>
        <w:ind w:right="235"/>
        <w:rPr>
          <w:rFonts w:asciiTheme="minorHAnsi" w:hAnsiTheme="minorHAnsi" w:cstheme="minorHAnsi"/>
          <w:sz w:val="22"/>
          <w:szCs w:val="22"/>
          <w:lang w:val="uk-UA"/>
        </w:rPr>
      </w:pPr>
      <w:r w:rsidRPr="00E97A04">
        <w:rPr>
          <w:rFonts w:asciiTheme="minorHAnsi" w:hAnsiTheme="minorHAnsi" w:cstheme="minorHAnsi"/>
          <w:sz w:val="22"/>
          <w:szCs w:val="22"/>
          <w:lang w:val="uk-UA"/>
        </w:rPr>
        <w:t>- не використовуватиме безпосередньо, опосередковано або у змові з певною особою Конфіденційну інформацію з будь-якою іншою метою, ніж з метою Належного виконання умов цього Договору.</w:t>
      </w:r>
    </w:p>
    <w:p w14:paraId="15B6DCDB"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вживатиме всіх необхідних заходів для захисту Конфіденційної інформації, отриманої від Правоволодільця, за  яких повністю усувається можливість несанкціонованого доступу до Конфіденційної інформації, її розповсюдження та використання. Конфіденційна інформація може </w:t>
      </w:r>
      <w:r w:rsidRPr="00E97A04">
        <w:rPr>
          <w:rFonts w:asciiTheme="minorHAnsi" w:hAnsiTheme="minorHAnsi" w:cstheme="minorHAnsi"/>
          <w:sz w:val="22"/>
          <w:szCs w:val="22"/>
          <w:lang w:val="uk-UA"/>
        </w:rPr>
        <w:lastRenderedPageBreak/>
        <w:t>передаватися працівникам та представникам Користувача лише у обсязі, необхідному для виконання ними своїх службових обов’язків або зобов’язань за відповідними договорами, і до надання такої інформації Користувач повідомляє усіх працівників про те, кому така інформація призначається, що ця інформація отримана на умовах Конфіденційності, і що відповідні працівники зобов’язані дотримуватися умов Конфіденційності щодо такої інформації.</w:t>
      </w:r>
    </w:p>
    <w:p w14:paraId="23437B60"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визнає, що Неправомірне розголошення, використання чи відчуження Конфіденційної інформації або загроза такого Неправомірного розголошення, використання або відчуження спричинили б непоправну шкоду та </w:t>
      </w:r>
      <w:r w:rsidR="007C30ED" w:rsidRPr="00E97A04">
        <w:rPr>
          <w:rFonts w:asciiTheme="minorHAnsi" w:hAnsiTheme="minorHAnsi" w:cstheme="minorHAnsi"/>
          <w:sz w:val="22"/>
          <w:szCs w:val="22"/>
          <w:lang w:val="uk-UA"/>
        </w:rPr>
        <w:t xml:space="preserve">збитки </w:t>
      </w:r>
      <w:r w:rsidRPr="00E97A04">
        <w:rPr>
          <w:rFonts w:asciiTheme="minorHAnsi" w:hAnsiTheme="minorHAnsi" w:cstheme="minorHAnsi"/>
          <w:sz w:val="22"/>
          <w:szCs w:val="22"/>
          <w:lang w:val="uk-UA"/>
        </w:rPr>
        <w:t xml:space="preserve">Правоволодільцеві. </w:t>
      </w:r>
    </w:p>
    <w:p w14:paraId="6EE0E618"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не поширювати, не розголошувати, не друкувати, не видавати</w:t>
      </w:r>
      <w:r w:rsidR="00D57367"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у формі прес-релізів і не рекламувати у будь-який спосіб або у будь-якій формі, інформацію стосовно існування цього Договору без отримання попередньої письмової згоди Правоволодільця.</w:t>
      </w:r>
    </w:p>
    <w:p w14:paraId="44E806DA"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Зобов’язання Користувача щодо нерозголошення Конфіденційної інформації продовжують діяти згідно з цим Договором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наступних років з моменту його припинення Сторонами. </w:t>
      </w:r>
      <w:r w:rsidR="00E942A6" w:rsidRPr="00E97A04">
        <w:rPr>
          <w:rFonts w:asciiTheme="minorHAnsi" w:hAnsiTheme="minorHAnsi" w:cstheme="minorHAnsi"/>
          <w:sz w:val="22"/>
          <w:szCs w:val="22"/>
          <w:lang w:val="uk-UA"/>
        </w:rPr>
        <w:t xml:space="preserve"> </w:t>
      </w:r>
    </w:p>
    <w:p w14:paraId="145BB4D6" w14:textId="77777777" w:rsidR="00837389" w:rsidRPr="00E97A04" w:rsidRDefault="00837389"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зобов'язаний узгодити з Правоволодільцем надання Конфіденційної інформації при необхідності передачі цієї Конфіденційної інформації на підставі мотивованої вимоги органу державної влади, іншого державного органу, органу місцевого самоврядування.</w:t>
      </w:r>
    </w:p>
    <w:p w14:paraId="1D352ED7" w14:textId="77777777" w:rsidR="00E942A6" w:rsidRPr="00E97A04" w:rsidRDefault="00E942A6" w:rsidP="007A768C">
      <w:pPr>
        <w:numPr>
          <w:ilvl w:val="1"/>
          <w:numId w:val="17"/>
        </w:numPr>
        <w:tabs>
          <w:tab w:val="left" w:pos="426"/>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Положення цього розділу </w:t>
      </w:r>
      <w:r w:rsidR="000340D5" w:rsidRPr="00E97A04">
        <w:rPr>
          <w:rFonts w:asciiTheme="minorHAnsi" w:hAnsiTheme="minorHAnsi" w:cstheme="minorHAnsi"/>
          <w:sz w:val="22"/>
          <w:szCs w:val="22"/>
          <w:lang w:val="uk-UA"/>
        </w:rPr>
        <w:t xml:space="preserve">Договору </w:t>
      </w:r>
      <w:r w:rsidRPr="00E97A04">
        <w:rPr>
          <w:rFonts w:asciiTheme="minorHAnsi" w:hAnsiTheme="minorHAnsi" w:cstheme="minorHAnsi"/>
          <w:sz w:val="22"/>
          <w:szCs w:val="22"/>
          <w:lang w:val="uk-UA"/>
        </w:rPr>
        <w:t xml:space="preserve">зберігають свою силу у випадку </w:t>
      </w:r>
      <w:r w:rsidR="000340D5" w:rsidRPr="00E97A04">
        <w:rPr>
          <w:rFonts w:asciiTheme="minorHAnsi" w:hAnsiTheme="minorHAnsi" w:cstheme="minorHAnsi"/>
          <w:sz w:val="22"/>
          <w:szCs w:val="22"/>
          <w:lang w:val="uk-UA"/>
        </w:rPr>
        <w:t>припинення чи розірвання цього Договору, незалежно від підстав.</w:t>
      </w:r>
    </w:p>
    <w:p w14:paraId="1C52B152"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71" w:name="_Toc129787792"/>
      <w:r w:rsidRPr="00E97A04">
        <w:rPr>
          <w:rFonts w:asciiTheme="minorHAnsi" w:hAnsiTheme="minorHAnsi" w:cstheme="minorHAnsi"/>
          <w:b/>
          <w:sz w:val="22"/>
          <w:szCs w:val="22"/>
          <w:lang w:val="uk-UA"/>
        </w:rPr>
        <w:t>ВІДПОВІДАЛЬНІСТЬ СТОРІН</w:t>
      </w:r>
      <w:bookmarkEnd w:id="70"/>
      <w:bookmarkEnd w:id="71"/>
    </w:p>
    <w:p w14:paraId="2B6947A5"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випадку порушення своїх зобов'язань за цим Договором, Сторони несуть відповідальність, передбачену цим Договором та чинним законодавством України. Порушенням зобов’язання є результат невиконання або Неналежного виконання положень цього Договору. </w:t>
      </w:r>
    </w:p>
    <w:p w14:paraId="00EE48E8"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несе відповідальність: </w:t>
      </w:r>
    </w:p>
    <w:p w14:paraId="530D10C1" w14:textId="26E75838" w:rsidR="009E3B5B" w:rsidRPr="00E97A04" w:rsidRDefault="00CB27D7" w:rsidP="005205F0">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За Неналежне використання </w:t>
      </w:r>
      <w:r w:rsidR="00BE3E35" w:rsidRPr="00E97A04">
        <w:rPr>
          <w:rFonts w:asciiTheme="minorHAnsi" w:hAnsiTheme="minorHAnsi" w:cstheme="minorHAnsi"/>
          <w:sz w:val="22"/>
          <w:szCs w:val="22"/>
          <w:lang w:val="uk-UA"/>
        </w:rPr>
        <w:t xml:space="preserve">«Стандартів </w:t>
      </w:r>
      <w:r w:rsidR="009E3B5B" w:rsidRPr="00E97A04">
        <w:rPr>
          <w:rFonts w:asciiTheme="minorHAnsi" w:hAnsiTheme="minorHAnsi" w:cstheme="minorHAnsi"/>
          <w:sz w:val="22"/>
          <w:szCs w:val="22"/>
          <w:lang w:val="uk-UA"/>
        </w:rPr>
        <w:t xml:space="preserve">фірмового стилю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sz w:val="22"/>
          <w:szCs w:val="22"/>
          <w:lang w:val="uk-UA"/>
        </w:rPr>
        <w:t>Fastkebab на вугіллі</w:t>
      </w:r>
      <w:r w:rsidR="00BE3E35" w:rsidRPr="00E97A04">
        <w:rPr>
          <w:rFonts w:asciiTheme="minorHAnsi" w:hAnsiTheme="minorHAnsi" w:cstheme="minorHAnsi"/>
          <w:sz w:val="22"/>
          <w:szCs w:val="22"/>
          <w:lang w:val="uk-UA"/>
        </w:rPr>
        <w:t>»</w:t>
      </w:r>
      <w:r w:rsidR="005267B3" w:rsidRPr="00E97A04">
        <w:rPr>
          <w:rFonts w:asciiTheme="minorHAnsi" w:hAnsiTheme="minorHAnsi" w:cstheme="minorHAnsi"/>
          <w:sz w:val="22"/>
          <w:szCs w:val="22"/>
          <w:lang w:val="uk-UA"/>
        </w:rPr>
        <w:t>»</w:t>
      </w:r>
      <w:r w:rsidR="00BE3E35" w:rsidRPr="00E97A04">
        <w:rPr>
          <w:rFonts w:asciiTheme="minorHAnsi" w:hAnsiTheme="minorHAnsi" w:cstheme="minorHAnsi"/>
          <w:sz w:val="22"/>
          <w:szCs w:val="22"/>
          <w:lang w:val="uk-UA"/>
        </w:rPr>
        <w:t xml:space="preserve"> та/або </w:t>
      </w:r>
      <w:r w:rsidRPr="00E97A04">
        <w:rPr>
          <w:rFonts w:asciiTheme="minorHAnsi" w:hAnsiTheme="minorHAnsi" w:cstheme="minorHAnsi"/>
          <w:iCs/>
          <w:sz w:val="22"/>
          <w:szCs w:val="22"/>
          <w:lang w:val="uk-UA" w:eastAsia="x-none"/>
        </w:rPr>
        <w:t xml:space="preserve">«Стандартів </w:t>
      </w:r>
      <w:r w:rsidR="004E1E91" w:rsidRPr="00E97A04">
        <w:rPr>
          <w:rFonts w:asciiTheme="minorHAnsi" w:hAnsiTheme="minorHAnsi" w:cstheme="minorHAnsi"/>
          <w:sz w:val="22"/>
          <w:szCs w:val="22"/>
          <w:lang w:val="uk-UA"/>
        </w:rPr>
        <w:t>вед</w:t>
      </w:r>
      <w:r w:rsidR="002B20E3" w:rsidRPr="00E97A04">
        <w:rPr>
          <w:rFonts w:asciiTheme="minorHAnsi" w:hAnsiTheme="minorHAnsi" w:cstheme="minorHAnsi"/>
          <w:sz w:val="22"/>
          <w:szCs w:val="22"/>
          <w:lang w:val="uk-UA"/>
        </w:rPr>
        <w:t xml:space="preserve">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Pr="00E97A04">
        <w:rPr>
          <w:rFonts w:asciiTheme="minorHAnsi" w:hAnsiTheme="minorHAnsi" w:cstheme="minorHAnsi"/>
          <w:iCs/>
          <w:sz w:val="22"/>
          <w:szCs w:val="22"/>
          <w:lang w:val="uk-UA" w:eastAsia="x-none"/>
        </w:rPr>
        <w:t>»</w:t>
      </w:r>
      <w:r w:rsidR="005267B3" w:rsidRPr="00E97A04">
        <w:rPr>
          <w:rFonts w:asciiTheme="minorHAnsi" w:hAnsiTheme="minorHAnsi" w:cstheme="minorHAnsi"/>
          <w:iCs/>
          <w:sz w:val="22"/>
          <w:szCs w:val="22"/>
          <w:lang w:val="uk-UA" w:eastAsia="x-none"/>
        </w:rPr>
        <w:t>»</w:t>
      </w:r>
      <w:r w:rsidRPr="00E97A04">
        <w:rPr>
          <w:rFonts w:asciiTheme="minorHAnsi" w:hAnsiTheme="minorHAnsi" w:cstheme="minorHAnsi"/>
          <w:sz w:val="22"/>
          <w:szCs w:val="22"/>
          <w:lang w:val="uk-UA"/>
        </w:rPr>
        <w:t xml:space="preserve">, виявлене у процесі контролю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Правоволодільцем, </w:t>
      </w:r>
      <w:r w:rsidR="000340D5" w:rsidRPr="00E97A04">
        <w:rPr>
          <w:rFonts w:asciiTheme="minorHAnsi" w:hAnsiTheme="minorHAnsi" w:cstheme="minorHAnsi"/>
          <w:sz w:val="22"/>
          <w:szCs w:val="22"/>
          <w:lang w:val="uk-UA"/>
        </w:rPr>
        <w:t>або порушення Користувачем  зобов’язань, передбачених п</w:t>
      </w:r>
      <w:r w:rsidR="00500F35" w:rsidRPr="00E97A04">
        <w:rPr>
          <w:rFonts w:asciiTheme="minorHAnsi" w:hAnsiTheme="minorHAnsi" w:cstheme="minorHAnsi"/>
          <w:sz w:val="22"/>
          <w:szCs w:val="22"/>
          <w:lang w:val="uk-UA"/>
        </w:rPr>
        <w:t>п.</w:t>
      </w:r>
      <w:r w:rsidR="00E37B63" w:rsidRPr="00E97A04">
        <w:rPr>
          <w:rFonts w:asciiTheme="minorHAnsi" w:hAnsiTheme="minorHAnsi" w:cstheme="minorHAnsi"/>
          <w:sz w:val="22"/>
          <w:szCs w:val="22"/>
          <w:lang w:val="uk-UA"/>
        </w:rPr>
        <w:fldChar w:fldCharType="begin"/>
      </w:r>
      <w:r w:rsidR="00E37B63" w:rsidRPr="00E97A04">
        <w:rPr>
          <w:rFonts w:asciiTheme="minorHAnsi" w:hAnsiTheme="minorHAnsi" w:cstheme="minorHAnsi"/>
          <w:sz w:val="22"/>
          <w:szCs w:val="22"/>
          <w:lang w:val="uk-UA"/>
        </w:rPr>
        <w:instrText xml:space="preserve"> REF _Ref90563039 \r \h </w:instrText>
      </w:r>
      <w:r w:rsidR="00D13D58" w:rsidRPr="00E97A04">
        <w:rPr>
          <w:rFonts w:asciiTheme="minorHAnsi" w:hAnsiTheme="minorHAnsi" w:cstheme="minorHAnsi"/>
          <w:sz w:val="22"/>
          <w:szCs w:val="22"/>
          <w:lang w:val="uk-UA"/>
        </w:rPr>
        <w:instrText xml:space="preserve"> \* MERGEFORMAT </w:instrText>
      </w:r>
      <w:r w:rsidR="00E37B63" w:rsidRPr="00E97A04">
        <w:rPr>
          <w:rFonts w:asciiTheme="minorHAnsi" w:hAnsiTheme="minorHAnsi" w:cstheme="minorHAnsi"/>
          <w:sz w:val="22"/>
          <w:szCs w:val="22"/>
          <w:lang w:val="uk-UA"/>
        </w:rPr>
      </w:r>
      <w:r w:rsidR="00E37B63" w:rsidRPr="00E97A04">
        <w:rPr>
          <w:rFonts w:asciiTheme="minorHAnsi" w:hAnsiTheme="minorHAnsi" w:cstheme="minorHAnsi"/>
          <w:sz w:val="22"/>
          <w:szCs w:val="22"/>
          <w:lang w:val="uk-UA"/>
        </w:rPr>
        <w:fldChar w:fldCharType="separate"/>
      </w:r>
      <w:r w:rsidR="00E37B63" w:rsidRPr="00E97A04">
        <w:rPr>
          <w:rFonts w:asciiTheme="minorHAnsi" w:hAnsiTheme="minorHAnsi" w:cstheme="minorHAnsi"/>
          <w:sz w:val="22"/>
          <w:szCs w:val="22"/>
          <w:lang w:val="uk-UA"/>
        </w:rPr>
        <w:t>6.2.2</w:t>
      </w:r>
      <w:r w:rsidR="00E37B63"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00500F35" w:rsidRPr="00E97A04">
        <w:rPr>
          <w:rFonts w:asciiTheme="minorHAnsi" w:hAnsiTheme="minorHAnsi" w:cstheme="minorHAnsi"/>
          <w:sz w:val="22"/>
          <w:szCs w:val="22"/>
          <w:lang w:val="uk-UA"/>
        </w:rPr>
        <w:t xml:space="preserve">– </w:t>
      </w:r>
      <w:r w:rsidR="00E37B63" w:rsidRPr="00E97A04">
        <w:rPr>
          <w:rFonts w:asciiTheme="minorHAnsi" w:hAnsiTheme="minorHAnsi" w:cstheme="minorHAnsi"/>
          <w:sz w:val="22"/>
          <w:szCs w:val="22"/>
          <w:lang w:val="uk-UA"/>
        </w:rPr>
        <w:fldChar w:fldCharType="begin"/>
      </w:r>
      <w:r w:rsidR="00E37B63" w:rsidRPr="00E97A04">
        <w:rPr>
          <w:rFonts w:asciiTheme="minorHAnsi" w:hAnsiTheme="minorHAnsi" w:cstheme="minorHAnsi"/>
          <w:sz w:val="22"/>
          <w:szCs w:val="22"/>
          <w:lang w:val="uk-UA"/>
        </w:rPr>
        <w:instrText xml:space="preserve"> REF _Ref90563054 \r \h </w:instrText>
      </w:r>
      <w:r w:rsidR="00D13D58" w:rsidRPr="00E97A04">
        <w:rPr>
          <w:rFonts w:asciiTheme="minorHAnsi" w:hAnsiTheme="minorHAnsi" w:cstheme="minorHAnsi"/>
          <w:sz w:val="22"/>
          <w:szCs w:val="22"/>
          <w:lang w:val="uk-UA"/>
        </w:rPr>
        <w:instrText xml:space="preserve"> \* MERGEFORMAT </w:instrText>
      </w:r>
      <w:r w:rsidR="00E37B63" w:rsidRPr="00E97A04">
        <w:rPr>
          <w:rFonts w:asciiTheme="minorHAnsi" w:hAnsiTheme="minorHAnsi" w:cstheme="minorHAnsi"/>
          <w:sz w:val="22"/>
          <w:szCs w:val="22"/>
          <w:lang w:val="uk-UA"/>
        </w:rPr>
      </w:r>
      <w:r w:rsidR="00E37B63" w:rsidRPr="00E97A04">
        <w:rPr>
          <w:rFonts w:asciiTheme="minorHAnsi" w:hAnsiTheme="minorHAnsi" w:cstheme="minorHAnsi"/>
          <w:sz w:val="22"/>
          <w:szCs w:val="22"/>
          <w:lang w:val="uk-UA"/>
        </w:rPr>
        <w:fldChar w:fldCharType="separate"/>
      </w:r>
      <w:r w:rsidR="00E37B63" w:rsidRPr="00E97A04">
        <w:rPr>
          <w:rFonts w:asciiTheme="minorHAnsi" w:hAnsiTheme="minorHAnsi" w:cstheme="minorHAnsi"/>
          <w:sz w:val="22"/>
          <w:szCs w:val="22"/>
          <w:lang w:val="uk-UA"/>
        </w:rPr>
        <w:t>6.2.6</w:t>
      </w:r>
      <w:r w:rsidR="00E37B63"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000340D5" w:rsidRPr="00E97A04">
        <w:rPr>
          <w:rFonts w:asciiTheme="minorHAnsi" w:hAnsiTheme="minorHAnsi" w:cstheme="minorHAnsi"/>
          <w:sz w:val="22"/>
          <w:szCs w:val="22"/>
          <w:lang w:val="uk-UA"/>
        </w:rPr>
        <w:t xml:space="preserve">цього Договору, </w:t>
      </w:r>
      <w:r w:rsidRPr="00E97A04">
        <w:rPr>
          <w:rFonts w:asciiTheme="minorHAnsi" w:hAnsiTheme="minorHAnsi" w:cstheme="minorHAnsi"/>
          <w:sz w:val="22"/>
          <w:szCs w:val="22"/>
          <w:lang w:val="uk-UA"/>
        </w:rPr>
        <w:t xml:space="preserve">Користувач сплачує Правоволодільцеві штраф у розмірі у розмірі </w:t>
      </w:r>
      <w:r w:rsidR="00BA6F07" w:rsidRPr="00E97A04">
        <w:rPr>
          <w:rFonts w:asciiTheme="minorHAnsi" w:hAnsiTheme="minorHAnsi" w:cstheme="minorHAnsi"/>
          <w:sz w:val="22"/>
          <w:szCs w:val="22"/>
          <w:highlight w:val="green"/>
          <w:lang w:val="uk-UA"/>
        </w:rPr>
        <w:t>3</w:t>
      </w:r>
      <w:r w:rsidR="002C0D1F" w:rsidRPr="00E97A04">
        <w:rPr>
          <w:rFonts w:asciiTheme="minorHAnsi" w:hAnsiTheme="minorHAnsi" w:cstheme="minorHAnsi"/>
          <w:sz w:val="22"/>
          <w:szCs w:val="22"/>
          <w:highlight w:val="green"/>
          <w:lang w:val="uk-UA"/>
        </w:rPr>
        <w:t xml:space="preserve"> </w:t>
      </w:r>
      <w:r w:rsidR="00727FA4" w:rsidRPr="00E97A04">
        <w:rPr>
          <w:rFonts w:asciiTheme="minorHAnsi" w:hAnsiTheme="minorHAnsi" w:cstheme="minorHAnsi"/>
          <w:sz w:val="22"/>
          <w:szCs w:val="22"/>
          <w:highlight w:val="green"/>
          <w:lang w:val="uk-UA"/>
        </w:rPr>
        <w:t>(</w:t>
      </w:r>
      <w:r w:rsidR="00BA6F07" w:rsidRPr="00E97A04">
        <w:rPr>
          <w:rFonts w:asciiTheme="minorHAnsi" w:hAnsiTheme="minorHAnsi" w:cstheme="minorHAnsi"/>
          <w:sz w:val="22"/>
          <w:szCs w:val="22"/>
          <w:highlight w:val="green"/>
          <w:lang w:val="uk-UA"/>
        </w:rPr>
        <w:t>трьох</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мінімальних заробітних плат</w:t>
      </w:r>
      <w:r w:rsidRPr="00E97A04">
        <w:rPr>
          <w:rFonts w:asciiTheme="minorHAnsi" w:hAnsiTheme="minorHAnsi" w:cstheme="minorHAnsi"/>
          <w:sz w:val="22"/>
          <w:szCs w:val="22"/>
          <w:lang w:val="uk-UA"/>
        </w:rPr>
        <w:t xml:space="preserve"> за кожне порушення. </w:t>
      </w:r>
      <w:bookmarkStart w:id="72" w:name="_Ref90562938"/>
      <w:bookmarkStart w:id="73" w:name="_Ref116657947"/>
    </w:p>
    <w:p w14:paraId="50ADE5C3" w14:textId="7E27AC61" w:rsidR="00CB27D7" w:rsidRPr="00E97A04" w:rsidRDefault="00CB27D7" w:rsidP="005205F0">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bookmarkStart w:id="74" w:name="_Ref117085050"/>
      <w:r w:rsidRPr="00E97A04">
        <w:rPr>
          <w:rFonts w:asciiTheme="minorHAnsi" w:hAnsiTheme="minorHAnsi" w:cstheme="minorHAnsi"/>
          <w:sz w:val="22"/>
          <w:szCs w:val="22"/>
          <w:lang w:val="uk-UA"/>
        </w:rPr>
        <w:t xml:space="preserve">За розголошення або передачу Конфіденційної інформації, Користувач несе відповідальність згідно </w:t>
      </w:r>
      <w:r w:rsidR="00083DD4" w:rsidRPr="00E97A04">
        <w:rPr>
          <w:rFonts w:asciiTheme="minorHAnsi" w:hAnsiTheme="minorHAnsi" w:cstheme="minorHAnsi"/>
          <w:sz w:val="22"/>
          <w:szCs w:val="22"/>
          <w:lang w:val="uk-UA"/>
        </w:rPr>
        <w:t>чинного законодавства України</w:t>
      </w:r>
      <w:r w:rsidRPr="00E97A04">
        <w:rPr>
          <w:rFonts w:asciiTheme="minorHAnsi" w:hAnsiTheme="minorHAnsi" w:cstheme="minorHAnsi"/>
          <w:sz w:val="22"/>
          <w:szCs w:val="22"/>
          <w:lang w:val="uk-UA"/>
        </w:rPr>
        <w:t xml:space="preserve">, а також сплачує Правоволодільцеві штраф у розмірі </w:t>
      </w:r>
      <w:bookmarkStart w:id="75" w:name="_Hlk502227606"/>
      <w:r w:rsidR="00BA6F07" w:rsidRPr="00E97A04">
        <w:rPr>
          <w:rFonts w:asciiTheme="minorHAnsi" w:hAnsiTheme="minorHAnsi" w:cstheme="minorHAnsi"/>
          <w:sz w:val="22"/>
          <w:szCs w:val="22"/>
          <w:highlight w:val="green"/>
          <w:lang w:val="uk-UA"/>
        </w:rPr>
        <w:t>50</w:t>
      </w:r>
      <w:r w:rsidR="00727FA4"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п’ятдесяти</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мінімальних заробітних плат </w:t>
      </w:r>
      <w:r w:rsidRPr="00E97A04">
        <w:rPr>
          <w:rFonts w:asciiTheme="minorHAnsi" w:hAnsiTheme="minorHAnsi" w:cstheme="minorHAnsi"/>
          <w:sz w:val="22"/>
          <w:szCs w:val="22"/>
          <w:lang w:val="uk-UA"/>
        </w:rPr>
        <w:t>за кожен випадок розголошення або передачі Конфіденційної інформації.</w:t>
      </w:r>
      <w:bookmarkEnd w:id="72"/>
      <w:bookmarkEnd w:id="73"/>
      <w:bookmarkEnd w:id="74"/>
    </w:p>
    <w:bookmarkEnd w:id="75"/>
    <w:p w14:paraId="3A544C72" w14:textId="6694D01C" w:rsidR="00CB27D7" w:rsidRPr="00E97A04" w:rsidRDefault="00CB27D7"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У випадку, якщо Користувач не </w:t>
      </w:r>
      <w:r w:rsidR="004D6EBF" w:rsidRPr="00E97A04">
        <w:rPr>
          <w:rFonts w:asciiTheme="minorHAnsi" w:hAnsiTheme="minorHAnsi" w:cstheme="minorHAnsi"/>
          <w:sz w:val="22"/>
          <w:szCs w:val="22"/>
          <w:lang w:val="uk-UA"/>
        </w:rPr>
        <w:t>виконує</w:t>
      </w:r>
      <w:r w:rsidR="00083DD4" w:rsidRPr="00E97A04">
        <w:rPr>
          <w:rFonts w:asciiTheme="minorHAnsi" w:hAnsiTheme="minorHAnsi" w:cstheme="minorHAnsi"/>
          <w:sz w:val="22"/>
          <w:szCs w:val="22"/>
          <w:lang w:val="uk-UA"/>
        </w:rPr>
        <w:t xml:space="preserve"> підготовчі заходи, передбачені п</w:t>
      </w:r>
      <w:r w:rsidR="00E37B63" w:rsidRPr="00E97A04">
        <w:rPr>
          <w:rFonts w:asciiTheme="minorHAnsi" w:hAnsiTheme="minorHAnsi" w:cstheme="minorHAnsi"/>
          <w:sz w:val="22"/>
          <w:szCs w:val="22"/>
          <w:lang w:val="uk-UA"/>
        </w:rPr>
        <w:t>п</w:t>
      </w:r>
      <w:r w:rsidR="00E928F7" w:rsidRPr="00E97A04">
        <w:rPr>
          <w:rFonts w:asciiTheme="minorHAnsi" w:hAnsiTheme="minorHAnsi" w:cstheme="minorHAnsi"/>
          <w:sz w:val="22"/>
          <w:szCs w:val="22"/>
          <w:lang w:val="uk-UA"/>
        </w:rPr>
        <w:t>.</w:t>
      </w:r>
      <w:r w:rsidR="00EB3820" w:rsidRPr="00E97A04">
        <w:rPr>
          <w:rFonts w:asciiTheme="minorHAnsi" w:hAnsiTheme="minorHAnsi" w:cstheme="minorHAnsi"/>
          <w:sz w:val="22"/>
          <w:szCs w:val="22"/>
          <w:lang w:val="uk-UA"/>
        </w:rPr>
        <w:t xml:space="preserve"> </w:t>
      </w:r>
      <w:r w:rsidR="00EB3820" w:rsidRPr="00E97A04">
        <w:rPr>
          <w:rFonts w:asciiTheme="minorHAnsi" w:hAnsiTheme="minorHAnsi" w:cstheme="minorHAnsi"/>
          <w:sz w:val="22"/>
          <w:szCs w:val="22"/>
          <w:lang w:val="uk-UA"/>
        </w:rPr>
        <w:fldChar w:fldCharType="begin"/>
      </w:r>
      <w:r w:rsidR="00EB3820" w:rsidRPr="00E97A04">
        <w:rPr>
          <w:rFonts w:asciiTheme="minorHAnsi" w:hAnsiTheme="minorHAnsi" w:cstheme="minorHAnsi"/>
          <w:sz w:val="22"/>
          <w:szCs w:val="22"/>
          <w:lang w:val="uk-UA"/>
        </w:rPr>
        <w:instrText xml:space="preserve"> REF _Ref113540717 \r \h </w:instrText>
      </w:r>
      <w:r w:rsidR="00C10676" w:rsidRPr="00E97A04">
        <w:rPr>
          <w:rFonts w:asciiTheme="minorHAnsi" w:hAnsiTheme="minorHAnsi" w:cstheme="minorHAnsi"/>
          <w:sz w:val="22"/>
          <w:szCs w:val="22"/>
          <w:lang w:val="uk-UA"/>
        </w:rPr>
        <w:instrText xml:space="preserve"> \* MERGEFORMAT </w:instrText>
      </w:r>
      <w:r w:rsidR="00EB3820" w:rsidRPr="00E97A04">
        <w:rPr>
          <w:rFonts w:asciiTheme="minorHAnsi" w:hAnsiTheme="minorHAnsi" w:cstheme="minorHAnsi"/>
          <w:sz w:val="22"/>
          <w:szCs w:val="22"/>
          <w:lang w:val="uk-UA"/>
        </w:rPr>
      </w:r>
      <w:r w:rsidR="00EB3820" w:rsidRPr="00E97A04">
        <w:rPr>
          <w:rFonts w:asciiTheme="minorHAnsi" w:hAnsiTheme="minorHAnsi" w:cstheme="minorHAnsi"/>
          <w:sz w:val="22"/>
          <w:szCs w:val="22"/>
          <w:lang w:val="uk-UA"/>
        </w:rPr>
        <w:fldChar w:fldCharType="separate"/>
      </w:r>
      <w:r w:rsidR="00EB3820" w:rsidRPr="00E97A04">
        <w:rPr>
          <w:rFonts w:asciiTheme="minorHAnsi" w:hAnsiTheme="minorHAnsi" w:cstheme="minorHAnsi"/>
          <w:sz w:val="22"/>
          <w:szCs w:val="22"/>
          <w:lang w:val="uk-UA"/>
        </w:rPr>
        <w:t>6.1.2.1</w:t>
      </w:r>
      <w:r w:rsidR="00EB3820" w:rsidRPr="00E97A04">
        <w:rPr>
          <w:rFonts w:asciiTheme="minorHAnsi" w:hAnsiTheme="minorHAnsi" w:cstheme="minorHAnsi"/>
          <w:sz w:val="22"/>
          <w:szCs w:val="22"/>
          <w:lang w:val="uk-UA"/>
        </w:rPr>
        <w:fldChar w:fldCharType="end"/>
      </w:r>
      <w:r w:rsidR="00EB3820" w:rsidRPr="00E97A04">
        <w:rPr>
          <w:rFonts w:asciiTheme="minorHAnsi" w:hAnsiTheme="minorHAnsi" w:cstheme="minorHAnsi"/>
          <w:sz w:val="22"/>
          <w:szCs w:val="22"/>
          <w:lang w:val="uk-UA"/>
        </w:rPr>
        <w:t xml:space="preserve">- </w:t>
      </w:r>
      <w:r w:rsidR="00EB3820" w:rsidRPr="00E97A04">
        <w:rPr>
          <w:rFonts w:asciiTheme="minorHAnsi" w:hAnsiTheme="minorHAnsi" w:cstheme="minorHAnsi"/>
          <w:sz w:val="22"/>
          <w:szCs w:val="22"/>
          <w:lang w:val="uk-UA"/>
        </w:rPr>
        <w:fldChar w:fldCharType="begin"/>
      </w:r>
      <w:r w:rsidR="00EB3820" w:rsidRPr="00E97A04">
        <w:rPr>
          <w:rFonts w:asciiTheme="minorHAnsi" w:hAnsiTheme="minorHAnsi" w:cstheme="minorHAnsi"/>
          <w:sz w:val="22"/>
          <w:szCs w:val="22"/>
          <w:lang w:val="uk-UA"/>
        </w:rPr>
        <w:instrText xml:space="preserve"> REF _Ref90562882 \r \h </w:instrText>
      </w:r>
      <w:r w:rsidR="00C10676" w:rsidRPr="00E97A04">
        <w:rPr>
          <w:rFonts w:asciiTheme="minorHAnsi" w:hAnsiTheme="minorHAnsi" w:cstheme="minorHAnsi"/>
          <w:sz w:val="22"/>
          <w:szCs w:val="22"/>
          <w:lang w:val="uk-UA"/>
        </w:rPr>
        <w:instrText xml:space="preserve"> \* MERGEFORMAT </w:instrText>
      </w:r>
      <w:r w:rsidR="00EB3820" w:rsidRPr="00E97A04">
        <w:rPr>
          <w:rFonts w:asciiTheme="minorHAnsi" w:hAnsiTheme="minorHAnsi" w:cstheme="minorHAnsi"/>
          <w:sz w:val="22"/>
          <w:szCs w:val="22"/>
          <w:lang w:val="uk-UA"/>
        </w:rPr>
      </w:r>
      <w:r w:rsidR="00EB3820" w:rsidRPr="00E97A04">
        <w:rPr>
          <w:rFonts w:asciiTheme="minorHAnsi" w:hAnsiTheme="minorHAnsi" w:cstheme="minorHAnsi"/>
          <w:sz w:val="22"/>
          <w:szCs w:val="22"/>
          <w:lang w:val="uk-UA"/>
        </w:rPr>
        <w:fldChar w:fldCharType="separate"/>
      </w:r>
      <w:r w:rsidR="00EB3820" w:rsidRPr="00E97A04">
        <w:rPr>
          <w:rFonts w:asciiTheme="minorHAnsi" w:hAnsiTheme="minorHAnsi" w:cstheme="minorHAnsi"/>
          <w:sz w:val="22"/>
          <w:szCs w:val="22"/>
          <w:lang w:val="uk-UA"/>
        </w:rPr>
        <w:t>6.1.2.3</w:t>
      </w:r>
      <w:r w:rsidR="00EB3820" w:rsidRPr="00E97A04">
        <w:rPr>
          <w:rFonts w:asciiTheme="minorHAnsi" w:hAnsiTheme="minorHAnsi" w:cstheme="minorHAnsi"/>
          <w:sz w:val="22"/>
          <w:szCs w:val="22"/>
          <w:lang w:val="uk-UA"/>
        </w:rPr>
        <w:fldChar w:fldCharType="end"/>
      </w:r>
      <w:r w:rsidR="00EB3820" w:rsidRPr="00E97A04">
        <w:rPr>
          <w:rFonts w:asciiTheme="minorHAnsi" w:hAnsiTheme="minorHAnsi" w:cstheme="minorHAnsi"/>
          <w:sz w:val="22"/>
          <w:szCs w:val="22"/>
          <w:lang w:val="uk-UA"/>
        </w:rPr>
        <w:t xml:space="preserve"> </w:t>
      </w:r>
      <w:r w:rsidR="00E928F7" w:rsidRPr="00E97A04">
        <w:rPr>
          <w:rFonts w:asciiTheme="minorHAnsi" w:hAnsiTheme="minorHAnsi" w:cstheme="minorHAnsi"/>
          <w:sz w:val="22"/>
          <w:szCs w:val="22"/>
          <w:lang w:val="uk-UA"/>
        </w:rPr>
        <w:t>цього Договору</w:t>
      </w:r>
      <w:r w:rsidRPr="00E97A04">
        <w:rPr>
          <w:rFonts w:asciiTheme="minorHAnsi" w:hAnsiTheme="minorHAnsi" w:cstheme="minorHAnsi"/>
          <w:sz w:val="22"/>
          <w:szCs w:val="22"/>
          <w:lang w:val="uk-UA"/>
        </w:rPr>
        <w:t xml:space="preserve">, </w:t>
      </w:r>
      <w:r w:rsidR="004D6EBF" w:rsidRPr="00E97A04">
        <w:rPr>
          <w:rFonts w:asciiTheme="minorHAnsi" w:hAnsiTheme="minorHAnsi" w:cstheme="minorHAnsi"/>
          <w:sz w:val="22"/>
          <w:szCs w:val="22"/>
          <w:lang w:val="uk-UA"/>
        </w:rPr>
        <w:t xml:space="preserve">та/або не підписав з Правоволодільцем Акт готовності </w:t>
      </w:r>
      <w:r w:rsidR="00926A13" w:rsidRPr="00E97A04">
        <w:rPr>
          <w:rFonts w:asciiTheme="minorHAnsi" w:hAnsiTheme="minorHAnsi" w:cstheme="minorHAnsi"/>
          <w:sz w:val="22"/>
          <w:szCs w:val="22"/>
          <w:lang w:val="uk-UA"/>
        </w:rPr>
        <w:t>Закладу</w:t>
      </w:r>
      <w:r w:rsidR="004D6EBF" w:rsidRPr="00E97A04">
        <w:rPr>
          <w:rFonts w:asciiTheme="minorHAnsi" w:hAnsiTheme="minorHAnsi" w:cstheme="minorHAnsi"/>
          <w:sz w:val="22"/>
          <w:szCs w:val="22"/>
          <w:lang w:val="uk-UA"/>
        </w:rPr>
        <w:t xml:space="preserve"> до відкриття у строк, визначений п.</w:t>
      </w:r>
      <w:r w:rsidR="00467D16" w:rsidRPr="00E97A04">
        <w:rPr>
          <w:rFonts w:asciiTheme="minorHAnsi" w:hAnsiTheme="minorHAnsi" w:cstheme="minorHAnsi"/>
          <w:sz w:val="22"/>
          <w:szCs w:val="22"/>
          <w:lang w:val="uk-UA"/>
        </w:rPr>
        <w:fldChar w:fldCharType="begin"/>
      </w:r>
      <w:r w:rsidR="00467D16" w:rsidRPr="00E97A04">
        <w:rPr>
          <w:rFonts w:asciiTheme="minorHAnsi" w:hAnsiTheme="minorHAnsi" w:cstheme="minorHAnsi"/>
          <w:sz w:val="22"/>
          <w:szCs w:val="22"/>
          <w:lang w:val="uk-UA"/>
        </w:rPr>
        <w:instrText xml:space="preserve"> REF _Ref126767733 \r \h </w:instrText>
      </w:r>
      <w:r w:rsidR="002B031E" w:rsidRPr="00E97A04">
        <w:rPr>
          <w:rFonts w:asciiTheme="minorHAnsi" w:hAnsiTheme="minorHAnsi" w:cstheme="minorHAnsi"/>
          <w:sz w:val="22"/>
          <w:szCs w:val="22"/>
          <w:lang w:val="uk-UA"/>
        </w:rPr>
        <w:instrText xml:space="preserve"> \* MERGEFORMAT </w:instrText>
      </w:r>
      <w:r w:rsidR="00467D16" w:rsidRPr="00E97A04">
        <w:rPr>
          <w:rFonts w:asciiTheme="minorHAnsi" w:hAnsiTheme="minorHAnsi" w:cstheme="minorHAnsi"/>
          <w:sz w:val="22"/>
          <w:szCs w:val="22"/>
          <w:lang w:val="uk-UA"/>
        </w:rPr>
      </w:r>
      <w:r w:rsidR="00467D16" w:rsidRPr="00E97A04">
        <w:rPr>
          <w:rFonts w:asciiTheme="minorHAnsi" w:hAnsiTheme="minorHAnsi" w:cstheme="minorHAnsi"/>
          <w:sz w:val="22"/>
          <w:szCs w:val="22"/>
          <w:lang w:val="uk-UA"/>
        </w:rPr>
        <w:fldChar w:fldCharType="separate"/>
      </w:r>
      <w:r w:rsidR="00467D16" w:rsidRPr="00E97A04">
        <w:rPr>
          <w:rFonts w:asciiTheme="minorHAnsi" w:hAnsiTheme="minorHAnsi" w:cstheme="minorHAnsi"/>
          <w:sz w:val="22"/>
          <w:szCs w:val="22"/>
          <w:lang w:val="uk-UA"/>
        </w:rPr>
        <w:t>6.1.2</w:t>
      </w:r>
      <w:r w:rsidR="00467D16" w:rsidRPr="00E97A04">
        <w:rPr>
          <w:rFonts w:asciiTheme="minorHAnsi" w:hAnsiTheme="minorHAnsi" w:cstheme="minorHAnsi"/>
          <w:sz w:val="22"/>
          <w:szCs w:val="22"/>
          <w:lang w:val="uk-UA"/>
        </w:rPr>
        <w:fldChar w:fldCharType="end"/>
      </w:r>
      <w:r w:rsidR="00467D16" w:rsidRPr="00E97A04">
        <w:rPr>
          <w:rFonts w:asciiTheme="minorHAnsi" w:hAnsiTheme="minorHAnsi" w:cstheme="minorHAnsi"/>
          <w:sz w:val="22"/>
          <w:szCs w:val="22"/>
          <w:lang w:val="uk-UA"/>
        </w:rPr>
        <w:t xml:space="preserve"> </w:t>
      </w:r>
      <w:r w:rsidR="004D6EBF" w:rsidRPr="00E97A04">
        <w:rPr>
          <w:rFonts w:asciiTheme="minorHAnsi" w:hAnsiTheme="minorHAnsi" w:cstheme="minorHAnsi"/>
          <w:sz w:val="22"/>
          <w:szCs w:val="22"/>
          <w:lang w:val="uk-UA"/>
        </w:rPr>
        <w:t>цього Договору</w:t>
      </w:r>
      <w:r w:rsidR="00083DD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Користувач </w:t>
      </w:r>
      <w:r w:rsidR="00083DD4" w:rsidRPr="00E97A04">
        <w:rPr>
          <w:rFonts w:asciiTheme="minorHAnsi" w:hAnsiTheme="minorHAnsi" w:cstheme="minorHAnsi"/>
          <w:sz w:val="22"/>
          <w:szCs w:val="22"/>
          <w:lang w:val="uk-UA"/>
        </w:rPr>
        <w:t>зобов’язаний у повному обсязі</w:t>
      </w:r>
      <w:r w:rsidRPr="00E97A04">
        <w:rPr>
          <w:rFonts w:asciiTheme="minorHAnsi" w:hAnsiTheme="minorHAnsi" w:cstheme="minorHAnsi"/>
          <w:sz w:val="22"/>
          <w:szCs w:val="22"/>
          <w:lang w:val="uk-UA"/>
        </w:rPr>
        <w:t xml:space="preserve"> </w:t>
      </w:r>
      <w:r w:rsidR="00083DD4" w:rsidRPr="00E97A04">
        <w:rPr>
          <w:rFonts w:asciiTheme="minorHAnsi" w:hAnsiTheme="minorHAnsi" w:cstheme="minorHAnsi"/>
          <w:sz w:val="22"/>
          <w:szCs w:val="22"/>
          <w:lang w:val="uk-UA"/>
        </w:rPr>
        <w:t>відшкодувати</w:t>
      </w:r>
      <w:r w:rsidRPr="00E97A04">
        <w:rPr>
          <w:rFonts w:asciiTheme="minorHAnsi" w:hAnsiTheme="minorHAnsi" w:cstheme="minorHAnsi"/>
          <w:sz w:val="22"/>
          <w:szCs w:val="22"/>
          <w:lang w:val="uk-UA"/>
        </w:rPr>
        <w:t xml:space="preserve"> </w:t>
      </w:r>
      <w:r w:rsidR="00083DD4" w:rsidRPr="00E97A04">
        <w:rPr>
          <w:rFonts w:asciiTheme="minorHAnsi" w:hAnsiTheme="minorHAnsi" w:cstheme="minorHAnsi"/>
          <w:sz w:val="22"/>
          <w:szCs w:val="22"/>
          <w:lang w:val="uk-UA"/>
        </w:rPr>
        <w:t xml:space="preserve">завдані Правоволодільцеві </w:t>
      </w:r>
      <w:r w:rsidR="007C30ED" w:rsidRPr="00E97A04">
        <w:rPr>
          <w:rFonts w:asciiTheme="minorHAnsi" w:hAnsiTheme="minorHAnsi" w:cstheme="minorHAnsi"/>
          <w:sz w:val="22"/>
          <w:szCs w:val="22"/>
          <w:lang w:val="uk-UA"/>
        </w:rPr>
        <w:t xml:space="preserve">збитки </w:t>
      </w:r>
      <w:r w:rsidRPr="00E97A04">
        <w:rPr>
          <w:rFonts w:asciiTheme="minorHAnsi" w:hAnsiTheme="minorHAnsi" w:cstheme="minorHAnsi"/>
          <w:sz w:val="22"/>
          <w:szCs w:val="22"/>
          <w:lang w:val="uk-UA"/>
        </w:rPr>
        <w:t xml:space="preserve">(включаючи </w:t>
      </w:r>
      <w:r w:rsidR="007C30ED" w:rsidRPr="00E97A04">
        <w:rPr>
          <w:rFonts w:asciiTheme="minorHAnsi" w:hAnsiTheme="minorHAnsi" w:cstheme="minorHAnsi"/>
          <w:sz w:val="22"/>
          <w:szCs w:val="22"/>
          <w:lang w:val="uk-UA"/>
        </w:rPr>
        <w:t xml:space="preserve">упущену </w:t>
      </w:r>
      <w:r w:rsidRPr="00E97A04">
        <w:rPr>
          <w:rFonts w:asciiTheme="minorHAnsi" w:hAnsiTheme="minorHAnsi" w:cstheme="minorHAnsi"/>
          <w:sz w:val="22"/>
          <w:szCs w:val="22"/>
          <w:lang w:val="uk-UA"/>
        </w:rPr>
        <w:t xml:space="preserve">вигоду), а також </w:t>
      </w:r>
      <w:r w:rsidR="00C61DAB" w:rsidRPr="00E97A04">
        <w:rPr>
          <w:rFonts w:asciiTheme="minorHAnsi" w:hAnsiTheme="minorHAnsi" w:cstheme="minorHAnsi"/>
          <w:sz w:val="22"/>
          <w:szCs w:val="22"/>
          <w:lang w:val="uk-UA"/>
        </w:rPr>
        <w:t>сплатити</w:t>
      </w:r>
      <w:r w:rsidRPr="00E97A04">
        <w:rPr>
          <w:rFonts w:asciiTheme="minorHAnsi" w:hAnsiTheme="minorHAnsi" w:cstheme="minorHAnsi"/>
          <w:sz w:val="22"/>
          <w:szCs w:val="22"/>
          <w:lang w:val="uk-UA"/>
        </w:rPr>
        <w:t xml:space="preserve"> Правоволодільцеві  штраф у розмірі </w:t>
      </w:r>
      <w:r w:rsidR="00BA6F07" w:rsidRPr="00E97A04">
        <w:rPr>
          <w:rFonts w:asciiTheme="minorHAnsi" w:hAnsiTheme="minorHAnsi" w:cstheme="minorHAnsi"/>
          <w:sz w:val="22"/>
          <w:szCs w:val="22"/>
          <w:highlight w:val="green"/>
          <w:lang w:val="uk-UA"/>
        </w:rPr>
        <w:t>5</w:t>
      </w:r>
      <w:r w:rsidR="00727FA4"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п’яти</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мінімальних заробітних плат</w:t>
      </w:r>
      <w:r w:rsidRPr="00E97A04">
        <w:rPr>
          <w:rFonts w:asciiTheme="minorHAnsi" w:hAnsiTheme="minorHAnsi" w:cstheme="minorHAnsi"/>
          <w:sz w:val="22"/>
          <w:szCs w:val="22"/>
          <w:lang w:val="uk-UA"/>
        </w:rPr>
        <w:t>.</w:t>
      </w:r>
    </w:p>
    <w:p w14:paraId="4F058CC0" w14:textId="1DC3C3C0" w:rsidR="003B730B" w:rsidRPr="00E97A04" w:rsidRDefault="003B730B"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випадку, якщо Користувач </w:t>
      </w:r>
      <w:r w:rsidR="00E928F7" w:rsidRPr="00E97A04">
        <w:rPr>
          <w:rFonts w:asciiTheme="minorHAnsi" w:hAnsiTheme="minorHAnsi" w:cstheme="minorHAnsi"/>
          <w:sz w:val="22"/>
          <w:szCs w:val="22"/>
          <w:lang w:val="uk-UA"/>
        </w:rPr>
        <w:t>не почне ведення Підприємницької діяльності у строк, передбачений п</w:t>
      </w:r>
      <w:r w:rsidR="0028532F" w:rsidRPr="00E97A04">
        <w:rPr>
          <w:rFonts w:asciiTheme="minorHAnsi" w:hAnsiTheme="minorHAnsi" w:cstheme="minorHAnsi"/>
          <w:sz w:val="22"/>
          <w:szCs w:val="22"/>
          <w:lang w:val="uk-UA"/>
        </w:rPr>
        <w:t>.</w:t>
      </w:r>
      <w:r w:rsidR="007E6CF7" w:rsidRPr="00E97A04">
        <w:rPr>
          <w:rFonts w:asciiTheme="minorHAnsi" w:hAnsiTheme="minorHAnsi" w:cstheme="minorHAnsi"/>
          <w:sz w:val="22"/>
          <w:szCs w:val="22"/>
          <w:lang w:val="uk-UA"/>
        </w:rPr>
        <w:fldChar w:fldCharType="begin"/>
      </w:r>
      <w:r w:rsidR="007E6CF7" w:rsidRPr="00E97A04">
        <w:rPr>
          <w:rFonts w:asciiTheme="minorHAnsi" w:hAnsiTheme="minorHAnsi" w:cstheme="minorHAnsi"/>
          <w:sz w:val="22"/>
          <w:szCs w:val="22"/>
          <w:lang w:val="uk-UA"/>
        </w:rPr>
        <w:instrText xml:space="preserve"> REF _Ref113540852 \r \h </w:instrText>
      </w:r>
      <w:r w:rsidR="00C10676" w:rsidRPr="00E97A04">
        <w:rPr>
          <w:rFonts w:asciiTheme="minorHAnsi" w:hAnsiTheme="minorHAnsi" w:cstheme="minorHAnsi"/>
          <w:sz w:val="22"/>
          <w:szCs w:val="22"/>
          <w:lang w:val="uk-UA"/>
        </w:rPr>
        <w:instrText xml:space="preserve"> \* MERGEFORMAT </w:instrText>
      </w:r>
      <w:r w:rsidR="007E6CF7" w:rsidRPr="00E97A04">
        <w:rPr>
          <w:rFonts w:asciiTheme="minorHAnsi" w:hAnsiTheme="minorHAnsi" w:cstheme="minorHAnsi"/>
          <w:sz w:val="22"/>
          <w:szCs w:val="22"/>
          <w:lang w:val="uk-UA"/>
        </w:rPr>
      </w:r>
      <w:r w:rsidR="007E6CF7" w:rsidRPr="00E97A04">
        <w:rPr>
          <w:rFonts w:asciiTheme="minorHAnsi" w:hAnsiTheme="minorHAnsi" w:cstheme="minorHAnsi"/>
          <w:sz w:val="22"/>
          <w:szCs w:val="22"/>
          <w:lang w:val="uk-UA"/>
        </w:rPr>
        <w:fldChar w:fldCharType="separate"/>
      </w:r>
      <w:r w:rsidR="007E6CF7" w:rsidRPr="00E97A04">
        <w:rPr>
          <w:rFonts w:asciiTheme="minorHAnsi" w:hAnsiTheme="minorHAnsi" w:cstheme="minorHAnsi"/>
          <w:sz w:val="22"/>
          <w:szCs w:val="22"/>
          <w:lang w:val="uk-UA"/>
        </w:rPr>
        <w:t>6.1.2.4.4</w:t>
      </w:r>
      <w:r w:rsidR="007E6CF7"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00E928F7" w:rsidRPr="00E97A04">
        <w:rPr>
          <w:rFonts w:asciiTheme="minorHAnsi" w:hAnsiTheme="minorHAnsi" w:cstheme="minorHAnsi"/>
          <w:sz w:val="22"/>
          <w:szCs w:val="22"/>
          <w:lang w:val="uk-UA"/>
        </w:rPr>
        <w:t>цього Договору</w:t>
      </w:r>
      <w:r w:rsidRPr="00E97A04">
        <w:rPr>
          <w:rFonts w:asciiTheme="minorHAnsi" w:hAnsiTheme="minorHAnsi" w:cstheme="minorHAnsi"/>
          <w:sz w:val="22"/>
          <w:szCs w:val="22"/>
          <w:lang w:val="uk-UA"/>
        </w:rPr>
        <w:t xml:space="preserve">, Користувач </w:t>
      </w:r>
      <w:r w:rsidR="00C61DAB" w:rsidRPr="00E97A04">
        <w:rPr>
          <w:rFonts w:asciiTheme="minorHAnsi" w:hAnsiTheme="minorHAnsi" w:cstheme="minorHAnsi"/>
          <w:sz w:val="22"/>
          <w:szCs w:val="22"/>
          <w:lang w:val="uk-UA"/>
        </w:rPr>
        <w:t xml:space="preserve">зобов’язаний у повному обсязі відшкодувати завдані Правоволодільцеві </w:t>
      </w:r>
      <w:r w:rsidR="007C30ED" w:rsidRPr="00E97A04">
        <w:rPr>
          <w:rFonts w:asciiTheme="minorHAnsi" w:hAnsiTheme="minorHAnsi" w:cstheme="minorHAnsi"/>
          <w:sz w:val="22"/>
          <w:szCs w:val="22"/>
          <w:lang w:val="uk-UA"/>
        </w:rPr>
        <w:t xml:space="preserve">збитки </w:t>
      </w:r>
      <w:r w:rsidR="00C61DAB" w:rsidRPr="00E97A04">
        <w:rPr>
          <w:rFonts w:asciiTheme="minorHAnsi" w:hAnsiTheme="minorHAnsi" w:cstheme="minorHAnsi"/>
          <w:sz w:val="22"/>
          <w:szCs w:val="22"/>
          <w:lang w:val="uk-UA"/>
        </w:rPr>
        <w:t xml:space="preserve">(включаючи </w:t>
      </w:r>
      <w:r w:rsidR="007C30ED" w:rsidRPr="00E97A04">
        <w:rPr>
          <w:rFonts w:asciiTheme="minorHAnsi" w:hAnsiTheme="minorHAnsi" w:cstheme="minorHAnsi"/>
          <w:sz w:val="22"/>
          <w:szCs w:val="22"/>
          <w:lang w:val="uk-UA"/>
        </w:rPr>
        <w:t xml:space="preserve">упущену </w:t>
      </w:r>
      <w:r w:rsidR="00C61DAB" w:rsidRPr="00E97A04">
        <w:rPr>
          <w:rFonts w:asciiTheme="minorHAnsi" w:hAnsiTheme="minorHAnsi" w:cstheme="minorHAnsi"/>
          <w:sz w:val="22"/>
          <w:szCs w:val="22"/>
          <w:lang w:val="uk-UA"/>
        </w:rPr>
        <w:t xml:space="preserve">вигоду), а також сплатити Правоволодільцеві  штраф у розмірі </w:t>
      </w:r>
      <w:r w:rsidR="00BA6F07" w:rsidRPr="00E97A04">
        <w:rPr>
          <w:rFonts w:asciiTheme="minorHAnsi" w:hAnsiTheme="minorHAnsi" w:cstheme="minorHAnsi"/>
          <w:sz w:val="22"/>
          <w:szCs w:val="22"/>
          <w:highlight w:val="green"/>
          <w:lang w:val="uk-UA"/>
        </w:rPr>
        <w:t>5</w:t>
      </w:r>
      <w:r w:rsidR="002C0D1F" w:rsidRPr="00E97A04">
        <w:rPr>
          <w:rFonts w:asciiTheme="minorHAnsi" w:hAnsiTheme="minorHAnsi" w:cstheme="minorHAnsi"/>
          <w:sz w:val="22"/>
          <w:szCs w:val="22"/>
          <w:highlight w:val="green"/>
          <w:lang w:val="uk-UA"/>
        </w:rPr>
        <w:t xml:space="preserve"> </w:t>
      </w:r>
      <w:r w:rsidR="00C61DAB" w:rsidRPr="00E97A04">
        <w:rPr>
          <w:rFonts w:asciiTheme="minorHAnsi" w:hAnsiTheme="minorHAnsi" w:cstheme="minorHAnsi"/>
          <w:sz w:val="22"/>
          <w:szCs w:val="22"/>
          <w:highlight w:val="green"/>
          <w:lang w:val="uk-UA"/>
        </w:rPr>
        <w:t>(</w:t>
      </w:r>
      <w:r w:rsidR="00BA6F07" w:rsidRPr="00E97A04">
        <w:rPr>
          <w:rFonts w:asciiTheme="minorHAnsi" w:hAnsiTheme="minorHAnsi" w:cstheme="minorHAnsi"/>
          <w:sz w:val="22"/>
          <w:szCs w:val="22"/>
          <w:highlight w:val="green"/>
          <w:lang w:val="uk-UA"/>
        </w:rPr>
        <w:t>п’яти</w:t>
      </w:r>
      <w:r w:rsidR="00C61DAB" w:rsidRPr="00E97A04">
        <w:rPr>
          <w:rFonts w:asciiTheme="minorHAnsi" w:hAnsiTheme="minorHAnsi" w:cstheme="minorHAnsi"/>
          <w:sz w:val="22"/>
          <w:szCs w:val="22"/>
          <w:highlight w:val="green"/>
          <w:lang w:val="uk-UA"/>
        </w:rPr>
        <w:t>)</w:t>
      </w:r>
      <w:r w:rsidR="00C61DAB" w:rsidRPr="00E97A04">
        <w:rPr>
          <w:rFonts w:asciiTheme="minorHAnsi" w:hAnsiTheme="minorHAnsi" w:cstheme="minorHAnsi"/>
          <w:sz w:val="22"/>
          <w:szCs w:val="22"/>
          <w:lang w:val="uk-UA"/>
        </w:rPr>
        <w:t xml:space="preserve"> мінімальних заробітних плат.</w:t>
      </w:r>
    </w:p>
    <w:p w14:paraId="22F58BB3" w14:textId="7602E2BB" w:rsidR="00CB27D7" w:rsidRPr="00E97A04" w:rsidRDefault="00CB27D7"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За перешкоджання діям осіб, уповноважених Правоволодільцем на перевірку діяльності Користувача, яка передбачена умовами цього Договору, Користувач сплачує штраф у розмірі </w:t>
      </w:r>
      <w:r w:rsidR="00BA6F07" w:rsidRPr="00E97A04">
        <w:rPr>
          <w:rFonts w:asciiTheme="minorHAnsi" w:hAnsiTheme="minorHAnsi" w:cstheme="minorHAnsi"/>
          <w:sz w:val="22"/>
          <w:szCs w:val="22"/>
          <w:highlight w:val="green"/>
          <w:lang w:val="uk-UA"/>
        </w:rPr>
        <w:t>7</w:t>
      </w:r>
      <w:r w:rsidR="00A31AFC"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семи</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мінімальних заробітних плат</w:t>
      </w:r>
      <w:r w:rsidRPr="00E97A04">
        <w:rPr>
          <w:rFonts w:asciiTheme="minorHAnsi" w:hAnsiTheme="minorHAnsi" w:cstheme="minorHAnsi"/>
          <w:sz w:val="22"/>
          <w:szCs w:val="22"/>
          <w:lang w:val="uk-UA"/>
        </w:rPr>
        <w:t>. У випадку повторного перешкоджання Правоволоділець має право достроково розірвати цей Договір в порядку, передбаченому цим Договором. Відповідальність Користувача настає лише при доведенні таких обставин, підтверджених актом про недопущення до перевірки, складеним відповідальними особами Правоволодільця або третіми особами, що здійснювали контроль за дорученням Правоволодільця.</w:t>
      </w:r>
    </w:p>
    <w:p w14:paraId="40FD25B9" w14:textId="705AF40A" w:rsidR="00CB27D7" w:rsidRPr="00E97A04" w:rsidRDefault="00CB27D7"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bookmarkStart w:id="76" w:name="_Ref90563329"/>
      <w:r w:rsidRPr="00E97A04">
        <w:rPr>
          <w:rFonts w:asciiTheme="minorHAnsi" w:hAnsiTheme="minorHAnsi" w:cstheme="minorHAnsi"/>
          <w:sz w:val="22"/>
          <w:szCs w:val="22"/>
          <w:lang w:val="uk-UA"/>
        </w:rPr>
        <w:t xml:space="preserve">Якщо Користувач зупинить </w:t>
      </w:r>
      <w:r w:rsidR="007F48D8" w:rsidRPr="00E97A04">
        <w:rPr>
          <w:rFonts w:asciiTheme="minorHAnsi" w:hAnsiTheme="minorHAnsi" w:cstheme="minorHAnsi"/>
          <w:sz w:val="22"/>
          <w:szCs w:val="22"/>
          <w:lang w:val="uk-UA"/>
        </w:rPr>
        <w:t>робот</w:t>
      </w:r>
      <w:r w:rsidR="00765F80"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на термін довший ніж 1 (один) день, без Повідомлення Правоволодільця, яке повинно бути направлене протягом 1 (одного) календарного дня з моменту виникнення обставин, що стали підставою для такого зупинення діяльності </w:t>
      </w:r>
      <w:r w:rsidR="00926A13" w:rsidRPr="00E97A04">
        <w:rPr>
          <w:rFonts w:asciiTheme="minorHAnsi" w:hAnsiTheme="minorHAnsi" w:cstheme="minorHAnsi"/>
          <w:sz w:val="22"/>
          <w:szCs w:val="22"/>
          <w:lang w:val="uk-UA"/>
        </w:rPr>
        <w:t>Закладу</w:t>
      </w:r>
      <w:r w:rsidR="00990B0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та згоди Правоволодільця, крім випадків, якщо зупинення діяльності сталося внаслідок обставин, які не залежать від волі Користувача, Користувач сплачує штраф</w:t>
      </w:r>
      <w:r w:rsidR="00C61DAB" w:rsidRPr="00E97A04">
        <w:rPr>
          <w:rFonts w:asciiTheme="minorHAnsi" w:hAnsiTheme="minorHAnsi" w:cstheme="minorHAnsi"/>
          <w:sz w:val="22"/>
          <w:szCs w:val="22"/>
          <w:lang w:val="uk-UA"/>
        </w:rPr>
        <w:t>ну неустойку</w:t>
      </w:r>
      <w:r w:rsidRPr="00E97A04">
        <w:rPr>
          <w:rFonts w:asciiTheme="minorHAnsi" w:hAnsiTheme="minorHAnsi" w:cstheme="minorHAnsi"/>
          <w:sz w:val="22"/>
          <w:szCs w:val="22"/>
          <w:lang w:val="uk-UA"/>
        </w:rPr>
        <w:t xml:space="preserve"> у розмірі </w:t>
      </w:r>
      <w:r w:rsidR="00BA6F07" w:rsidRPr="00E97A04">
        <w:rPr>
          <w:rFonts w:asciiTheme="minorHAnsi" w:hAnsiTheme="minorHAnsi" w:cstheme="minorHAnsi"/>
          <w:sz w:val="22"/>
          <w:szCs w:val="22"/>
          <w:highlight w:val="green"/>
          <w:lang w:val="uk-UA"/>
        </w:rPr>
        <w:t>0,5</w:t>
      </w:r>
      <w:r w:rsidR="00727FA4"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нуль цілих п’ять десятих</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w:t>
      </w:r>
      <w:r w:rsidR="00A31AFC" w:rsidRPr="00E97A04">
        <w:rPr>
          <w:rFonts w:asciiTheme="minorHAnsi" w:hAnsiTheme="minorHAnsi" w:cstheme="minorHAnsi"/>
          <w:sz w:val="22"/>
          <w:szCs w:val="22"/>
          <w:lang w:val="uk-UA"/>
        </w:rPr>
        <w:t>ої</w:t>
      </w:r>
      <w:r w:rsidR="00727FA4" w:rsidRPr="00E97A04">
        <w:rPr>
          <w:rFonts w:asciiTheme="minorHAnsi" w:hAnsiTheme="minorHAnsi" w:cstheme="minorHAnsi"/>
          <w:sz w:val="22"/>
          <w:szCs w:val="22"/>
          <w:lang w:val="uk-UA"/>
        </w:rPr>
        <w:t xml:space="preserve"> заробітн</w:t>
      </w:r>
      <w:r w:rsidR="00A31AFC" w:rsidRPr="00E97A04">
        <w:rPr>
          <w:rFonts w:asciiTheme="minorHAnsi" w:hAnsiTheme="minorHAnsi" w:cstheme="minorHAnsi"/>
          <w:sz w:val="22"/>
          <w:szCs w:val="22"/>
          <w:lang w:val="uk-UA"/>
        </w:rPr>
        <w:t xml:space="preserve">ої </w:t>
      </w:r>
      <w:r w:rsidR="00727FA4" w:rsidRPr="00E97A04">
        <w:rPr>
          <w:rFonts w:asciiTheme="minorHAnsi" w:hAnsiTheme="minorHAnsi" w:cstheme="minorHAnsi"/>
          <w:sz w:val="22"/>
          <w:szCs w:val="22"/>
          <w:lang w:val="uk-UA"/>
        </w:rPr>
        <w:t>плат</w:t>
      </w:r>
      <w:r w:rsidR="00A31AFC" w:rsidRPr="00E97A04">
        <w:rPr>
          <w:rFonts w:asciiTheme="minorHAnsi" w:hAnsiTheme="minorHAnsi" w:cstheme="minorHAnsi"/>
          <w:sz w:val="22"/>
          <w:szCs w:val="22"/>
          <w:lang w:val="uk-UA"/>
        </w:rPr>
        <w:t>и</w:t>
      </w:r>
      <w:r w:rsidRPr="00E97A04">
        <w:rPr>
          <w:rFonts w:asciiTheme="minorHAnsi" w:hAnsiTheme="minorHAnsi" w:cstheme="minorHAnsi"/>
          <w:sz w:val="22"/>
          <w:szCs w:val="22"/>
          <w:lang w:val="uk-UA"/>
        </w:rPr>
        <w:t xml:space="preserve"> за кожен день зупинення чи припинення діяльності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bookmarkEnd w:id="76"/>
    </w:p>
    <w:p w14:paraId="4A9CFFED" w14:textId="2D0E661F" w:rsidR="00CB27D7" w:rsidRPr="00E97A04" w:rsidRDefault="00CB27D7"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bookmarkStart w:id="77" w:name="_Ref90562794"/>
      <w:r w:rsidRPr="00E97A04">
        <w:rPr>
          <w:rFonts w:asciiTheme="minorHAnsi" w:hAnsiTheme="minorHAnsi" w:cstheme="minorHAnsi"/>
          <w:sz w:val="22"/>
          <w:szCs w:val="22"/>
          <w:lang w:val="uk-UA"/>
        </w:rPr>
        <w:t xml:space="preserve">Якщо будь-якими діями Користувача буде завдано </w:t>
      </w:r>
      <w:r w:rsidR="007C30ED" w:rsidRPr="00E97A04">
        <w:rPr>
          <w:rFonts w:asciiTheme="minorHAnsi" w:hAnsiTheme="minorHAnsi" w:cstheme="minorHAnsi"/>
          <w:sz w:val="22"/>
          <w:szCs w:val="22"/>
          <w:lang w:val="uk-UA"/>
        </w:rPr>
        <w:t xml:space="preserve">збитків </w:t>
      </w:r>
      <w:r w:rsidRPr="00E97A04">
        <w:rPr>
          <w:rFonts w:asciiTheme="minorHAnsi" w:hAnsiTheme="minorHAnsi" w:cstheme="minorHAnsi"/>
          <w:sz w:val="22"/>
          <w:szCs w:val="22"/>
          <w:lang w:val="uk-UA"/>
        </w:rPr>
        <w:t xml:space="preserve">Діловій репутації Правоволодільця, Правоволоділець має право вимагати від Користувача відшкодування завданих  </w:t>
      </w:r>
      <w:r w:rsidR="007C30ED" w:rsidRPr="00E97A04">
        <w:rPr>
          <w:rFonts w:asciiTheme="minorHAnsi" w:hAnsiTheme="minorHAnsi" w:cstheme="minorHAnsi"/>
          <w:sz w:val="22"/>
          <w:szCs w:val="22"/>
          <w:lang w:val="uk-UA"/>
        </w:rPr>
        <w:t>збитків</w:t>
      </w:r>
      <w:r w:rsidRPr="00E97A04">
        <w:rPr>
          <w:rFonts w:asciiTheme="minorHAnsi" w:hAnsiTheme="minorHAnsi" w:cstheme="minorHAnsi"/>
          <w:sz w:val="22"/>
          <w:szCs w:val="22"/>
          <w:lang w:val="uk-UA"/>
        </w:rPr>
        <w:t>, а також сплати штраф</w:t>
      </w:r>
      <w:r w:rsidR="00C61DAB" w:rsidRPr="00E97A04">
        <w:rPr>
          <w:rFonts w:asciiTheme="minorHAnsi" w:hAnsiTheme="minorHAnsi" w:cstheme="minorHAnsi"/>
          <w:sz w:val="22"/>
          <w:szCs w:val="22"/>
          <w:lang w:val="uk-UA"/>
        </w:rPr>
        <w:t>у</w:t>
      </w:r>
      <w:r w:rsidRPr="00E97A04">
        <w:rPr>
          <w:rFonts w:asciiTheme="minorHAnsi" w:hAnsiTheme="minorHAnsi" w:cstheme="minorHAnsi"/>
          <w:sz w:val="22"/>
          <w:szCs w:val="22"/>
          <w:lang w:val="uk-UA"/>
        </w:rPr>
        <w:t xml:space="preserve"> у розмірі </w:t>
      </w:r>
      <w:r w:rsidR="00BA6F07" w:rsidRPr="00E97A04">
        <w:rPr>
          <w:rFonts w:asciiTheme="minorHAnsi" w:hAnsiTheme="minorHAnsi" w:cstheme="minorHAnsi"/>
          <w:sz w:val="22"/>
          <w:szCs w:val="22"/>
          <w:highlight w:val="green"/>
          <w:lang w:val="uk-UA"/>
        </w:rPr>
        <w:t>50</w:t>
      </w:r>
      <w:r w:rsidR="00727FA4"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п’ятдесяти</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мінімальних заробітних плат</w:t>
      </w:r>
      <w:r w:rsidRPr="00E97A04">
        <w:rPr>
          <w:rFonts w:asciiTheme="minorHAnsi" w:hAnsiTheme="minorHAnsi" w:cstheme="minorHAnsi"/>
          <w:sz w:val="22"/>
          <w:szCs w:val="22"/>
          <w:lang w:val="uk-UA"/>
        </w:rPr>
        <w:t>.</w:t>
      </w:r>
      <w:bookmarkEnd w:id="77"/>
    </w:p>
    <w:p w14:paraId="0412F926" w14:textId="03E07751" w:rsidR="00CB27D7" w:rsidRPr="00E97A04" w:rsidRDefault="00C61DAB" w:rsidP="007A768C">
      <w:pPr>
        <w:numPr>
          <w:ilvl w:val="2"/>
          <w:numId w:val="17"/>
        </w:numPr>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разі встановлення факту</w:t>
      </w:r>
      <w:r w:rsidR="00CB27D7" w:rsidRPr="00E97A04">
        <w:rPr>
          <w:rFonts w:asciiTheme="minorHAnsi" w:hAnsiTheme="minorHAnsi" w:cstheme="minorHAnsi"/>
          <w:sz w:val="22"/>
          <w:szCs w:val="22"/>
          <w:lang w:val="uk-UA"/>
        </w:rPr>
        <w:t xml:space="preserve"> Недобросовісн</w:t>
      </w:r>
      <w:r w:rsidRPr="00E97A04">
        <w:rPr>
          <w:rFonts w:asciiTheme="minorHAnsi" w:hAnsiTheme="minorHAnsi" w:cstheme="minorHAnsi"/>
          <w:sz w:val="22"/>
          <w:szCs w:val="22"/>
          <w:lang w:val="uk-UA"/>
        </w:rPr>
        <w:t>ої</w:t>
      </w:r>
      <w:r w:rsidR="00CB27D7" w:rsidRPr="00E97A04">
        <w:rPr>
          <w:rFonts w:asciiTheme="minorHAnsi" w:hAnsiTheme="minorHAnsi" w:cstheme="minorHAnsi"/>
          <w:sz w:val="22"/>
          <w:szCs w:val="22"/>
          <w:lang w:val="uk-UA"/>
        </w:rPr>
        <w:t xml:space="preserve"> конкуренці</w:t>
      </w:r>
      <w:r w:rsidRPr="00E97A04">
        <w:rPr>
          <w:rFonts w:asciiTheme="minorHAnsi" w:hAnsiTheme="minorHAnsi" w:cstheme="minorHAnsi"/>
          <w:sz w:val="22"/>
          <w:szCs w:val="22"/>
          <w:lang w:val="uk-UA"/>
        </w:rPr>
        <w:t>ї з боку Користувача</w:t>
      </w:r>
      <w:r w:rsidR="00CB27D7" w:rsidRPr="00E97A04">
        <w:rPr>
          <w:rFonts w:asciiTheme="minorHAnsi" w:hAnsiTheme="minorHAnsi" w:cstheme="minorHAnsi"/>
          <w:sz w:val="22"/>
          <w:szCs w:val="22"/>
          <w:lang w:val="uk-UA"/>
        </w:rPr>
        <w:t xml:space="preserve"> </w:t>
      </w:r>
      <w:r w:rsidR="00446CDA" w:rsidRPr="00E97A04">
        <w:rPr>
          <w:rFonts w:asciiTheme="minorHAnsi" w:hAnsiTheme="minorHAnsi" w:cstheme="minorHAnsi"/>
          <w:sz w:val="22"/>
          <w:szCs w:val="22"/>
          <w:lang w:val="uk-UA"/>
        </w:rPr>
        <w:t>або порушення Користувачем обмежень, встановлених п.</w:t>
      </w:r>
      <w:r w:rsidR="00E37B63" w:rsidRPr="00E97A04">
        <w:rPr>
          <w:rFonts w:asciiTheme="minorHAnsi" w:hAnsiTheme="minorHAnsi" w:cstheme="minorHAnsi"/>
          <w:sz w:val="22"/>
          <w:szCs w:val="22"/>
          <w:lang w:val="uk-UA"/>
        </w:rPr>
        <w:fldChar w:fldCharType="begin"/>
      </w:r>
      <w:r w:rsidR="00E37B63" w:rsidRPr="00E97A04">
        <w:rPr>
          <w:rFonts w:asciiTheme="minorHAnsi" w:hAnsiTheme="minorHAnsi" w:cstheme="minorHAnsi"/>
          <w:sz w:val="22"/>
          <w:szCs w:val="22"/>
          <w:lang w:val="uk-UA"/>
        </w:rPr>
        <w:instrText xml:space="preserve"> REF _Ref90563165 \r \h </w:instrText>
      </w:r>
      <w:r w:rsidR="00D13D58" w:rsidRPr="00E97A04">
        <w:rPr>
          <w:rFonts w:asciiTheme="minorHAnsi" w:hAnsiTheme="minorHAnsi" w:cstheme="minorHAnsi"/>
          <w:sz w:val="22"/>
          <w:szCs w:val="22"/>
          <w:lang w:val="uk-UA"/>
        </w:rPr>
        <w:instrText xml:space="preserve"> \* MERGEFORMAT </w:instrText>
      </w:r>
      <w:r w:rsidR="00E37B63" w:rsidRPr="00E97A04">
        <w:rPr>
          <w:rFonts w:asciiTheme="minorHAnsi" w:hAnsiTheme="minorHAnsi" w:cstheme="minorHAnsi"/>
          <w:sz w:val="22"/>
          <w:szCs w:val="22"/>
          <w:lang w:val="uk-UA"/>
        </w:rPr>
      </w:r>
      <w:r w:rsidR="00E37B63" w:rsidRPr="00E97A04">
        <w:rPr>
          <w:rFonts w:asciiTheme="minorHAnsi" w:hAnsiTheme="minorHAnsi" w:cstheme="minorHAnsi"/>
          <w:sz w:val="22"/>
          <w:szCs w:val="22"/>
          <w:lang w:val="uk-UA"/>
        </w:rPr>
        <w:fldChar w:fldCharType="separate"/>
      </w:r>
      <w:r w:rsidR="00E37B63" w:rsidRPr="00E97A04">
        <w:rPr>
          <w:rFonts w:asciiTheme="minorHAnsi" w:hAnsiTheme="minorHAnsi" w:cstheme="minorHAnsi"/>
          <w:sz w:val="22"/>
          <w:szCs w:val="22"/>
          <w:lang w:val="uk-UA"/>
        </w:rPr>
        <w:t>6.4</w:t>
      </w:r>
      <w:r w:rsidR="00E37B63"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00446CDA" w:rsidRPr="00E97A04">
        <w:rPr>
          <w:rFonts w:asciiTheme="minorHAnsi" w:hAnsiTheme="minorHAnsi" w:cstheme="minorHAnsi"/>
          <w:sz w:val="22"/>
          <w:szCs w:val="22"/>
          <w:lang w:val="uk-UA"/>
        </w:rPr>
        <w:t xml:space="preserve">цього Договору, Користувач </w:t>
      </w:r>
      <w:r w:rsidRPr="00E97A04">
        <w:rPr>
          <w:rFonts w:asciiTheme="minorHAnsi" w:hAnsiTheme="minorHAnsi" w:cstheme="minorHAnsi"/>
          <w:sz w:val="22"/>
          <w:szCs w:val="22"/>
          <w:lang w:val="uk-UA"/>
        </w:rPr>
        <w:t>зобов’язаний в повному обсязі</w:t>
      </w:r>
      <w:r w:rsidR="00446CDA" w:rsidRPr="00E97A04">
        <w:rPr>
          <w:rFonts w:asciiTheme="minorHAnsi" w:hAnsiTheme="minorHAnsi" w:cstheme="minorHAnsi"/>
          <w:sz w:val="22"/>
          <w:szCs w:val="22"/>
          <w:lang w:val="uk-UA"/>
        </w:rPr>
        <w:t xml:space="preserve"> відшкодува</w:t>
      </w:r>
      <w:r w:rsidRPr="00E97A04">
        <w:rPr>
          <w:rFonts w:asciiTheme="minorHAnsi" w:hAnsiTheme="minorHAnsi" w:cstheme="minorHAnsi"/>
          <w:sz w:val="22"/>
          <w:szCs w:val="22"/>
          <w:lang w:val="uk-UA"/>
        </w:rPr>
        <w:t>ти</w:t>
      </w:r>
      <w:r w:rsidR="00446CDA" w:rsidRPr="00E97A04">
        <w:rPr>
          <w:rFonts w:asciiTheme="minorHAnsi" w:hAnsiTheme="minorHAnsi" w:cstheme="minorHAnsi"/>
          <w:sz w:val="22"/>
          <w:szCs w:val="22"/>
          <w:lang w:val="uk-UA"/>
        </w:rPr>
        <w:t xml:space="preserve"> </w:t>
      </w:r>
      <w:r w:rsidR="007C30ED" w:rsidRPr="00E97A04">
        <w:rPr>
          <w:rFonts w:asciiTheme="minorHAnsi" w:hAnsiTheme="minorHAnsi" w:cstheme="minorHAnsi"/>
          <w:sz w:val="22"/>
          <w:szCs w:val="22"/>
          <w:lang w:val="uk-UA"/>
        </w:rPr>
        <w:t xml:space="preserve">збитки </w:t>
      </w:r>
      <w:r w:rsidR="00446CDA" w:rsidRPr="00E97A04">
        <w:rPr>
          <w:rFonts w:asciiTheme="minorHAnsi" w:hAnsiTheme="minorHAnsi" w:cstheme="minorHAnsi"/>
          <w:sz w:val="22"/>
          <w:szCs w:val="22"/>
          <w:lang w:val="uk-UA"/>
        </w:rPr>
        <w:t xml:space="preserve">Правоволодільцеві, а також </w:t>
      </w:r>
      <w:r w:rsidRPr="00E97A04">
        <w:rPr>
          <w:rFonts w:asciiTheme="minorHAnsi" w:hAnsiTheme="minorHAnsi" w:cstheme="minorHAnsi"/>
          <w:sz w:val="22"/>
          <w:szCs w:val="22"/>
          <w:lang w:val="uk-UA"/>
        </w:rPr>
        <w:t>сплатити</w:t>
      </w:r>
      <w:r w:rsidR="00446CDA" w:rsidRPr="00E97A04">
        <w:rPr>
          <w:rFonts w:asciiTheme="minorHAnsi" w:hAnsiTheme="minorHAnsi" w:cstheme="minorHAnsi"/>
          <w:sz w:val="22"/>
          <w:szCs w:val="22"/>
          <w:lang w:val="uk-UA"/>
        </w:rPr>
        <w:t xml:space="preserve"> Правоволодільцеві штраф у розмірі </w:t>
      </w:r>
      <w:r w:rsidR="00BA6F07" w:rsidRPr="00E97A04">
        <w:rPr>
          <w:rFonts w:asciiTheme="minorHAnsi" w:hAnsiTheme="minorHAnsi" w:cstheme="minorHAnsi"/>
          <w:sz w:val="22"/>
          <w:szCs w:val="22"/>
          <w:highlight w:val="green"/>
          <w:lang w:val="uk-UA"/>
        </w:rPr>
        <w:t>50</w:t>
      </w:r>
      <w:r w:rsidR="00446CDA"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п’ятдесяти</w:t>
      </w:r>
      <w:r w:rsidR="00446CDA" w:rsidRPr="00E97A04">
        <w:rPr>
          <w:rFonts w:asciiTheme="minorHAnsi" w:hAnsiTheme="minorHAnsi" w:cstheme="minorHAnsi"/>
          <w:sz w:val="22"/>
          <w:szCs w:val="22"/>
          <w:highlight w:val="green"/>
          <w:lang w:val="uk-UA"/>
        </w:rPr>
        <w:t>)</w:t>
      </w:r>
      <w:r w:rsidR="00446CDA" w:rsidRPr="00E97A04">
        <w:rPr>
          <w:rFonts w:asciiTheme="minorHAnsi" w:hAnsiTheme="minorHAnsi" w:cstheme="minorHAnsi"/>
          <w:sz w:val="22"/>
          <w:szCs w:val="22"/>
          <w:lang w:val="uk-UA"/>
        </w:rPr>
        <w:t xml:space="preserve"> мінімальних заробітних плат.</w:t>
      </w:r>
    </w:p>
    <w:p w14:paraId="66ECD64F" w14:textId="4E764178" w:rsidR="00CB27D7" w:rsidRPr="00E97A04" w:rsidRDefault="00CB27D7"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За виготовлення</w:t>
      </w:r>
      <w:r w:rsidR="00C61DAB" w:rsidRPr="00E97A04">
        <w:rPr>
          <w:rFonts w:asciiTheme="minorHAnsi" w:hAnsiTheme="minorHAnsi" w:cstheme="minorHAnsi"/>
          <w:sz w:val="22"/>
          <w:szCs w:val="22"/>
          <w:lang w:val="uk-UA"/>
        </w:rPr>
        <w:t xml:space="preserve"> та/або використання</w:t>
      </w:r>
      <w:r w:rsidRPr="00E97A04">
        <w:rPr>
          <w:rFonts w:asciiTheme="minorHAnsi" w:hAnsiTheme="minorHAnsi" w:cstheme="minorHAnsi"/>
          <w:sz w:val="22"/>
          <w:szCs w:val="22"/>
          <w:lang w:val="uk-UA"/>
        </w:rPr>
        <w:t xml:space="preserve"> неузгоджених з Правоволодільцем Рекламних матеріалів</w:t>
      </w:r>
      <w:r w:rsidR="00C61DAB" w:rsidRPr="00E97A04">
        <w:rPr>
          <w:rFonts w:asciiTheme="minorHAnsi" w:hAnsiTheme="minorHAnsi" w:cstheme="minorHAnsi"/>
          <w:sz w:val="22"/>
          <w:szCs w:val="22"/>
          <w:lang w:val="uk-UA"/>
        </w:rPr>
        <w:t>, в тому числі</w:t>
      </w:r>
      <w:r w:rsidRPr="00E97A04">
        <w:rPr>
          <w:rFonts w:asciiTheme="minorHAnsi" w:hAnsiTheme="minorHAnsi" w:cstheme="minorHAnsi"/>
          <w:sz w:val="22"/>
          <w:szCs w:val="22"/>
          <w:lang w:val="uk-UA"/>
        </w:rPr>
        <w:t xml:space="preserve"> розміщення їх </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Закладі</w:t>
      </w:r>
      <w:r w:rsidRPr="00E97A04">
        <w:rPr>
          <w:rFonts w:asciiTheme="minorHAnsi" w:hAnsiTheme="minorHAnsi" w:cstheme="minorHAnsi"/>
          <w:sz w:val="22"/>
          <w:szCs w:val="22"/>
          <w:lang w:val="uk-UA"/>
        </w:rPr>
        <w:t xml:space="preserve">, </w:t>
      </w:r>
      <w:r w:rsidR="00765F80" w:rsidRPr="00E97A04">
        <w:rPr>
          <w:rFonts w:asciiTheme="minorHAnsi" w:hAnsiTheme="minorHAnsi" w:cstheme="minorHAnsi"/>
          <w:sz w:val="22"/>
          <w:szCs w:val="22"/>
          <w:lang w:val="uk-UA"/>
        </w:rPr>
        <w:t xml:space="preserve">проведення Заходів рекламного характеру, неузгоджених з Правоволодільцем, неузгоджених </w:t>
      </w:r>
      <w:r w:rsidRPr="00E97A04">
        <w:rPr>
          <w:rFonts w:asciiTheme="minorHAnsi" w:hAnsiTheme="minorHAnsi" w:cstheme="minorHAnsi"/>
          <w:sz w:val="22"/>
          <w:szCs w:val="22"/>
          <w:lang w:val="uk-UA"/>
        </w:rPr>
        <w:t>Користувач несе відповідальність, передбачену Цивільним кодексом України</w:t>
      </w:r>
      <w:r w:rsidR="00C61DAB"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Господарським кодексом України</w:t>
      </w:r>
      <w:r w:rsidR="00C61DAB"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Законом України </w:t>
      </w:r>
      <w:r w:rsidR="003C16C2"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Про охорону прав на знаки для товарів і послу</w:t>
      </w:r>
      <w:r w:rsidR="003C16C2" w:rsidRPr="00E97A04">
        <w:rPr>
          <w:rFonts w:asciiTheme="minorHAnsi" w:hAnsiTheme="minorHAnsi" w:cstheme="minorHAnsi"/>
          <w:sz w:val="22"/>
          <w:szCs w:val="22"/>
          <w:lang w:val="uk-UA"/>
        </w:rPr>
        <w:t>г»</w:t>
      </w:r>
      <w:r w:rsidR="00C61DAB"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Законом України «Про авторське право та суміжні права»</w:t>
      </w:r>
      <w:r w:rsidR="00C61DAB" w:rsidRPr="00E97A04">
        <w:rPr>
          <w:rFonts w:asciiTheme="minorHAnsi" w:hAnsiTheme="minorHAnsi" w:cstheme="minorHAnsi"/>
          <w:sz w:val="22"/>
          <w:szCs w:val="22"/>
          <w:lang w:val="uk-UA"/>
        </w:rPr>
        <w:t>,</w:t>
      </w:r>
      <w:r w:rsidRPr="00E97A04">
        <w:rPr>
          <w:rFonts w:asciiTheme="minorHAnsi" w:hAnsiTheme="minorHAnsi" w:cstheme="minorHAnsi"/>
          <w:sz w:val="22"/>
          <w:szCs w:val="22"/>
          <w:lang w:val="uk-UA"/>
        </w:rPr>
        <w:t xml:space="preserve"> Законом України «Про рекламу», а також на вимогу Правоволодільця сплачує штраф у розмірі  </w:t>
      </w:r>
      <w:r w:rsidR="00BA6F07" w:rsidRPr="00E97A04">
        <w:rPr>
          <w:rFonts w:asciiTheme="minorHAnsi" w:hAnsiTheme="minorHAnsi" w:cstheme="minorHAnsi"/>
          <w:sz w:val="22"/>
          <w:szCs w:val="22"/>
          <w:highlight w:val="green"/>
          <w:lang w:val="uk-UA"/>
        </w:rPr>
        <w:t>10</w:t>
      </w:r>
      <w:r w:rsidR="00727FA4" w:rsidRPr="00E97A04">
        <w:rPr>
          <w:rFonts w:asciiTheme="minorHAnsi" w:hAnsiTheme="minorHAnsi" w:cstheme="minorHAnsi"/>
          <w:sz w:val="22"/>
          <w:szCs w:val="22"/>
          <w:highlight w:val="green"/>
          <w:lang w:val="uk-UA"/>
        </w:rPr>
        <w:t xml:space="preserve"> (</w:t>
      </w:r>
      <w:r w:rsidR="00BA6F07" w:rsidRPr="00E97A04">
        <w:rPr>
          <w:rFonts w:asciiTheme="minorHAnsi" w:hAnsiTheme="minorHAnsi" w:cstheme="minorHAnsi"/>
          <w:sz w:val="22"/>
          <w:szCs w:val="22"/>
          <w:highlight w:val="green"/>
          <w:lang w:val="uk-UA"/>
        </w:rPr>
        <w:t>десяти</w:t>
      </w:r>
      <w:r w:rsidR="00727FA4" w:rsidRPr="00E97A04">
        <w:rPr>
          <w:rFonts w:asciiTheme="minorHAnsi" w:hAnsiTheme="minorHAnsi" w:cstheme="minorHAnsi"/>
          <w:sz w:val="22"/>
          <w:szCs w:val="22"/>
          <w:highlight w:val="green"/>
          <w:lang w:val="uk-UA"/>
        </w:rPr>
        <w:t>)</w:t>
      </w:r>
      <w:r w:rsidR="00727FA4" w:rsidRPr="00E97A04">
        <w:rPr>
          <w:rFonts w:asciiTheme="minorHAnsi" w:hAnsiTheme="minorHAnsi" w:cstheme="minorHAnsi"/>
          <w:sz w:val="22"/>
          <w:szCs w:val="22"/>
          <w:lang w:val="uk-UA"/>
        </w:rPr>
        <w:t xml:space="preserve"> мінімальних заробітних плат</w:t>
      </w:r>
      <w:r w:rsidRPr="00E97A04">
        <w:rPr>
          <w:rFonts w:asciiTheme="minorHAnsi" w:hAnsiTheme="minorHAnsi" w:cstheme="minorHAnsi"/>
          <w:sz w:val="22"/>
          <w:szCs w:val="22"/>
          <w:lang w:val="uk-UA"/>
        </w:rPr>
        <w:t xml:space="preserve"> за кожен такий випадок.</w:t>
      </w:r>
    </w:p>
    <w:p w14:paraId="26E674AF" w14:textId="009F6829" w:rsidR="008B1BAB" w:rsidRPr="00E97A04" w:rsidRDefault="008B1BAB" w:rsidP="00CA26DB">
      <w:pPr>
        <w:numPr>
          <w:ilvl w:val="2"/>
          <w:numId w:val="17"/>
        </w:numPr>
        <w:tabs>
          <w:tab w:val="left" w:pos="851"/>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За несвоєчасну сплату </w:t>
      </w:r>
      <w:r w:rsidR="0003294D" w:rsidRPr="00E97A04">
        <w:rPr>
          <w:rFonts w:asciiTheme="minorHAnsi" w:hAnsiTheme="minorHAnsi" w:cstheme="minorHAnsi"/>
          <w:sz w:val="22"/>
          <w:szCs w:val="22"/>
          <w:lang w:val="uk-UA"/>
        </w:rPr>
        <w:t xml:space="preserve">Маркетингового збору </w:t>
      </w:r>
      <w:r w:rsidRPr="00E97A04">
        <w:rPr>
          <w:rFonts w:asciiTheme="minorHAnsi" w:hAnsiTheme="minorHAnsi" w:cstheme="minorHAnsi"/>
          <w:sz w:val="22"/>
          <w:szCs w:val="22"/>
          <w:lang w:val="uk-UA"/>
        </w:rPr>
        <w:t>згідно п.</w:t>
      </w:r>
      <w:r w:rsidR="00DD3EEB" w:rsidRPr="00E97A04">
        <w:rPr>
          <w:rFonts w:asciiTheme="minorHAnsi" w:hAnsiTheme="minorHAnsi" w:cstheme="minorHAnsi"/>
          <w:sz w:val="22"/>
          <w:szCs w:val="22"/>
          <w:lang w:val="uk-UA"/>
        </w:rPr>
        <w:fldChar w:fldCharType="begin"/>
      </w:r>
      <w:r w:rsidR="00DD3EEB" w:rsidRPr="00E97A04">
        <w:rPr>
          <w:rFonts w:asciiTheme="minorHAnsi" w:hAnsiTheme="minorHAnsi" w:cstheme="minorHAnsi"/>
          <w:sz w:val="22"/>
          <w:szCs w:val="22"/>
          <w:lang w:val="uk-UA"/>
        </w:rPr>
        <w:instrText xml:space="preserve"> REF _Ref113533032 \r \h </w:instrText>
      </w:r>
      <w:r w:rsidR="0002092D" w:rsidRPr="00E97A04">
        <w:rPr>
          <w:rFonts w:asciiTheme="minorHAnsi" w:hAnsiTheme="minorHAnsi" w:cstheme="minorHAnsi"/>
          <w:sz w:val="22"/>
          <w:szCs w:val="22"/>
          <w:lang w:val="uk-UA"/>
        </w:rPr>
        <w:instrText xml:space="preserve"> \* MERGEFORMAT </w:instrText>
      </w:r>
      <w:r w:rsidR="00DD3EEB" w:rsidRPr="00E97A04">
        <w:rPr>
          <w:rFonts w:asciiTheme="minorHAnsi" w:hAnsiTheme="minorHAnsi" w:cstheme="minorHAnsi"/>
          <w:sz w:val="22"/>
          <w:szCs w:val="22"/>
          <w:lang w:val="uk-UA"/>
        </w:rPr>
      </w:r>
      <w:r w:rsidR="00DD3EEB" w:rsidRPr="00E97A04">
        <w:rPr>
          <w:rFonts w:asciiTheme="minorHAnsi" w:hAnsiTheme="minorHAnsi" w:cstheme="minorHAnsi"/>
          <w:sz w:val="22"/>
          <w:szCs w:val="22"/>
          <w:lang w:val="uk-UA"/>
        </w:rPr>
        <w:fldChar w:fldCharType="separate"/>
      </w:r>
      <w:r w:rsidR="00DD3EEB" w:rsidRPr="00E97A04">
        <w:rPr>
          <w:rFonts w:asciiTheme="minorHAnsi" w:hAnsiTheme="minorHAnsi" w:cstheme="minorHAnsi"/>
          <w:sz w:val="22"/>
          <w:szCs w:val="22"/>
          <w:lang w:val="uk-UA"/>
        </w:rPr>
        <w:t>4.5</w:t>
      </w:r>
      <w:r w:rsidR="00DD3EEB" w:rsidRPr="00E97A04">
        <w:rPr>
          <w:rFonts w:asciiTheme="minorHAnsi" w:hAnsiTheme="minorHAnsi" w:cstheme="minorHAnsi"/>
          <w:sz w:val="22"/>
          <w:szCs w:val="22"/>
          <w:lang w:val="uk-UA"/>
        </w:rPr>
        <w:fldChar w:fldCharType="end"/>
      </w:r>
      <w:r w:rsidR="0097021D"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w:t>
      </w:r>
      <w:r w:rsidR="003F3AAB" w:rsidRPr="00E97A04">
        <w:rPr>
          <w:rFonts w:asciiTheme="minorHAnsi" w:hAnsiTheme="minorHAnsi" w:cstheme="minorHAnsi"/>
          <w:sz w:val="22"/>
          <w:szCs w:val="22"/>
          <w:lang w:val="uk-UA"/>
        </w:rPr>
        <w:t xml:space="preserve"> відповідно</w:t>
      </w:r>
      <w:r w:rsidRPr="00E97A04">
        <w:rPr>
          <w:rFonts w:asciiTheme="minorHAnsi" w:hAnsiTheme="minorHAnsi" w:cstheme="minorHAnsi"/>
          <w:sz w:val="22"/>
          <w:szCs w:val="22"/>
          <w:lang w:val="uk-UA"/>
        </w:rPr>
        <w:t xml:space="preserve">, Користувач зобов’язаний сплатити на користь Правоволодільця пеню в розмірі подвійної облікової ставки НБУ від суми заборгованості за кожен день прострочення платежу. Пеня нараховується на весь період прострочення виконання зобов’язання. При перерахуванні грошових коштів після прострочення, Правоволоділець із отриманих коштів зараховує спочатку нараховану пеню, а потім належний платіж – </w:t>
      </w:r>
      <w:r w:rsidR="0003294D" w:rsidRPr="00E97A04">
        <w:rPr>
          <w:rFonts w:asciiTheme="minorHAnsi" w:hAnsiTheme="minorHAnsi" w:cstheme="minorHAnsi"/>
          <w:sz w:val="22"/>
          <w:szCs w:val="22"/>
          <w:lang w:val="uk-UA"/>
        </w:rPr>
        <w:t>Маркетинговий збір</w:t>
      </w:r>
      <w:r w:rsidRPr="00E97A04">
        <w:rPr>
          <w:rFonts w:asciiTheme="minorHAnsi" w:hAnsiTheme="minorHAnsi" w:cstheme="minorHAnsi"/>
          <w:sz w:val="22"/>
          <w:szCs w:val="22"/>
          <w:lang w:val="uk-UA"/>
        </w:rPr>
        <w:t>.</w:t>
      </w:r>
    </w:p>
    <w:p w14:paraId="72172B32" w14:textId="1D8A395E" w:rsidR="00427940" w:rsidRPr="00E97A04" w:rsidRDefault="00427940" w:rsidP="007A768C">
      <w:pPr>
        <w:numPr>
          <w:ilvl w:val="1"/>
          <w:numId w:val="17"/>
        </w:numPr>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Сторони прийшли до взаємної згоди щодо можливості застосування Правоволодільцем оперативно-господарських санкцій в порядку, передбаченому статтями 235, 237 Господарського кодексу України, у разі Невиконання або Неналежного виконання Користувачем зобов’язань, передбачених цим Договором. У такому випадку Правоволоділець без попереднього попередження має право застосувати до Користувача оперативно-господарські санкції у вигляді обмеження доступу до Програмного забезпечення </w:t>
      </w:r>
      <w:r w:rsidR="00765F80" w:rsidRPr="00E97A04">
        <w:rPr>
          <w:rFonts w:asciiTheme="minorHAnsi" w:hAnsiTheme="minorHAnsi" w:cstheme="minorHAnsi"/>
          <w:sz w:val="22"/>
          <w:szCs w:val="22"/>
          <w:lang w:val="uk-UA"/>
        </w:rPr>
        <w:t xml:space="preserve">та/або односторонньої відмови від виконання будь-якого зі своїх зобов’язань </w:t>
      </w:r>
      <w:r w:rsidRPr="00E97A04">
        <w:rPr>
          <w:rFonts w:asciiTheme="minorHAnsi" w:hAnsiTheme="minorHAnsi" w:cstheme="minorHAnsi"/>
          <w:sz w:val="22"/>
          <w:szCs w:val="22"/>
          <w:lang w:val="uk-UA"/>
        </w:rPr>
        <w:t>до повного усунення порушень Користувачем.</w:t>
      </w:r>
    </w:p>
    <w:p w14:paraId="7DE12442" w14:textId="77777777" w:rsidR="00446CDA" w:rsidRPr="00E97A04" w:rsidRDefault="00446CDA" w:rsidP="007A768C">
      <w:pPr>
        <w:numPr>
          <w:ilvl w:val="1"/>
          <w:numId w:val="17"/>
        </w:numPr>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Розрахунок штрафних санкцій здійснюється виходячи з</w:t>
      </w:r>
      <w:r w:rsidR="00B8622E" w:rsidRPr="00E97A04">
        <w:rPr>
          <w:rFonts w:asciiTheme="minorHAnsi" w:hAnsiTheme="minorHAnsi" w:cstheme="minorHAnsi"/>
          <w:sz w:val="22"/>
          <w:szCs w:val="22"/>
          <w:lang w:val="uk-UA"/>
        </w:rPr>
        <w:t xml:space="preserve"> місячного</w:t>
      </w:r>
      <w:r w:rsidRPr="00E97A04">
        <w:rPr>
          <w:rFonts w:asciiTheme="minorHAnsi" w:hAnsiTheme="minorHAnsi" w:cstheme="minorHAnsi"/>
          <w:sz w:val="22"/>
          <w:szCs w:val="22"/>
          <w:lang w:val="uk-UA"/>
        </w:rPr>
        <w:t xml:space="preserve"> розміру мінімальної заробітної плати, встановленої законодавством України на 1 січня звітного року, в якому порушення виявлено Правоволодільцем.</w:t>
      </w:r>
    </w:p>
    <w:p w14:paraId="4138E4FF"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Сплата штрафних санкцій, передбачених умовами цього Договору та чинним законодавством України, не звільняє Користувача від виконання прийнятих на себе зобов'язань за цим Договором.</w:t>
      </w:r>
    </w:p>
    <w:p w14:paraId="3EB5EF91" w14:textId="77777777" w:rsidR="00A55823" w:rsidRPr="00E97A04" w:rsidRDefault="00A55823"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Правоволоділець зазнає </w:t>
      </w:r>
      <w:r w:rsidR="007C30ED" w:rsidRPr="00E97A04">
        <w:rPr>
          <w:rFonts w:asciiTheme="minorHAnsi" w:hAnsiTheme="minorHAnsi" w:cstheme="minorHAnsi"/>
          <w:sz w:val="22"/>
          <w:szCs w:val="22"/>
          <w:lang w:val="uk-UA"/>
        </w:rPr>
        <w:t>збитків</w:t>
      </w:r>
      <w:r w:rsidRPr="00E97A04">
        <w:rPr>
          <w:rFonts w:asciiTheme="minorHAnsi" w:hAnsiTheme="minorHAnsi" w:cstheme="minorHAnsi"/>
          <w:sz w:val="22"/>
          <w:szCs w:val="22"/>
          <w:lang w:val="uk-UA"/>
        </w:rPr>
        <w:t xml:space="preserve">, </w:t>
      </w:r>
      <w:r w:rsidR="009A2054" w:rsidRPr="00E97A04">
        <w:rPr>
          <w:rFonts w:asciiTheme="minorHAnsi" w:hAnsiTheme="minorHAnsi" w:cstheme="minorHAnsi"/>
          <w:sz w:val="22"/>
          <w:szCs w:val="22"/>
          <w:lang w:val="uk-UA"/>
        </w:rPr>
        <w:t xml:space="preserve">понесе </w:t>
      </w:r>
      <w:r w:rsidRPr="00E97A04">
        <w:rPr>
          <w:rFonts w:asciiTheme="minorHAnsi" w:hAnsiTheme="minorHAnsi" w:cstheme="minorHAnsi"/>
          <w:sz w:val="22"/>
          <w:szCs w:val="22"/>
          <w:lang w:val="uk-UA"/>
        </w:rPr>
        <w:t>витрат</w:t>
      </w:r>
      <w:r w:rsidR="009A2054" w:rsidRPr="00E97A04">
        <w:rPr>
          <w:rFonts w:asciiTheme="minorHAnsi" w:hAnsiTheme="minorHAnsi" w:cstheme="minorHAnsi"/>
          <w:sz w:val="22"/>
          <w:szCs w:val="22"/>
          <w:lang w:val="uk-UA"/>
        </w:rPr>
        <w:t>и</w:t>
      </w:r>
      <w:r w:rsidRPr="00E97A04">
        <w:rPr>
          <w:rFonts w:asciiTheme="minorHAnsi" w:hAnsiTheme="minorHAnsi" w:cstheme="minorHAnsi"/>
          <w:sz w:val="22"/>
          <w:szCs w:val="22"/>
          <w:lang w:val="uk-UA"/>
        </w:rPr>
        <w:t xml:space="preserve"> та/або </w:t>
      </w:r>
      <w:r w:rsidR="00F60C1A" w:rsidRPr="00E97A04">
        <w:rPr>
          <w:rFonts w:asciiTheme="minorHAnsi" w:hAnsiTheme="minorHAnsi" w:cstheme="minorHAnsi"/>
          <w:sz w:val="22"/>
          <w:szCs w:val="22"/>
          <w:lang w:val="uk-UA"/>
        </w:rPr>
        <w:t xml:space="preserve">буде притягнутий до </w:t>
      </w:r>
      <w:r w:rsidRPr="00E97A04">
        <w:rPr>
          <w:rFonts w:asciiTheme="minorHAnsi" w:hAnsiTheme="minorHAnsi" w:cstheme="minorHAnsi"/>
          <w:sz w:val="22"/>
          <w:szCs w:val="22"/>
          <w:lang w:val="uk-UA"/>
        </w:rPr>
        <w:t>відповідальн</w:t>
      </w:r>
      <w:r w:rsidR="00F60C1A" w:rsidRPr="00E97A04">
        <w:rPr>
          <w:rFonts w:asciiTheme="minorHAnsi" w:hAnsiTheme="minorHAnsi" w:cstheme="minorHAnsi"/>
          <w:sz w:val="22"/>
          <w:szCs w:val="22"/>
          <w:lang w:val="uk-UA"/>
        </w:rPr>
        <w:t xml:space="preserve">ості </w:t>
      </w:r>
      <w:r w:rsidRPr="00E97A04">
        <w:rPr>
          <w:rFonts w:asciiTheme="minorHAnsi" w:hAnsiTheme="minorHAnsi" w:cstheme="minorHAnsi"/>
          <w:sz w:val="22"/>
          <w:szCs w:val="22"/>
          <w:lang w:val="uk-UA"/>
        </w:rPr>
        <w:t>в результаті претензій та/або вимог третіх осіб, включаючи споживачів та/або працівників Користувача, документально підтверджених і пов'язаних:</w:t>
      </w:r>
    </w:p>
    <w:p w14:paraId="64B45ADA" w14:textId="77777777" w:rsidR="00A55823" w:rsidRPr="00E97A04" w:rsidRDefault="00A55823" w:rsidP="00ED7407">
      <w:pPr>
        <w:numPr>
          <w:ilvl w:val="0"/>
          <w:numId w:val="26"/>
        </w:numPr>
        <w:tabs>
          <w:tab w:val="left" w:pos="426"/>
        </w:tabs>
        <w:suppressAutoHyphens/>
        <w:ind w:left="142" w:hanging="76"/>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 веденням Підприємницької діяльності </w:t>
      </w:r>
      <w:r w:rsidR="008F267D" w:rsidRPr="00E97A04">
        <w:rPr>
          <w:rFonts w:asciiTheme="minorHAnsi" w:hAnsiTheme="minorHAnsi" w:cstheme="minorHAnsi"/>
          <w:sz w:val="22"/>
          <w:szCs w:val="22"/>
          <w:lang w:val="uk-UA"/>
        </w:rPr>
        <w:t>Користувачем</w:t>
      </w:r>
      <w:r w:rsidRPr="00E97A04">
        <w:rPr>
          <w:rFonts w:asciiTheme="minorHAnsi" w:hAnsiTheme="minorHAnsi" w:cstheme="minorHAnsi"/>
          <w:sz w:val="22"/>
          <w:szCs w:val="22"/>
          <w:lang w:val="uk-UA"/>
        </w:rPr>
        <w:t>;</w:t>
      </w:r>
      <w:r w:rsidR="009A2054" w:rsidRPr="00E97A04">
        <w:rPr>
          <w:rFonts w:asciiTheme="minorHAnsi" w:hAnsiTheme="minorHAnsi" w:cstheme="minorHAnsi"/>
          <w:sz w:val="22"/>
          <w:szCs w:val="22"/>
          <w:lang w:val="uk-UA"/>
        </w:rPr>
        <w:t xml:space="preserve"> або</w:t>
      </w:r>
    </w:p>
    <w:p w14:paraId="760E3A7A" w14:textId="77777777" w:rsidR="00A55823" w:rsidRPr="00E97A04" w:rsidRDefault="00A55823" w:rsidP="00ED7407">
      <w:pPr>
        <w:numPr>
          <w:ilvl w:val="0"/>
          <w:numId w:val="26"/>
        </w:numPr>
        <w:tabs>
          <w:tab w:val="left" w:pos="426"/>
        </w:tabs>
        <w:suppressAutoHyphens/>
        <w:ind w:left="142" w:hanging="76"/>
        <w:rPr>
          <w:rFonts w:asciiTheme="minorHAnsi" w:hAnsiTheme="minorHAnsi" w:cstheme="minorHAnsi"/>
          <w:sz w:val="22"/>
          <w:szCs w:val="22"/>
          <w:lang w:val="uk-UA"/>
        </w:rPr>
      </w:pPr>
      <w:r w:rsidRPr="00E97A04">
        <w:rPr>
          <w:rFonts w:asciiTheme="minorHAnsi" w:hAnsiTheme="minorHAnsi" w:cstheme="minorHAnsi"/>
          <w:sz w:val="22"/>
          <w:szCs w:val="22"/>
          <w:lang w:val="uk-UA"/>
        </w:rPr>
        <w:t>з діями/або бездіяльністю Користувача або його працівників;</w:t>
      </w:r>
      <w:r w:rsidR="009A2054" w:rsidRPr="00E97A04">
        <w:rPr>
          <w:rFonts w:asciiTheme="minorHAnsi" w:hAnsiTheme="minorHAnsi" w:cstheme="minorHAnsi"/>
          <w:sz w:val="22"/>
          <w:szCs w:val="22"/>
          <w:lang w:val="uk-UA"/>
        </w:rPr>
        <w:t xml:space="preserve"> або</w:t>
      </w:r>
    </w:p>
    <w:p w14:paraId="1AE65FFF" w14:textId="77777777" w:rsidR="00A55823" w:rsidRPr="00E97A04" w:rsidRDefault="00A55823" w:rsidP="00ED7407">
      <w:pPr>
        <w:numPr>
          <w:ilvl w:val="0"/>
          <w:numId w:val="26"/>
        </w:numPr>
        <w:tabs>
          <w:tab w:val="left" w:pos="426"/>
        </w:tabs>
        <w:suppressAutoHyphens/>
        <w:ind w:left="142" w:hanging="76"/>
        <w:rPr>
          <w:rFonts w:asciiTheme="minorHAnsi" w:hAnsiTheme="minorHAnsi" w:cstheme="minorHAnsi"/>
          <w:sz w:val="22"/>
          <w:szCs w:val="22"/>
          <w:lang w:val="uk-UA"/>
        </w:rPr>
      </w:pPr>
      <w:r w:rsidRPr="00E97A04">
        <w:rPr>
          <w:rFonts w:asciiTheme="minorHAnsi" w:hAnsiTheme="minorHAnsi" w:cstheme="minorHAnsi"/>
          <w:sz w:val="22"/>
          <w:szCs w:val="22"/>
          <w:lang w:val="uk-UA"/>
        </w:rPr>
        <w:t>з якістю Послуг, що надаються Користувачем при веденні</w:t>
      </w:r>
      <w:r w:rsidR="009A205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Підприємницької діяльності;</w:t>
      </w:r>
      <w:r w:rsidR="009A2054" w:rsidRPr="00E97A04">
        <w:rPr>
          <w:rFonts w:asciiTheme="minorHAnsi" w:hAnsiTheme="minorHAnsi" w:cstheme="minorHAnsi"/>
          <w:sz w:val="22"/>
          <w:szCs w:val="22"/>
          <w:lang w:val="uk-UA"/>
        </w:rPr>
        <w:t xml:space="preserve"> або</w:t>
      </w:r>
    </w:p>
    <w:p w14:paraId="12FD6EEA" w14:textId="77777777" w:rsidR="00A55823" w:rsidRPr="00E97A04" w:rsidRDefault="00A55823" w:rsidP="00ED7407">
      <w:pPr>
        <w:numPr>
          <w:ilvl w:val="0"/>
          <w:numId w:val="26"/>
        </w:numPr>
        <w:tabs>
          <w:tab w:val="left" w:pos="426"/>
        </w:tabs>
        <w:suppressAutoHyphens/>
        <w:ind w:left="142" w:hanging="76"/>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з використанням </w:t>
      </w:r>
      <w:r w:rsidR="00235150" w:rsidRPr="00E97A04">
        <w:rPr>
          <w:rFonts w:asciiTheme="minorHAnsi" w:hAnsiTheme="minorHAnsi" w:cstheme="minorHAnsi"/>
          <w:sz w:val="22"/>
          <w:szCs w:val="22"/>
          <w:lang w:val="uk-UA"/>
        </w:rPr>
        <w:t xml:space="preserve">Персональних </w:t>
      </w:r>
      <w:r w:rsidRPr="00E97A04">
        <w:rPr>
          <w:rFonts w:asciiTheme="minorHAnsi" w:hAnsiTheme="minorHAnsi" w:cstheme="minorHAnsi"/>
          <w:sz w:val="22"/>
          <w:szCs w:val="22"/>
          <w:lang w:val="uk-UA"/>
        </w:rPr>
        <w:t>даних;</w:t>
      </w:r>
    </w:p>
    <w:p w14:paraId="1F94C01B" w14:textId="77777777" w:rsidR="00A55823" w:rsidRPr="00E97A04" w:rsidRDefault="00A55823" w:rsidP="009A2054">
      <w:pPr>
        <w:tabs>
          <w:tab w:val="left" w:pos="709"/>
          <w:tab w:val="left" w:pos="851"/>
          <w:tab w:val="left" w:pos="993"/>
        </w:tabs>
        <w:suppressAutoHyphens/>
        <w:spacing w:before="24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відшкодувати Правоволодільцеві в повному обсязі суму, понесених Правоволодільцем </w:t>
      </w:r>
      <w:r w:rsidR="007C30ED" w:rsidRPr="00E97A04">
        <w:rPr>
          <w:rFonts w:asciiTheme="minorHAnsi" w:hAnsiTheme="minorHAnsi" w:cstheme="minorHAnsi"/>
          <w:sz w:val="22"/>
          <w:szCs w:val="22"/>
          <w:lang w:val="uk-UA"/>
        </w:rPr>
        <w:t>збитків</w:t>
      </w:r>
      <w:r w:rsidR="009A2054"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витрат</w:t>
      </w:r>
      <w:r w:rsidR="009A2054" w:rsidRPr="00E97A04">
        <w:rPr>
          <w:rFonts w:asciiTheme="minorHAnsi" w:hAnsiTheme="minorHAnsi" w:cstheme="minorHAnsi"/>
          <w:sz w:val="22"/>
          <w:szCs w:val="22"/>
          <w:lang w:val="uk-UA"/>
        </w:rPr>
        <w:t xml:space="preserve"> і штрафних санкцій протягом </w:t>
      </w:r>
      <w:r w:rsidR="009A2054" w:rsidRPr="00E97A04">
        <w:rPr>
          <w:rFonts w:asciiTheme="minorHAnsi" w:hAnsiTheme="minorHAnsi" w:cstheme="minorHAnsi"/>
          <w:sz w:val="22"/>
          <w:szCs w:val="22"/>
          <w:highlight w:val="green"/>
          <w:lang w:val="uk-UA"/>
        </w:rPr>
        <w:t>5 (п’яти)</w:t>
      </w:r>
      <w:r w:rsidR="009A2054" w:rsidRPr="00E97A04">
        <w:rPr>
          <w:rFonts w:asciiTheme="minorHAnsi" w:hAnsiTheme="minorHAnsi" w:cstheme="minorHAnsi"/>
          <w:sz w:val="22"/>
          <w:szCs w:val="22"/>
          <w:lang w:val="uk-UA"/>
        </w:rPr>
        <w:t xml:space="preserve"> банківських днів з дати пред’явлення Правоволодільцем відповідної претензії (вимоги).</w:t>
      </w:r>
    </w:p>
    <w:p w14:paraId="289A8F05"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несе відповідальність за порушення зобов’язань за цим Договором, передбачену чинним законодавством України.</w:t>
      </w:r>
    </w:p>
    <w:p w14:paraId="4C6D8A08"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Усі штрафні санкції оплачуються Користувачем на підставі претензії, надісланої Правоволодільцем у строки та в порядку, передбаченому для такої претензії. Оплата претензії не звільняє Користувача від виконання зобов’язань для усунення порушень та відшкодування Збитків. </w:t>
      </w:r>
      <w:r w:rsidRPr="00E97A04">
        <w:rPr>
          <w:rFonts w:asciiTheme="minorHAnsi" w:hAnsiTheme="minorHAnsi" w:cstheme="minorHAnsi"/>
          <w:sz w:val="22"/>
          <w:szCs w:val="22"/>
          <w:lang w:val="uk-UA"/>
        </w:rPr>
        <w:lastRenderedPageBreak/>
        <w:t xml:space="preserve">Претензія надсилається поштою або кур’єрською службою доставки з повідомленням про вручення на адресу, зазначену у розділі </w:t>
      </w:r>
      <w:r w:rsidR="008B1BAB" w:rsidRPr="00E97A04">
        <w:rPr>
          <w:rFonts w:asciiTheme="minorHAnsi" w:hAnsiTheme="minorHAnsi" w:cstheme="minorHAnsi"/>
          <w:sz w:val="22"/>
          <w:szCs w:val="22"/>
          <w:lang w:val="uk-UA"/>
        </w:rPr>
        <w:t>1</w:t>
      </w:r>
      <w:r w:rsidR="00D831D4" w:rsidRPr="00E97A04">
        <w:rPr>
          <w:rFonts w:asciiTheme="minorHAnsi" w:hAnsiTheme="minorHAnsi" w:cstheme="minorHAnsi"/>
          <w:sz w:val="22"/>
          <w:szCs w:val="22"/>
          <w:lang w:val="uk-UA"/>
        </w:rPr>
        <w:t>8</w:t>
      </w:r>
      <w:r w:rsidRPr="00E97A04">
        <w:rPr>
          <w:rFonts w:asciiTheme="minorHAnsi" w:hAnsiTheme="minorHAnsi" w:cstheme="minorHAnsi"/>
          <w:sz w:val="22"/>
          <w:szCs w:val="22"/>
          <w:lang w:val="uk-UA"/>
        </w:rPr>
        <w:t xml:space="preserve"> цього Договору.</w:t>
      </w:r>
    </w:p>
    <w:p w14:paraId="5E678A9B" w14:textId="77777777" w:rsidR="00D94CFE" w:rsidRPr="00E97A04" w:rsidRDefault="00D94CFE" w:rsidP="007A768C">
      <w:pPr>
        <w:pStyle w:val="1"/>
        <w:numPr>
          <w:ilvl w:val="0"/>
          <w:numId w:val="17"/>
        </w:numPr>
        <w:ind w:left="0" w:firstLine="0"/>
        <w:rPr>
          <w:rFonts w:asciiTheme="minorHAnsi" w:hAnsiTheme="minorHAnsi" w:cstheme="minorHAnsi"/>
          <w:b/>
          <w:sz w:val="22"/>
          <w:szCs w:val="22"/>
          <w:lang w:val="uk-UA"/>
        </w:rPr>
      </w:pPr>
      <w:bookmarkStart w:id="78" w:name="_Toc43895325"/>
      <w:bookmarkStart w:id="79" w:name="_Toc129787793"/>
      <w:r w:rsidRPr="00E97A04">
        <w:rPr>
          <w:rFonts w:asciiTheme="minorHAnsi" w:hAnsiTheme="minorHAnsi" w:cstheme="minorHAnsi"/>
          <w:b/>
          <w:sz w:val="22"/>
          <w:szCs w:val="22"/>
          <w:lang w:val="uk-UA"/>
        </w:rPr>
        <w:t>ЗАХИСТ ПЕРСОНАЛЬНИХ ДАНИХ</w:t>
      </w:r>
      <w:bookmarkEnd w:id="78"/>
      <w:bookmarkEnd w:id="79"/>
    </w:p>
    <w:p w14:paraId="453D43C9"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у зв’язку з цим Договором, передають одна одній персональні дані своїх представників, або інших осіб – суб’єктів Персональних даних.</w:t>
      </w:r>
    </w:p>
    <w:p w14:paraId="5A5E49F0"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Сторона, що передає персональні дані, є володільцем відповідних баз(и) персональних даних в розумінні Закону України «Про захист персональних даних» (надалі – Закон). Сторона, що отримує Персональні дані від іншої Сторони є третьою особою в розумінні Закону.</w:t>
      </w:r>
    </w:p>
    <w:p w14:paraId="6E4766CF"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Сторони гарантують, що будь-які Персональні дані, що передаються відповідно до умов цього Договору, отримані, обробляються та передаються відповідно до вимог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законодавства України в сфері захисту Персональних даних.</w:t>
      </w:r>
    </w:p>
    <w:p w14:paraId="443FFF3F"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гарантують, що вони отримали згоду на обробку та передачу Персональних даних, що передаються іншій Стороні, від відповідних суб’єктів Персональних даних.</w:t>
      </w:r>
    </w:p>
    <w:p w14:paraId="662FEB07"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гарантують, що передача та обробка Персональних даних у зв’язку з цим Договором обумовлена метою обробки Персональних даних, що зазначена у згоді на обробку Персональних даних відповідного представника передаючої Сторони або в чинному законодавстві України.</w:t>
      </w:r>
    </w:p>
    <w:p w14:paraId="57584EE6"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гарантують, що всі суб’єкти, Персональні дані яких передаються, були належним чином повідомлені про свої права, мету обробки та осіб, яким ці дані передаються, відповідно до Закону.</w:t>
      </w:r>
    </w:p>
    <w:p w14:paraId="71D7A1D9"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випадку порушення однією із Сторін вимог Закону, інша Сторона не несе відповідальності за таке порушення. Сторони зобов’язуються відшкодувати одна одній будь-які </w:t>
      </w:r>
      <w:r w:rsidR="007C30ED" w:rsidRPr="00E97A04">
        <w:rPr>
          <w:rFonts w:asciiTheme="minorHAnsi" w:hAnsiTheme="minorHAnsi" w:cstheme="minorHAnsi"/>
          <w:sz w:val="22"/>
          <w:szCs w:val="22"/>
          <w:lang w:val="uk-UA"/>
        </w:rPr>
        <w:t xml:space="preserve">збитки </w:t>
      </w:r>
      <w:r w:rsidRPr="00E97A04">
        <w:rPr>
          <w:rFonts w:asciiTheme="minorHAnsi" w:hAnsiTheme="minorHAnsi" w:cstheme="minorHAnsi"/>
          <w:sz w:val="22"/>
          <w:szCs w:val="22"/>
          <w:lang w:val="uk-UA"/>
        </w:rPr>
        <w:t xml:space="preserve">та витрати, пов’язані із розглядом або задоволенням будь-яких претензій з боку суб’єктів, чиї Персональні дані передаються відповідно до цього розділу Договору та чиї права були порушені через невиконання відповідною Стороною зобов’язань, передбачених цим розділом Договору, а також інші витрати або </w:t>
      </w:r>
      <w:r w:rsidR="007C30ED" w:rsidRPr="00E97A04">
        <w:rPr>
          <w:rFonts w:asciiTheme="minorHAnsi" w:hAnsiTheme="minorHAnsi" w:cstheme="minorHAnsi"/>
          <w:sz w:val="22"/>
          <w:szCs w:val="22"/>
          <w:lang w:val="uk-UA"/>
        </w:rPr>
        <w:t>збитки</w:t>
      </w:r>
      <w:r w:rsidRPr="00E97A04">
        <w:rPr>
          <w:rFonts w:asciiTheme="minorHAnsi" w:hAnsiTheme="minorHAnsi" w:cstheme="minorHAnsi"/>
          <w:sz w:val="22"/>
          <w:szCs w:val="22"/>
          <w:lang w:val="uk-UA"/>
        </w:rPr>
        <w:t>.</w:t>
      </w:r>
    </w:p>
    <w:p w14:paraId="7868E8EE"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Сторона, що отримала Персональні дані відповідно до умов цього Договору, обробляє такі персональні дані виключно у зв’язку з цим Договором та не включає їх у власні бази даних.</w:t>
      </w:r>
    </w:p>
    <w:p w14:paraId="6BBCF043"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забезпечують всі необхідні організаційні та технічні засоби для належного захисту отриманих Персональних даних від несанкціонованого доступу або обробки.</w:t>
      </w:r>
    </w:p>
    <w:p w14:paraId="4A5A39A5"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випадку відкликання суб’єктом Персональних даних своєї згоди на обробку переданих Персональних даних у базі даних однієї із Сторін, така Сторона зобов’язана повідомити іншу Сторону про строк та умови припинення обробки Персональних даних такого суб’єкта.</w:t>
      </w:r>
    </w:p>
    <w:p w14:paraId="026239CD"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80" w:name="_Toc43895326"/>
      <w:bookmarkStart w:id="81" w:name="_Toc129787794"/>
      <w:r w:rsidRPr="00E97A04">
        <w:rPr>
          <w:rFonts w:asciiTheme="minorHAnsi" w:hAnsiTheme="minorHAnsi" w:cstheme="minorHAnsi"/>
          <w:b/>
          <w:sz w:val="22"/>
          <w:szCs w:val="22"/>
          <w:lang w:val="uk-UA"/>
        </w:rPr>
        <w:lastRenderedPageBreak/>
        <w:t>ЗМІНА УМОВ ТА РОЗІРВАННЯ ДОГОВОРУ</w:t>
      </w:r>
      <w:bookmarkEnd w:id="80"/>
      <w:bookmarkEnd w:id="81"/>
    </w:p>
    <w:p w14:paraId="0D500C32"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За взаємною згодою Сторін цей Договір може бути змінено. Зміни оформлюються в письмовому вигляді, підписуються уповноваженими представниками Сторін. В іншому випадку зміни до Договору не матимуть чинності.</w:t>
      </w:r>
    </w:p>
    <w:p w14:paraId="52F09FC6" w14:textId="77777777" w:rsidR="00C0447D" w:rsidRPr="00E97A04" w:rsidRDefault="006A63C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має право в будь-який час достроково в односторонньому позасудовому порядку припинити дію цього Договору та не сплачувати </w:t>
      </w:r>
      <w:r w:rsidR="007C30ED" w:rsidRPr="00E97A04">
        <w:rPr>
          <w:rFonts w:asciiTheme="minorHAnsi" w:hAnsiTheme="minorHAnsi" w:cstheme="minorHAnsi"/>
          <w:sz w:val="22"/>
          <w:szCs w:val="22"/>
          <w:lang w:val="uk-UA"/>
        </w:rPr>
        <w:t xml:space="preserve">збитки </w:t>
      </w:r>
      <w:r w:rsidR="00500F35" w:rsidRPr="00E97A04">
        <w:rPr>
          <w:rFonts w:asciiTheme="minorHAnsi" w:hAnsiTheme="minorHAnsi" w:cstheme="minorHAnsi"/>
          <w:sz w:val="22"/>
          <w:szCs w:val="22"/>
          <w:lang w:val="uk-UA"/>
        </w:rPr>
        <w:t>у наступних випадках</w:t>
      </w:r>
      <w:r w:rsidRPr="00E97A04">
        <w:rPr>
          <w:rFonts w:asciiTheme="minorHAnsi" w:hAnsiTheme="minorHAnsi" w:cstheme="minorHAnsi"/>
          <w:sz w:val="22"/>
          <w:szCs w:val="22"/>
          <w:lang w:val="uk-UA"/>
        </w:rPr>
        <w:t xml:space="preserve">: </w:t>
      </w:r>
    </w:p>
    <w:p w14:paraId="742E55F2" w14:textId="77777777" w:rsidR="006A63CE" w:rsidRPr="00E97A04" w:rsidRDefault="00C0447D"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w:t>
      </w:r>
      <w:r w:rsidR="006A63CE" w:rsidRPr="00E97A04">
        <w:rPr>
          <w:rFonts w:asciiTheme="minorHAnsi" w:hAnsiTheme="minorHAnsi" w:cstheme="minorHAnsi"/>
          <w:sz w:val="22"/>
          <w:szCs w:val="22"/>
          <w:lang w:val="uk-UA"/>
        </w:rPr>
        <w:t xml:space="preserve">  разі </w:t>
      </w:r>
      <w:r w:rsidRPr="00E97A04">
        <w:rPr>
          <w:rFonts w:asciiTheme="minorHAnsi" w:hAnsiTheme="minorHAnsi" w:cstheme="minorHAnsi"/>
          <w:sz w:val="22"/>
          <w:szCs w:val="22"/>
          <w:lang w:val="uk-UA"/>
        </w:rPr>
        <w:t>прийняття учасниками Правоволодільц</w:t>
      </w:r>
      <w:r w:rsidR="008B1BAB" w:rsidRPr="00E97A04">
        <w:rPr>
          <w:rFonts w:asciiTheme="minorHAnsi" w:hAnsiTheme="minorHAnsi" w:cstheme="minorHAnsi"/>
          <w:sz w:val="22"/>
          <w:szCs w:val="22"/>
          <w:lang w:val="uk-UA"/>
        </w:rPr>
        <w:t xml:space="preserve">я/Правоволодільцем </w:t>
      </w:r>
      <w:r w:rsidRPr="00E97A04">
        <w:rPr>
          <w:rFonts w:asciiTheme="minorHAnsi" w:hAnsiTheme="minorHAnsi" w:cstheme="minorHAnsi"/>
          <w:sz w:val="22"/>
          <w:szCs w:val="22"/>
          <w:lang w:val="uk-UA"/>
        </w:rPr>
        <w:t xml:space="preserve">рішення про реорганізацію </w:t>
      </w:r>
      <w:r w:rsidR="006A63CE" w:rsidRPr="00E97A04">
        <w:rPr>
          <w:rFonts w:asciiTheme="minorHAnsi" w:hAnsiTheme="minorHAnsi" w:cstheme="minorHAnsi"/>
          <w:sz w:val="22"/>
          <w:szCs w:val="22"/>
          <w:lang w:val="uk-UA"/>
        </w:rPr>
        <w:t xml:space="preserve">або </w:t>
      </w:r>
      <w:r w:rsidR="00727FA4" w:rsidRPr="00E97A04">
        <w:rPr>
          <w:rFonts w:asciiTheme="minorHAnsi" w:hAnsiTheme="minorHAnsi" w:cstheme="minorHAnsi"/>
          <w:sz w:val="22"/>
          <w:szCs w:val="22"/>
          <w:lang w:val="uk-UA"/>
        </w:rPr>
        <w:t xml:space="preserve">припинення діяльності </w:t>
      </w:r>
      <w:r w:rsidR="006A63CE" w:rsidRPr="00E97A04">
        <w:rPr>
          <w:rFonts w:asciiTheme="minorHAnsi" w:hAnsiTheme="minorHAnsi" w:cstheme="minorHAnsi"/>
          <w:sz w:val="22"/>
          <w:szCs w:val="22"/>
          <w:lang w:val="uk-UA"/>
        </w:rPr>
        <w:t xml:space="preserve">з будь-якої іншої причини. </w:t>
      </w:r>
    </w:p>
    <w:p w14:paraId="30A40C77" w14:textId="363DD0E4"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стосовно Користувача та/або посадових осіб Користувача буде відкрито кримінальне провадження, пов’язане з діяльністю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або таке, що може нанести </w:t>
      </w:r>
      <w:r w:rsidR="007C30ED" w:rsidRPr="00E97A04">
        <w:rPr>
          <w:rFonts w:asciiTheme="minorHAnsi" w:hAnsiTheme="minorHAnsi" w:cstheme="minorHAnsi"/>
          <w:sz w:val="22"/>
          <w:szCs w:val="22"/>
          <w:lang w:val="uk-UA"/>
        </w:rPr>
        <w:t xml:space="preserve">збитки </w:t>
      </w:r>
      <w:r w:rsidRPr="00E97A04">
        <w:rPr>
          <w:rFonts w:asciiTheme="minorHAnsi" w:hAnsiTheme="minorHAnsi" w:cstheme="minorHAnsi"/>
          <w:sz w:val="22"/>
          <w:szCs w:val="22"/>
          <w:lang w:val="uk-UA"/>
        </w:rPr>
        <w:t xml:space="preserve">та шкоду </w:t>
      </w:r>
      <w:r w:rsidR="00C0447D" w:rsidRPr="00E97A04">
        <w:rPr>
          <w:rFonts w:asciiTheme="minorHAnsi" w:hAnsiTheme="minorHAnsi" w:cstheme="minorHAnsi"/>
          <w:sz w:val="22"/>
          <w:szCs w:val="22"/>
          <w:lang w:val="uk-UA"/>
        </w:rPr>
        <w:t xml:space="preserve">Діловій </w:t>
      </w:r>
      <w:r w:rsidRPr="00E97A04">
        <w:rPr>
          <w:rFonts w:asciiTheme="minorHAnsi" w:hAnsiTheme="minorHAnsi" w:cstheme="minorHAnsi"/>
          <w:sz w:val="22"/>
          <w:szCs w:val="22"/>
          <w:lang w:val="uk-UA"/>
        </w:rPr>
        <w:t>репутації Правоволодільця.</w:t>
      </w:r>
    </w:p>
    <w:p w14:paraId="207F0C45"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Якщо Користувач поступився своїми правами і зобов'язаннями за цим Договором третій особі без письмової згоди Правоволодільця.</w:t>
      </w:r>
    </w:p>
    <w:p w14:paraId="45068124"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bookmarkStart w:id="82" w:name="_Ref90563442"/>
      <w:r w:rsidRPr="00E97A04">
        <w:rPr>
          <w:rFonts w:asciiTheme="minorHAnsi" w:hAnsiTheme="minorHAnsi" w:cstheme="minorHAnsi"/>
          <w:spacing w:val="-3"/>
          <w:sz w:val="22"/>
          <w:szCs w:val="22"/>
          <w:lang w:val="uk-UA"/>
        </w:rPr>
        <w:t xml:space="preserve">Якщо </w:t>
      </w:r>
      <w:r w:rsidRPr="00E97A04">
        <w:rPr>
          <w:rFonts w:asciiTheme="minorHAnsi" w:hAnsiTheme="minorHAnsi" w:cstheme="minorHAnsi"/>
          <w:sz w:val="22"/>
          <w:szCs w:val="22"/>
          <w:lang w:val="uk-UA"/>
        </w:rPr>
        <w:t>Користувач</w:t>
      </w:r>
      <w:r w:rsidRPr="00E97A04">
        <w:rPr>
          <w:rFonts w:asciiTheme="minorHAnsi" w:hAnsiTheme="minorHAnsi" w:cstheme="minorHAnsi"/>
          <w:bCs/>
          <w:sz w:val="22"/>
          <w:szCs w:val="22"/>
          <w:lang w:val="uk-UA"/>
        </w:rPr>
        <w:t xml:space="preserve"> </w:t>
      </w:r>
      <w:r w:rsidRPr="00E97A04">
        <w:rPr>
          <w:rFonts w:asciiTheme="minorHAnsi" w:hAnsiTheme="minorHAnsi" w:cstheme="minorHAnsi"/>
          <w:sz w:val="22"/>
          <w:szCs w:val="22"/>
          <w:lang w:val="uk-UA"/>
        </w:rPr>
        <w:t>не підписав інші договори, які мають безпосередній зв'язок з цим Договором, або такі договори втратили силу, не були продовжені або були розірвані Сторонами.</w:t>
      </w:r>
      <w:bookmarkEnd w:id="82"/>
    </w:p>
    <w:p w14:paraId="25952642" w14:textId="5FF689C4" w:rsidR="00235150" w:rsidRPr="00E97A04" w:rsidRDefault="00E23E5F"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pacing w:val="-3"/>
          <w:sz w:val="22"/>
          <w:szCs w:val="22"/>
          <w:lang w:val="uk-UA"/>
        </w:rPr>
        <w:t xml:space="preserve">Якщо </w:t>
      </w:r>
      <w:r w:rsidRPr="00E97A04">
        <w:rPr>
          <w:rFonts w:asciiTheme="minorHAnsi" w:hAnsiTheme="minorHAnsi" w:cstheme="minorHAnsi"/>
          <w:sz w:val="22"/>
          <w:szCs w:val="22"/>
          <w:lang w:val="uk-UA"/>
        </w:rPr>
        <w:t>Користувач</w:t>
      </w:r>
      <w:r w:rsidR="00FC0B3F" w:rsidRPr="00E97A04">
        <w:rPr>
          <w:rFonts w:asciiTheme="minorHAnsi" w:hAnsiTheme="minorHAnsi" w:cstheme="minorHAnsi"/>
          <w:sz w:val="22"/>
          <w:szCs w:val="22"/>
          <w:lang w:val="uk-UA"/>
        </w:rPr>
        <w:t xml:space="preserve"> </w:t>
      </w:r>
      <w:r w:rsidR="00765F80" w:rsidRPr="00E97A04">
        <w:rPr>
          <w:rFonts w:asciiTheme="minorHAnsi" w:hAnsiTheme="minorHAnsi" w:cstheme="minorHAnsi"/>
          <w:sz w:val="22"/>
          <w:szCs w:val="22"/>
          <w:lang w:val="uk-UA"/>
        </w:rPr>
        <w:t xml:space="preserve">порушив більш, ніж на </w:t>
      </w:r>
      <w:r w:rsidR="00765F80" w:rsidRPr="00E97A04">
        <w:rPr>
          <w:rFonts w:asciiTheme="minorHAnsi" w:hAnsiTheme="minorHAnsi" w:cstheme="minorHAnsi"/>
          <w:sz w:val="22"/>
          <w:szCs w:val="22"/>
          <w:highlight w:val="green"/>
          <w:lang w:val="uk-UA"/>
        </w:rPr>
        <w:t>30 (тридцять)</w:t>
      </w:r>
      <w:r w:rsidR="00765F80" w:rsidRPr="00E97A04">
        <w:rPr>
          <w:rFonts w:asciiTheme="minorHAnsi" w:hAnsiTheme="minorHAnsi" w:cstheme="minorHAnsi"/>
          <w:sz w:val="22"/>
          <w:szCs w:val="22"/>
          <w:lang w:val="uk-UA"/>
        </w:rPr>
        <w:t xml:space="preserve"> календарних днів строки виконання підготовчих</w:t>
      </w:r>
      <w:r w:rsidR="00C61DAB" w:rsidRPr="00E97A04">
        <w:rPr>
          <w:rFonts w:asciiTheme="minorHAnsi" w:hAnsiTheme="minorHAnsi" w:cstheme="minorHAnsi"/>
          <w:sz w:val="22"/>
          <w:szCs w:val="22"/>
          <w:lang w:val="uk-UA"/>
        </w:rPr>
        <w:t xml:space="preserve"> заход</w:t>
      </w:r>
      <w:r w:rsidR="00765F80" w:rsidRPr="00E97A04">
        <w:rPr>
          <w:rFonts w:asciiTheme="minorHAnsi" w:hAnsiTheme="minorHAnsi" w:cstheme="minorHAnsi"/>
          <w:sz w:val="22"/>
          <w:szCs w:val="22"/>
          <w:lang w:val="uk-UA"/>
        </w:rPr>
        <w:t>ів</w:t>
      </w:r>
      <w:r w:rsidR="00C61DAB" w:rsidRPr="00E97A04">
        <w:rPr>
          <w:rFonts w:asciiTheme="minorHAnsi" w:hAnsiTheme="minorHAnsi" w:cstheme="minorHAnsi"/>
          <w:sz w:val="22"/>
          <w:szCs w:val="22"/>
          <w:lang w:val="uk-UA"/>
        </w:rPr>
        <w:t>, передбачені п</w:t>
      </w:r>
      <w:r w:rsidR="007E6CF7" w:rsidRPr="00E97A04">
        <w:rPr>
          <w:rFonts w:asciiTheme="minorHAnsi" w:hAnsiTheme="minorHAnsi" w:cstheme="minorHAnsi"/>
          <w:sz w:val="22"/>
          <w:szCs w:val="22"/>
          <w:lang w:val="uk-UA"/>
        </w:rPr>
        <w:t>п</w:t>
      </w:r>
      <w:r w:rsidR="00C61DAB" w:rsidRPr="00E97A04">
        <w:rPr>
          <w:rFonts w:asciiTheme="minorHAnsi" w:hAnsiTheme="minorHAnsi" w:cstheme="minorHAnsi"/>
          <w:sz w:val="22"/>
          <w:szCs w:val="22"/>
          <w:lang w:val="uk-UA"/>
        </w:rPr>
        <w:t>.</w:t>
      </w:r>
      <w:r w:rsidR="007E6CF7" w:rsidRPr="00E97A04">
        <w:rPr>
          <w:rFonts w:asciiTheme="minorHAnsi" w:hAnsiTheme="minorHAnsi" w:cstheme="minorHAnsi"/>
          <w:sz w:val="22"/>
          <w:szCs w:val="22"/>
          <w:lang w:val="uk-UA"/>
        </w:rPr>
        <w:fldChar w:fldCharType="begin"/>
      </w:r>
      <w:r w:rsidR="007E6CF7" w:rsidRPr="00E97A04">
        <w:rPr>
          <w:rFonts w:asciiTheme="minorHAnsi" w:hAnsiTheme="minorHAnsi" w:cstheme="minorHAnsi"/>
          <w:sz w:val="22"/>
          <w:szCs w:val="22"/>
          <w:lang w:val="uk-UA"/>
        </w:rPr>
        <w:instrText xml:space="preserve"> REF _Ref113540717 \r \h </w:instrText>
      </w:r>
      <w:r w:rsidR="00C10676" w:rsidRPr="00E97A04">
        <w:rPr>
          <w:rFonts w:asciiTheme="minorHAnsi" w:hAnsiTheme="minorHAnsi" w:cstheme="minorHAnsi"/>
          <w:sz w:val="22"/>
          <w:szCs w:val="22"/>
          <w:lang w:val="uk-UA"/>
        </w:rPr>
        <w:instrText xml:space="preserve"> \* MERGEFORMAT </w:instrText>
      </w:r>
      <w:r w:rsidR="007E6CF7" w:rsidRPr="00E97A04">
        <w:rPr>
          <w:rFonts w:asciiTheme="minorHAnsi" w:hAnsiTheme="minorHAnsi" w:cstheme="minorHAnsi"/>
          <w:sz w:val="22"/>
          <w:szCs w:val="22"/>
          <w:lang w:val="uk-UA"/>
        </w:rPr>
      </w:r>
      <w:r w:rsidR="007E6CF7" w:rsidRPr="00E97A04">
        <w:rPr>
          <w:rFonts w:asciiTheme="minorHAnsi" w:hAnsiTheme="minorHAnsi" w:cstheme="minorHAnsi"/>
          <w:sz w:val="22"/>
          <w:szCs w:val="22"/>
          <w:lang w:val="uk-UA"/>
        </w:rPr>
        <w:fldChar w:fldCharType="separate"/>
      </w:r>
      <w:r w:rsidR="007E6CF7" w:rsidRPr="00E97A04">
        <w:rPr>
          <w:rFonts w:asciiTheme="minorHAnsi" w:hAnsiTheme="minorHAnsi" w:cstheme="minorHAnsi"/>
          <w:sz w:val="22"/>
          <w:szCs w:val="22"/>
          <w:lang w:val="uk-UA"/>
        </w:rPr>
        <w:t>6.1.2.1</w:t>
      </w:r>
      <w:r w:rsidR="007E6CF7" w:rsidRPr="00E97A04">
        <w:rPr>
          <w:rFonts w:asciiTheme="minorHAnsi" w:hAnsiTheme="minorHAnsi" w:cstheme="minorHAnsi"/>
          <w:sz w:val="22"/>
          <w:szCs w:val="22"/>
          <w:lang w:val="uk-UA"/>
        </w:rPr>
        <w:fldChar w:fldCharType="end"/>
      </w:r>
      <w:r w:rsidR="007E6CF7" w:rsidRPr="00E97A04">
        <w:rPr>
          <w:rFonts w:asciiTheme="minorHAnsi" w:hAnsiTheme="minorHAnsi" w:cstheme="minorHAnsi"/>
          <w:sz w:val="22"/>
          <w:szCs w:val="22"/>
          <w:lang w:val="uk-UA"/>
        </w:rPr>
        <w:t xml:space="preserve"> – </w:t>
      </w:r>
      <w:r w:rsidR="007E6CF7" w:rsidRPr="00E97A04">
        <w:rPr>
          <w:rFonts w:asciiTheme="minorHAnsi" w:hAnsiTheme="minorHAnsi" w:cstheme="minorHAnsi"/>
          <w:sz w:val="22"/>
          <w:szCs w:val="22"/>
          <w:lang w:val="uk-UA"/>
        </w:rPr>
        <w:fldChar w:fldCharType="begin"/>
      </w:r>
      <w:r w:rsidR="007E6CF7" w:rsidRPr="00E97A04">
        <w:rPr>
          <w:rFonts w:asciiTheme="minorHAnsi" w:hAnsiTheme="minorHAnsi" w:cstheme="minorHAnsi"/>
          <w:sz w:val="22"/>
          <w:szCs w:val="22"/>
          <w:lang w:val="uk-UA"/>
        </w:rPr>
        <w:instrText xml:space="preserve"> REF _Ref90562882 \r \h </w:instrText>
      </w:r>
      <w:r w:rsidR="00C10676" w:rsidRPr="00E97A04">
        <w:rPr>
          <w:rFonts w:asciiTheme="minorHAnsi" w:hAnsiTheme="minorHAnsi" w:cstheme="minorHAnsi"/>
          <w:sz w:val="22"/>
          <w:szCs w:val="22"/>
          <w:lang w:val="uk-UA"/>
        </w:rPr>
        <w:instrText xml:space="preserve"> \* MERGEFORMAT </w:instrText>
      </w:r>
      <w:r w:rsidR="007E6CF7" w:rsidRPr="00E97A04">
        <w:rPr>
          <w:rFonts w:asciiTheme="minorHAnsi" w:hAnsiTheme="minorHAnsi" w:cstheme="minorHAnsi"/>
          <w:sz w:val="22"/>
          <w:szCs w:val="22"/>
          <w:lang w:val="uk-UA"/>
        </w:rPr>
      </w:r>
      <w:r w:rsidR="007E6CF7" w:rsidRPr="00E97A04">
        <w:rPr>
          <w:rFonts w:asciiTheme="minorHAnsi" w:hAnsiTheme="minorHAnsi" w:cstheme="minorHAnsi"/>
          <w:sz w:val="22"/>
          <w:szCs w:val="22"/>
          <w:lang w:val="uk-UA"/>
        </w:rPr>
        <w:fldChar w:fldCharType="separate"/>
      </w:r>
      <w:r w:rsidR="007E6CF7" w:rsidRPr="00E97A04">
        <w:rPr>
          <w:rFonts w:asciiTheme="minorHAnsi" w:hAnsiTheme="minorHAnsi" w:cstheme="minorHAnsi"/>
          <w:sz w:val="22"/>
          <w:szCs w:val="22"/>
          <w:lang w:val="uk-UA"/>
        </w:rPr>
        <w:t>6.1.2.3</w:t>
      </w:r>
      <w:r w:rsidR="007E6CF7" w:rsidRPr="00E97A04">
        <w:rPr>
          <w:rFonts w:asciiTheme="minorHAnsi" w:hAnsiTheme="minorHAnsi" w:cstheme="minorHAnsi"/>
          <w:sz w:val="22"/>
          <w:szCs w:val="22"/>
          <w:lang w:val="uk-UA"/>
        </w:rPr>
        <w:fldChar w:fldCharType="end"/>
      </w:r>
      <w:r w:rsidR="007E6CF7" w:rsidRPr="00E97A04">
        <w:rPr>
          <w:rFonts w:asciiTheme="minorHAnsi" w:hAnsiTheme="minorHAnsi" w:cstheme="minorHAnsi"/>
          <w:sz w:val="22"/>
          <w:szCs w:val="22"/>
          <w:lang w:val="uk-UA"/>
        </w:rPr>
        <w:t xml:space="preserve"> </w:t>
      </w:r>
      <w:r w:rsidR="00C61DAB" w:rsidRPr="00E97A04">
        <w:rPr>
          <w:rFonts w:asciiTheme="minorHAnsi" w:hAnsiTheme="minorHAnsi" w:cstheme="minorHAnsi"/>
          <w:sz w:val="22"/>
          <w:szCs w:val="22"/>
          <w:lang w:val="uk-UA"/>
        </w:rPr>
        <w:t>цього Договору,</w:t>
      </w:r>
      <w:r w:rsidR="004D6EBF" w:rsidRPr="00E97A04">
        <w:rPr>
          <w:rFonts w:asciiTheme="minorHAnsi" w:hAnsiTheme="minorHAnsi" w:cstheme="minorHAnsi"/>
          <w:sz w:val="22"/>
          <w:szCs w:val="22"/>
          <w:lang w:val="uk-UA"/>
        </w:rPr>
        <w:t xml:space="preserve"> та/або </w:t>
      </w:r>
      <w:r w:rsidR="00765F80" w:rsidRPr="00E97A04">
        <w:rPr>
          <w:rFonts w:asciiTheme="minorHAnsi" w:hAnsiTheme="minorHAnsi" w:cstheme="minorHAnsi"/>
          <w:sz w:val="22"/>
          <w:szCs w:val="22"/>
          <w:lang w:val="uk-UA"/>
        </w:rPr>
        <w:t>підписання</w:t>
      </w:r>
      <w:r w:rsidR="004D6EBF" w:rsidRPr="00E97A04">
        <w:rPr>
          <w:rFonts w:asciiTheme="minorHAnsi" w:hAnsiTheme="minorHAnsi" w:cstheme="minorHAnsi"/>
          <w:sz w:val="22"/>
          <w:szCs w:val="22"/>
          <w:lang w:val="uk-UA"/>
        </w:rPr>
        <w:t xml:space="preserve"> з Правоволодільцем Акт</w:t>
      </w:r>
      <w:r w:rsidR="00765F80" w:rsidRPr="00E97A04">
        <w:rPr>
          <w:rFonts w:asciiTheme="minorHAnsi" w:hAnsiTheme="minorHAnsi" w:cstheme="minorHAnsi"/>
          <w:sz w:val="22"/>
          <w:szCs w:val="22"/>
          <w:lang w:val="uk-UA"/>
        </w:rPr>
        <w:t>у</w:t>
      </w:r>
      <w:r w:rsidR="004D6EBF" w:rsidRPr="00E97A04">
        <w:rPr>
          <w:rFonts w:asciiTheme="minorHAnsi" w:hAnsiTheme="minorHAnsi" w:cstheme="minorHAnsi"/>
          <w:sz w:val="22"/>
          <w:szCs w:val="22"/>
          <w:lang w:val="uk-UA"/>
        </w:rPr>
        <w:t xml:space="preserve"> готовності </w:t>
      </w:r>
      <w:r w:rsidR="00926A13" w:rsidRPr="00E97A04">
        <w:rPr>
          <w:rFonts w:asciiTheme="minorHAnsi" w:hAnsiTheme="minorHAnsi" w:cstheme="minorHAnsi"/>
          <w:sz w:val="22"/>
          <w:szCs w:val="22"/>
          <w:lang w:val="uk-UA"/>
        </w:rPr>
        <w:t>Закладу</w:t>
      </w:r>
      <w:r w:rsidR="004D6EBF" w:rsidRPr="00E97A04">
        <w:rPr>
          <w:rFonts w:asciiTheme="minorHAnsi" w:hAnsiTheme="minorHAnsi" w:cstheme="minorHAnsi"/>
          <w:sz w:val="22"/>
          <w:szCs w:val="22"/>
          <w:lang w:val="uk-UA"/>
        </w:rPr>
        <w:t xml:space="preserve"> до відкриття</w:t>
      </w:r>
      <w:r w:rsidR="00C61DAB" w:rsidRPr="00E97A04">
        <w:rPr>
          <w:rFonts w:asciiTheme="minorHAnsi" w:hAnsiTheme="minorHAnsi" w:cstheme="minorHAnsi"/>
          <w:sz w:val="22"/>
          <w:szCs w:val="22"/>
          <w:lang w:val="uk-UA"/>
        </w:rPr>
        <w:t xml:space="preserve"> у </w:t>
      </w:r>
      <w:r w:rsidR="004D6EBF" w:rsidRPr="00E97A04">
        <w:rPr>
          <w:rFonts w:asciiTheme="minorHAnsi" w:hAnsiTheme="minorHAnsi" w:cstheme="minorHAnsi"/>
          <w:sz w:val="22"/>
          <w:szCs w:val="22"/>
          <w:lang w:val="uk-UA"/>
        </w:rPr>
        <w:t>строк, визначен</w:t>
      </w:r>
      <w:r w:rsidR="00765F80" w:rsidRPr="00E97A04">
        <w:rPr>
          <w:rFonts w:asciiTheme="minorHAnsi" w:hAnsiTheme="minorHAnsi" w:cstheme="minorHAnsi"/>
          <w:sz w:val="22"/>
          <w:szCs w:val="22"/>
          <w:lang w:val="uk-UA"/>
        </w:rPr>
        <w:t>ого</w:t>
      </w:r>
      <w:r w:rsidR="004D6EBF" w:rsidRPr="00E97A04">
        <w:rPr>
          <w:rFonts w:asciiTheme="minorHAnsi" w:hAnsiTheme="minorHAnsi" w:cstheme="minorHAnsi"/>
          <w:sz w:val="22"/>
          <w:szCs w:val="22"/>
          <w:lang w:val="uk-UA"/>
        </w:rPr>
        <w:t xml:space="preserve"> п.</w:t>
      </w:r>
      <w:r w:rsidR="007E6CF7" w:rsidRPr="00E97A04">
        <w:rPr>
          <w:rFonts w:asciiTheme="minorHAnsi" w:hAnsiTheme="minorHAnsi" w:cstheme="minorHAnsi"/>
          <w:sz w:val="22"/>
          <w:szCs w:val="22"/>
          <w:lang w:val="uk-UA"/>
        </w:rPr>
        <w:fldChar w:fldCharType="begin"/>
      </w:r>
      <w:r w:rsidR="007E6CF7" w:rsidRPr="00E97A04">
        <w:rPr>
          <w:rFonts w:asciiTheme="minorHAnsi" w:hAnsiTheme="minorHAnsi" w:cstheme="minorHAnsi"/>
          <w:sz w:val="22"/>
          <w:szCs w:val="22"/>
          <w:lang w:val="uk-UA"/>
        </w:rPr>
        <w:instrText xml:space="preserve"> REF _Ref90563128 \r \h </w:instrText>
      </w:r>
      <w:r w:rsidR="00C10676" w:rsidRPr="00E97A04">
        <w:rPr>
          <w:rFonts w:asciiTheme="minorHAnsi" w:hAnsiTheme="minorHAnsi" w:cstheme="minorHAnsi"/>
          <w:sz w:val="22"/>
          <w:szCs w:val="22"/>
          <w:lang w:val="uk-UA"/>
        </w:rPr>
        <w:instrText xml:space="preserve"> \* MERGEFORMAT </w:instrText>
      </w:r>
      <w:r w:rsidR="007E6CF7" w:rsidRPr="00E97A04">
        <w:rPr>
          <w:rFonts w:asciiTheme="minorHAnsi" w:hAnsiTheme="minorHAnsi" w:cstheme="minorHAnsi"/>
          <w:sz w:val="22"/>
          <w:szCs w:val="22"/>
          <w:lang w:val="uk-UA"/>
        </w:rPr>
      </w:r>
      <w:r w:rsidR="007E6CF7" w:rsidRPr="00E97A04">
        <w:rPr>
          <w:rFonts w:asciiTheme="minorHAnsi" w:hAnsiTheme="minorHAnsi" w:cstheme="minorHAnsi"/>
          <w:sz w:val="22"/>
          <w:szCs w:val="22"/>
          <w:lang w:val="uk-UA"/>
        </w:rPr>
        <w:fldChar w:fldCharType="separate"/>
      </w:r>
      <w:r w:rsidR="007E6CF7" w:rsidRPr="00E97A04">
        <w:rPr>
          <w:rFonts w:asciiTheme="minorHAnsi" w:hAnsiTheme="minorHAnsi" w:cstheme="minorHAnsi"/>
          <w:sz w:val="22"/>
          <w:szCs w:val="22"/>
          <w:lang w:val="uk-UA"/>
        </w:rPr>
        <w:t>6.1.2</w:t>
      </w:r>
      <w:r w:rsidR="007E6CF7" w:rsidRPr="00E97A04">
        <w:rPr>
          <w:rFonts w:asciiTheme="minorHAnsi" w:hAnsiTheme="minorHAnsi" w:cstheme="minorHAnsi"/>
          <w:sz w:val="22"/>
          <w:szCs w:val="22"/>
          <w:lang w:val="uk-UA"/>
        </w:rPr>
        <w:fldChar w:fldCharType="end"/>
      </w:r>
      <w:r w:rsidR="007E6CF7" w:rsidRPr="00E97A04">
        <w:rPr>
          <w:rFonts w:asciiTheme="minorHAnsi" w:hAnsiTheme="minorHAnsi" w:cstheme="minorHAnsi"/>
          <w:sz w:val="22"/>
          <w:szCs w:val="22"/>
          <w:lang w:val="uk-UA"/>
        </w:rPr>
        <w:t xml:space="preserve"> </w:t>
      </w:r>
      <w:r w:rsidR="004D6EBF" w:rsidRPr="00E97A04">
        <w:rPr>
          <w:rFonts w:asciiTheme="minorHAnsi" w:hAnsiTheme="minorHAnsi" w:cstheme="minorHAnsi"/>
          <w:sz w:val="22"/>
          <w:szCs w:val="22"/>
          <w:lang w:val="uk-UA"/>
        </w:rPr>
        <w:t>цього Договору</w:t>
      </w:r>
      <w:r w:rsidR="00235150" w:rsidRPr="00E97A04">
        <w:rPr>
          <w:rFonts w:asciiTheme="minorHAnsi" w:hAnsiTheme="minorHAnsi" w:cstheme="minorHAnsi"/>
          <w:sz w:val="22"/>
          <w:szCs w:val="22"/>
          <w:lang w:val="uk-UA"/>
        </w:rPr>
        <w:t>.</w:t>
      </w:r>
    </w:p>
    <w:p w14:paraId="65E98632" w14:textId="30391A0B" w:rsidR="00E23E5F" w:rsidRPr="00E97A04" w:rsidRDefault="00235150"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pacing w:val="-3"/>
          <w:sz w:val="22"/>
          <w:szCs w:val="22"/>
          <w:lang w:val="uk-UA"/>
        </w:rPr>
        <w:t xml:space="preserve">Якщо </w:t>
      </w:r>
      <w:r w:rsidRPr="00E97A04">
        <w:rPr>
          <w:rFonts w:asciiTheme="minorHAnsi" w:hAnsiTheme="minorHAnsi" w:cstheme="minorHAnsi"/>
          <w:sz w:val="22"/>
          <w:szCs w:val="22"/>
          <w:lang w:val="uk-UA"/>
        </w:rPr>
        <w:t xml:space="preserve">Користувач </w:t>
      </w:r>
      <w:r w:rsidR="00765F80" w:rsidRPr="00E97A04">
        <w:rPr>
          <w:rFonts w:asciiTheme="minorHAnsi" w:hAnsiTheme="minorHAnsi" w:cstheme="minorHAnsi"/>
          <w:sz w:val="22"/>
          <w:szCs w:val="22"/>
          <w:lang w:val="uk-UA"/>
        </w:rPr>
        <w:t xml:space="preserve">порушив більш, ніж на </w:t>
      </w:r>
      <w:r w:rsidR="00765F80" w:rsidRPr="00E97A04">
        <w:rPr>
          <w:rFonts w:asciiTheme="minorHAnsi" w:hAnsiTheme="minorHAnsi" w:cstheme="minorHAnsi"/>
          <w:sz w:val="22"/>
          <w:szCs w:val="22"/>
          <w:highlight w:val="green"/>
          <w:lang w:val="uk-UA"/>
        </w:rPr>
        <w:t>20 (двадцять)</w:t>
      </w:r>
      <w:r w:rsidR="00765F80" w:rsidRPr="00E97A04">
        <w:rPr>
          <w:rFonts w:asciiTheme="minorHAnsi" w:hAnsiTheme="minorHAnsi" w:cstheme="minorHAnsi"/>
          <w:sz w:val="22"/>
          <w:szCs w:val="22"/>
          <w:lang w:val="uk-UA"/>
        </w:rPr>
        <w:t xml:space="preserve"> календарних днів строк</w:t>
      </w:r>
      <w:r w:rsidRPr="00E97A04">
        <w:rPr>
          <w:rFonts w:asciiTheme="minorHAnsi" w:hAnsiTheme="minorHAnsi" w:cstheme="minorHAnsi"/>
          <w:sz w:val="22"/>
          <w:szCs w:val="22"/>
          <w:lang w:val="uk-UA"/>
        </w:rPr>
        <w:t xml:space="preserve"> </w:t>
      </w:r>
      <w:r w:rsidR="00446CDA" w:rsidRPr="00E97A04">
        <w:rPr>
          <w:rFonts w:asciiTheme="minorHAnsi" w:hAnsiTheme="minorHAnsi" w:cstheme="minorHAnsi"/>
          <w:sz w:val="22"/>
          <w:szCs w:val="22"/>
          <w:lang w:val="uk-UA"/>
        </w:rPr>
        <w:t>ведення Підприємницької діяльності у строк, передбачений</w:t>
      </w:r>
      <w:r w:rsidR="0028532F" w:rsidRPr="00E97A04">
        <w:rPr>
          <w:rFonts w:asciiTheme="minorHAnsi" w:hAnsiTheme="minorHAnsi" w:cstheme="minorHAnsi"/>
          <w:sz w:val="22"/>
          <w:szCs w:val="22"/>
          <w:lang w:val="uk-UA"/>
        </w:rPr>
        <w:t xml:space="preserve"> </w:t>
      </w:r>
      <w:r w:rsidR="00446CDA" w:rsidRPr="00E97A04">
        <w:rPr>
          <w:rFonts w:asciiTheme="minorHAnsi" w:hAnsiTheme="minorHAnsi" w:cstheme="minorHAnsi"/>
          <w:sz w:val="22"/>
          <w:szCs w:val="22"/>
          <w:lang w:val="uk-UA"/>
        </w:rPr>
        <w:t>п.</w:t>
      </w:r>
      <w:r w:rsidR="007E6CF7" w:rsidRPr="00E97A04">
        <w:rPr>
          <w:rFonts w:asciiTheme="minorHAnsi" w:hAnsiTheme="minorHAnsi" w:cstheme="minorHAnsi"/>
          <w:sz w:val="22"/>
          <w:szCs w:val="22"/>
          <w:lang w:val="uk-UA"/>
        </w:rPr>
        <w:fldChar w:fldCharType="begin"/>
      </w:r>
      <w:r w:rsidR="007E6CF7" w:rsidRPr="00E97A04">
        <w:rPr>
          <w:rFonts w:asciiTheme="minorHAnsi" w:hAnsiTheme="minorHAnsi" w:cstheme="minorHAnsi"/>
          <w:sz w:val="22"/>
          <w:szCs w:val="22"/>
          <w:lang w:val="uk-UA"/>
        </w:rPr>
        <w:instrText xml:space="preserve"> REF _Ref113540852 \r \h </w:instrText>
      </w:r>
      <w:r w:rsidR="00C10676" w:rsidRPr="00E97A04">
        <w:rPr>
          <w:rFonts w:asciiTheme="minorHAnsi" w:hAnsiTheme="minorHAnsi" w:cstheme="minorHAnsi"/>
          <w:sz w:val="22"/>
          <w:szCs w:val="22"/>
          <w:lang w:val="uk-UA"/>
        </w:rPr>
        <w:instrText xml:space="preserve"> \* MERGEFORMAT </w:instrText>
      </w:r>
      <w:r w:rsidR="007E6CF7" w:rsidRPr="00E97A04">
        <w:rPr>
          <w:rFonts w:asciiTheme="minorHAnsi" w:hAnsiTheme="minorHAnsi" w:cstheme="minorHAnsi"/>
          <w:sz w:val="22"/>
          <w:szCs w:val="22"/>
          <w:lang w:val="uk-UA"/>
        </w:rPr>
      </w:r>
      <w:r w:rsidR="007E6CF7" w:rsidRPr="00E97A04">
        <w:rPr>
          <w:rFonts w:asciiTheme="minorHAnsi" w:hAnsiTheme="minorHAnsi" w:cstheme="minorHAnsi"/>
          <w:sz w:val="22"/>
          <w:szCs w:val="22"/>
          <w:lang w:val="uk-UA"/>
        </w:rPr>
        <w:fldChar w:fldCharType="separate"/>
      </w:r>
      <w:r w:rsidR="007E6CF7" w:rsidRPr="00E97A04">
        <w:rPr>
          <w:rFonts w:asciiTheme="minorHAnsi" w:hAnsiTheme="minorHAnsi" w:cstheme="minorHAnsi"/>
          <w:sz w:val="22"/>
          <w:szCs w:val="22"/>
          <w:lang w:val="uk-UA"/>
        </w:rPr>
        <w:t>6.1.2.4.4</w:t>
      </w:r>
      <w:r w:rsidR="007E6CF7"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00446CDA" w:rsidRPr="00E97A04">
        <w:rPr>
          <w:rFonts w:asciiTheme="minorHAnsi" w:hAnsiTheme="minorHAnsi" w:cstheme="minorHAnsi"/>
          <w:sz w:val="22"/>
          <w:szCs w:val="22"/>
          <w:lang w:val="uk-UA"/>
        </w:rPr>
        <w:t>цього Договору</w:t>
      </w:r>
      <w:r w:rsidR="00FC0B3F" w:rsidRPr="00E97A04">
        <w:rPr>
          <w:rFonts w:asciiTheme="minorHAnsi" w:hAnsiTheme="minorHAnsi" w:cstheme="minorHAnsi"/>
          <w:sz w:val="22"/>
          <w:szCs w:val="22"/>
          <w:lang w:val="uk-UA"/>
        </w:rPr>
        <w:t>.</w:t>
      </w:r>
    </w:p>
    <w:p w14:paraId="5DBA9B2C" w14:textId="005920AF" w:rsidR="00727FA4" w:rsidRPr="00E97A04" w:rsidRDefault="00D20AD1"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разі порушення Користувачем строків сплати </w:t>
      </w:r>
      <w:r w:rsidR="0003294D" w:rsidRPr="00E97A04">
        <w:rPr>
          <w:rFonts w:asciiTheme="minorHAnsi" w:hAnsiTheme="minorHAnsi" w:cstheme="minorHAnsi"/>
          <w:sz w:val="22"/>
          <w:szCs w:val="22"/>
          <w:lang w:val="uk-UA"/>
        </w:rPr>
        <w:t xml:space="preserve">Маркетингового збору </w:t>
      </w:r>
      <w:r w:rsidR="008B1BAB" w:rsidRPr="00E97A04">
        <w:rPr>
          <w:rFonts w:asciiTheme="minorHAnsi" w:hAnsiTheme="minorHAnsi" w:cstheme="minorHAnsi"/>
          <w:sz w:val="22"/>
          <w:szCs w:val="22"/>
          <w:lang w:val="uk-UA"/>
        </w:rPr>
        <w:t xml:space="preserve">згідно </w:t>
      </w:r>
      <w:r w:rsidR="006F2EC5" w:rsidRPr="00E97A04">
        <w:rPr>
          <w:rFonts w:asciiTheme="minorHAnsi" w:hAnsiTheme="minorHAnsi" w:cstheme="minorHAnsi"/>
          <w:sz w:val="22"/>
          <w:szCs w:val="22"/>
          <w:lang w:val="uk-UA"/>
        </w:rPr>
        <w:t>п.</w:t>
      </w:r>
      <w:r w:rsidR="007E6CF7" w:rsidRPr="00E97A04">
        <w:rPr>
          <w:rFonts w:asciiTheme="minorHAnsi" w:hAnsiTheme="minorHAnsi" w:cstheme="minorHAnsi"/>
          <w:sz w:val="22"/>
          <w:szCs w:val="22"/>
          <w:lang w:val="uk-UA"/>
        </w:rPr>
        <w:fldChar w:fldCharType="begin"/>
      </w:r>
      <w:r w:rsidR="007E6CF7" w:rsidRPr="00E97A04">
        <w:rPr>
          <w:rFonts w:asciiTheme="minorHAnsi" w:hAnsiTheme="minorHAnsi" w:cstheme="minorHAnsi"/>
          <w:sz w:val="22"/>
          <w:szCs w:val="22"/>
          <w:lang w:val="uk-UA"/>
        </w:rPr>
        <w:instrText xml:space="preserve"> REF _Ref113533032 \r \h </w:instrText>
      </w:r>
      <w:r w:rsidR="00C10676" w:rsidRPr="00E97A04">
        <w:rPr>
          <w:rFonts w:asciiTheme="minorHAnsi" w:hAnsiTheme="minorHAnsi" w:cstheme="minorHAnsi"/>
          <w:sz w:val="22"/>
          <w:szCs w:val="22"/>
          <w:lang w:val="uk-UA"/>
        </w:rPr>
        <w:instrText xml:space="preserve"> \* MERGEFORMAT </w:instrText>
      </w:r>
      <w:r w:rsidR="007E6CF7" w:rsidRPr="00E97A04">
        <w:rPr>
          <w:rFonts w:asciiTheme="minorHAnsi" w:hAnsiTheme="minorHAnsi" w:cstheme="minorHAnsi"/>
          <w:sz w:val="22"/>
          <w:szCs w:val="22"/>
          <w:lang w:val="uk-UA"/>
        </w:rPr>
      </w:r>
      <w:r w:rsidR="007E6CF7" w:rsidRPr="00E97A04">
        <w:rPr>
          <w:rFonts w:asciiTheme="minorHAnsi" w:hAnsiTheme="minorHAnsi" w:cstheme="minorHAnsi"/>
          <w:sz w:val="22"/>
          <w:szCs w:val="22"/>
          <w:lang w:val="uk-UA"/>
        </w:rPr>
        <w:fldChar w:fldCharType="separate"/>
      </w:r>
      <w:r w:rsidR="007E6CF7" w:rsidRPr="00E97A04">
        <w:rPr>
          <w:rFonts w:asciiTheme="minorHAnsi" w:hAnsiTheme="minorHAnsi" w:cstheme="minorHAnsi"/>
          <w:sz w:val="22"/>
          <w:szCs w:val="22"/>
          <w:lang w:val="uk-UA"/>
        </w:rPr>
        <w:t>4.5</w:t>
      </w:r>
      <w:r w:rsidR="007E6CF7" w:rsidRPr="00E97A04">
        <w:rPr>
          <w:rFonts w:asciiTheme="minorHAnsi" w:hAnsiTheme="minorHAnsi" w:cstheme="minorHAnsi"/>
          <w:sz w:val="22"/>
          <w:szCs w:val="22"/>
          <w:lang w:val="uk-UA"/>
        </w:rPr>
        <w:fldChar w:fldCharType="end"/>
      </w:r>
      <w:r w:rsidR="0097021D" w:rsidRPr="00E97A04">
        <w:rPr>
          <w:rFonts w:asciiTheme="minorHAnsi" w:hAnsiTheme="minorHAnsi" w:cstheme="minorHAnsi"/>
          <w:sz w:val="22"/>
          <w:szCs w:val="22"/>
          <w:lang w:val="uk-UA"/>
        </w:rPr>
        <w:t xml:space="preserve"> </w:t>
      </w:r>
      <w:r w:rsidR="008B1BAB" w:rsidRPr="00E97A04">
        <w:rPr>
          <w:rFonts w:asciiTheme="minorHAnsi" w:hAnsiTheme="minorHAnsi" w:cstheme="minorHAnsi"/>
          <w:sz w:val="22"/>
          <w:szCs w:val="22"/>
          <w:lang w:val="uk-UA"/>
        </w:rPr>
        <w:t xml:space="preserve">цього Договору більше ніж за </w:t>
      </w:r>
      <w:r w:rsidR="008B1BAB" w:rsidRPr="00E97A04">
        <w:rPr>
          <w:rFonts w:asciiTheme="minorHAnsi" w:hAnsiTheme="minorHAnsi" w:cstheme="minorHAnsi"/>
          <w:sz w:val="22"/>
          <w:szCs w:val="22"/>
          <w:highlight w:val="green"/>
          <w:lang w:val="uk-UA"/>
        </w:rPr>
        <w:t>2 (два)</w:t>
      </w:r>
      <w:r w:rsidR="008B1BAB" w:rsidRPr="00E97A04">
        <w:rPr>
          <w:rFonts w:asciiTheme="minorHAnsi" w:hAnsiTheme="minorHAnsi" w:cstheme="minorHAnsi"/>
          <w:sz w:val="22"/>
          <w:szCs w:val="22"/>
          <w:lang w:val="uk-UA"/>
        </w:rPr>
        <w:t xml:space="preserve"> Звітних періоди</w:t>
      </w:r>
      <w:r w:rsidR="009A112D" w:rsidRPr="00E97A04">
        <w:rPr>
          <w:rFonts w:asciiTheme="minorHAnsi" w:hAnsiTheme="minorHAnsi" w:cstheme="minorHAnsi"/>
          <w:sz w:val="22"/>
          <w:szCs w:val="22"/>
          <w:lang w:val="uk-UA"/>
        </w:rPr>
        <w:t>.</w:t>
      </w:r>
    </w:p>
    <w:p w14:paraId="5ADFBF79"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Користувач повторно безпідставно не допустив уповноваженого представника Правоволодільця до виконання контрольних функцій відповідно до цього Договору. </w:t>
      </w:r>
    </w:p>
    <w:p w14:paraId="54C172A7"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w:t>
      </w:r>
      <w:r w:rsidR="00446CDA" w:rsidRPr="00E97A04">
        <w:rPr>
          <w:rFonts w:asciiTheme="minorHAnsi" w:hAnsiTheme="minorHAnsi" w:cstheme="minorHAnsi"/>
          <w:sz w:val="22"/>
          <w:szCs w:val="22"/>
          <w:lang w:val="uk-UA"/>
        </w:rPr>
        <w:t xml:space="preserve">Правоволодільцеві стало відомо про </w:t>
      </w:r>
      <w:r w:rsidRPr="00E97A04">
        <w:rPr>
          <w:rFonts w:asciiTheme="minorHAnsi" w:hAnsiTheme="minorHAnsi" w:cstheme="minorHAnsi"/>
          <w:sz w:val="22"/>
          <w:szCs w:val="22"/>
          <w:lang w:val="uk-UA"/>
        </w:rPr>
        <w:t>настання ознак неплатоспроможності</w:t>
      </w:r>
      <w:r w:rsidR="00446CDA" w:rsidRPr="00E97A04">
        <w:rPr>
          <w:rFonts w:asciiTheme="minorHAnsi" w:hAnsiTheme="minorHAnsi" w:cstheme="minorHAnsi"/>
          <w:sz w:val="22"/>
          <w:szCs w:val="22"/>
          <w:lang w:val="uk-UA"/>
        </w:rPr>
        <w:t xml:space="preserve"> Користувача</w:t>
      </w:r>
      <w:r w:rsidRPr="00E97A04">
        <w:rPr>
          <w:rFonts w:asciiTheme="minorHAnsi" w:hAnsiTheme="minorHAnsi" w:cstheme="minorHAnsi"/>
          <w:sz w:val="22"/>
          <w:szCs w:val="22"/>
          <w:lang w:val="uk-UA"/>
        </w:rPr>
        <w:t>.</w:t>
      </w:r>
    </w:p>
    <w:p w14:paraId="1C584783"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Якщо Користувач здійснює ведення Підприємницької діяльності, порушуючи Стандарти та</w:t>
      </w:r>
      <w:r w:rsidR="009A2054" w:rsidRPr="00E97A04">
        <w:rPr>
          <w:rFonts w:asciiTheme="minorHAnsi" w:hAnsiTheme="minorHAnsi" w:cstheme="minorHAnsi"/>
          <w:sz w:val="22"/>
          <w:szCs w:val="22"/>
          <w:lang w:val="uk-UA"/>
        </w:rPr>
        <w:t>/або</w:t>
      </w:r>
      <w:r w:rsidRPr="00E97A04">
        <w:rPr>
          <w:rFonts w:asciiTheme="minorHAnsi" w:hAnsiTheme="minorHAnsi" w:cstheme="minorHAnsi"/>
          <w:sz w:val="22"/>
          <w:szCs w:val="22"/>
          <w:lang w:val="uk-UA"/>
        </w:rPr>
        <w:t xml:space="preserve"> завдаючи шкоду Діловій репутації Правоволодільця.</w:t>
      </w:r>
    </w:p>
    <w:p w14:paraId="01BC3413" w14:textId="71E86789" w:rsidR="006B3035" w:rsidRPr="00E97A04" w:rsidRDefault="009A2054" w:rsidP="007A768C">
      <w:pPr>
        <w:numPr>
          <w:ilvl w:val="2"/>
          <w:numId w:val="17"/>
        </w:numPr>
        <w:tabs>
          <w:tab w:val="left" w:pos="426"/>
          <w:tab w:val="left" w:pos="709"/>
          <w:tab w:val="left" w:pos="993"/>
        </w:tabs>
        <w:suppressAutoHyphen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w:t>
      </w:r>
      <w:r w:rsidR="0005191A" w:rsidRPr="00E97A04">
        <w:rPr>
          <w:rFonts w:asciiTheme="minorHAnsi" w:hAnsiTheme="minorHAnsi" w:cstheme="minorHAnsi"/>
          <w:sz w:val="22"/>
          <w:szCs w:val="22"/>
          <w:lang w:val="uk-UA"/>
        </w:rPr>
        <w:t xml:space="preserve">Користувач зупинив </w:t>
      </w:r>
      <w:r w:rsidR="006B3035" w:rsidRPr="00E97A04">
        <w:rPr>
          <w:rFonts w:asciiTheme="minorHAnsi" w:hAnsiTheme="minorHAnsi" w:cstheme="minorHAnsi"/>
          <w:sz w:val="22"/>
          <w:szCs w:val="22"/>
          <w:lang w:val="uk-UA"/>
        </w:rPr>
        <w:t>робот</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006B3035" w:rsidRPr="00E97A04">
        <w:rPr>
          <w:rFonts w:asciiTheme="minorHAnsi" w:hAnsiTheme="minorHAnsi" w:cstheme="minorHAnsi"/>
          <w:sz w:val="22"/>
          <w:szCs w:val="22"/>
          <w:lang w:val="uk-UA"/>
        </w:rPr>
        <w:t xml:space="preserve"> </w:t>
      </w:r>
      <w:r w:rsidR="0005191A" w:rsidRPr="00E97A04">
        <w:rPr>
          <w:rFonts w:asciiTheme="minorHAnsi" w:hAnsiTheme="minorHAnsi" w:cstheme="minorHAnsi"/>
          <w:sz w:val="22"/>
          <w:szCs w:val="22"/>
          <w:lang w:val="uk-UA"/>
        </w:rPr>
        <w:t>на строк довше, ніж 1 (один) день без виконання вимог, зазначених в п.</w:t>
      </w:r>
      <w:r w:rsidR="001F179D" w:rsidRPr="00E97A04">
        <w:rPr>
          <w:rFonts w:asciiTheme="minorHAnsi" w:hAnsiTheme="minorHAnsi" w:cstheme="minorHAnsi"/>
          <w:sz w:val="22"/>
          <w:szCs w:val="22"/>
          <w:lang w:val="uk-UA"/>
        </w:rPr>
        <w:fldChar w:fldCharType="begin"/>
      </w:r>
      <w:r w:rsidR="001F179D" w:rsidRPr="00E97A04">
        <w:rPr>
          <w:rFonts w:asciiTheme="minorHAnsi" w:hAnsiTheme="minorHAnsi" w:cstheme="minorHAnsi"/>
          <w:sz w:val="22"/>
          <w:szCs w:val="22"/>
          <w:lang w:val="uk-UA"/>
        </w:rPr>
        <w:instrText xml:space="preserve"> REF _Ref90563329 \r \h </w:instrText>
      </w:r>
      <w:r w:rsidR="0002092D" w:rsidRPr="00E97A04">
        <w:rPr>
          <w:rFonts w:asciiTheme="minorHAnsi" w:hAnsiTheme="minorHAnsi" w:cstheme="minorHAnsi"/>
          <w:sz w:val="22"/>
          <w:szCs w:val="22"/>
          <w:lang w:val="uk-UA"/>
        </w:rPr>
        <w:instrText xml:space="preserve"> \* MERGEFORMAT </w:instrText>
      </w:r>
      <w:r w:rsidR="001F179D" w:rsidRPr="00E97A04">
        <w:rPr>
          <w:rFonts w:asciiTheme="minorHAnsi" w:hAnsiTheme="minorHAnsi" w:cstheme="minorHAnsi"/>
          <w:sz w:val="22"/>
          <w:szCs w:val="22"/>
          <w:lang w:val="uk-UA"/>
        </w:rPr>
      </w:r>
      <w:r w:rsidR="001F179D" w:rsidRPr="00E97A04">
        <w:rPr>
          <w:rFonts w:asciiTheme="minorHAnsi" w:hAnsiTheme="minorHAnsi" w:cstheme="minorHAnsi"/>
          <w:sz w:val="22"/>
          <w:szCs w:val="22"/>
          <w:lang w:val="uk-UA"/>
        </w:rPr>
        <w:fldChar w:fldCharType="separate"/>
      </w:r>
      <w:r w:rsidR="001F179D" w:rsidRPr="00E97A04">
        <w:rPr>
          <w:rFonts w:asciiTheme="minorHAnsi" w:hAnsiTheme="minorHAnsi" w:cstheme="minorHAnsi"/>
          <w:sz w:val="22"/>
          <w:szCs w:val="22"/>
          <w:lang w:val="uk-UA"/>
        </w:rPr>
        <w:t>11.2.6</w:t>
      </w:r>
      <w:r w:rsidR="001F179D"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0005191A" w:rsidRPr="00E97A04">
        <w:rPr>
          <w:rFonts w:asciiTheme="minorHAnsi" w:hAnsiTheme="minorHAnsi" w:cstheme="minorHAnsi"/>
          <w:sz w:val="22"/>
          <w:szCs w:val="22"/>
          <w:lang w:val="uk-UA"/>
        </w:rPr>
        <w:t>цього Договору та/або не відновив Підприємницьку діяльність у строк, узгоджений з Правоволодільцем, крім випадків, коли зупинення діяльності сталося внаслідок обставин, які не залежать від волі Користувача</w:t>
      </w:r>
      <w:r w:rsidR="00235150" w:rsidRPr="00E97A04">
        <w:rPr>
          <w:rFonts w:asciiTheme="minorHAnsi" w:hAnsiTheme="minorHAnsi" w:cstheme="minorHAnsi"/>
          <w:sz w:val="22"/>
          <w:szCs w:val="22"/>
          <w:lang w:val="uk-UA"/>
        </w:rPr>
        <w:t xml:space="preserve"> (форс-мажор)</w:t>
      </w:r>
      <w:r w:rsidR="0005191A" w:rsidRPr="00E97A04">
        <w:rPr>
          <w:rFonts w:asciiTheme="minorHAnsi" w:hAnsiTheme="minorHAnsi" w:cstheme="minorHAnsi"/>
          <w:sz w:val="22"/>
          <w:szCs w:val="22"/>
          <w:lang w:val="uk-UA"/>
        </w:rPr>
        <w:t>.</w:t>
      </w:r>
    </w:p>
    <w:p w14:paraId="2C267B52" w14:textId="77777777" w:rsidR="00D94CFE" w:rsidRPr="00E97A04" w:rsidRDefault="00D94CFE" w:rsidP="007A768C">
      <w:pPr>
        <w:numPr>
          <w:ilvl w:val="2"/>
          <w:numId w:val="17"/>
        </w:numPr>
        <w:tabs>
          <w:tab w:val="left" w:pos="426"/>
          <w:tab w:val="left" w:pos="709"/>
          <w:tab w:val="left" w:pos="993"/>
        </w:tabs>
        <w:suppressAutoHyphen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Якщо Користувач має наміри або розпочав співпрацю з конкуруючими </w:t>
      </w:r>
      <w:r w:rsidR="00185EE4" w:rsidRPr="00E97A04">
        <w:rPr>
          <w:rFonts w:asciiTheme="minorHAnsi" w:hAnsiTheme="minorHAnsi" w:cstheme="minorHAnsi"/>
          <w:sz w:val="22"/>
          <w:szCs w:val="22"/>
          <w:lang w:val="uk-UA"/>
        </w:rPr>
        <w:t xml:space="preserve">підприємствами, </w:t>
      </w:r>
      <w:r w:rsidR="0011239E" w:rsidRPr="00E97A04">
        <w:rPr>
          <w:rFonts w:asciiTheme="minorHAnsi" w:hAnsiTheme="minorHAnsi" w:cstheme="minorHAnsi"/>
          <w:sz w:val="22"/>
          <w:szCs w:val="22"/>
          <w:lang w:val="uk-UA"/>
        </w:rPr>
        <w:t>які ведуть діяльність, аналогічну діяльності, згідно з наданими Об'єктами інтелектуальної власності</w:t>
      </w:r>
      <w:r w:rsidRPr="00E97A04">
        <w:rPr>
          <w:rFonts w:asciiTheme="minorHAnsi" w:hAnsiTheme="minorHAnsi" w:cstheme="minorHAnsi"/>
          <w:sz w:val="22"/>
          <w:szCs w:val="22"/>
          <w:lang w:val="uk-UA"/>
        </w:rPr>
        <w:t>.</w:t>
      </w:r>
    </w:p>
    <w:p w14:paraId="5B55B808"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Якщо Користувач допустив розголошення Конфіденційної інформації.</w:t>
      </w:r>
    </w:p>
    <w:p w14:paraId="0281E114" w14:textId="77777777" w:rsidR="00D94CFE" w:rsidRPr="00E97A04" w:rsidRDefault="002867AB"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випадку  ліквідації, реорганізації Користувача, як юридичної особи, або смерті, недієздатності Користувача, як фізичної особи-підприємця, або неможливості продовжувати ведення Підприємницької діяльності Користувачем з будь-якої іншої причини</w:t>
      </w:r>
      <w:r w:rsidR="00D94CFE" w:rsidRPr="00E97A04">
        <w:rPr>
          <w:rFonts w:asciiTheme="minorHAnsi" w:hAnsiTheme="minorHAnsi" w:cstheme="minorHAnsi"/>
          <w:sz w:val="22"/>
          <w:szCs w:val="22"/>
          <w:lang w:val="uk-UA"/>
        </w:rPr>
        <w:t xml:space="preserve">. </w:t>
      </w:r>
    </w:p>
    <w:p w14:paraId="4BA46B65" w14:textId="77777777" w:rsidR="002867AB" w:rsidRPr="00E97A04" w:rsidRDefault="002867AB"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разі зміни засновників (учасників) Користувача (юридичної особи)</w:t>
      </w:r>
      <w:r w:rsidR="00FF6BAF" w:rsidRPr="00E97A04">
        <w:rPr>
          <w:rFonts w:asciiTheme="minorHAnsi" w:hAnsiTheme="minorHAnsi" w:cstheme="minorHAnsi"/>
          <w:sz w:val="22"/>
          <w:szCs w:val="22"/>
          <w:lang w:val="uk-UA"/>
        </w:rPr>
        <w:t xml:space="preserve">, при цьому рішення про розірвання Договору повинно бути прийняте Правоволодільцем не пізніше </w:t>
      </w:r>
      <w:r w:rsidR="00FF6BAF" w:rsidRPr="00E97A04">
        <w:rPr>
          <w:rFonts w:asciiTheme="minorHAnsi" w:hAnsiTheme="minorHAnsi" w:cstheme="minorHAnsi"/>
          <w:sz w:val="22"/>
          <w:szCs w:val="22"/>
          <w:highlight w:val="green"/>
          <w:lang w:val="uk-UA"/>
        </w:rPr>
        <w:t>90 (дев’яноста)</w:t>
      </w:r>
      <w:r w:rsidR="00FF6BAF" w:rsidRPr="00E97A04">
        <w:rPr>
          <w:rFonts w:asciiTheme="minorHAnsi" w:hAnsiTheme="minorHAnsi" w:cstheme="minorHAnsi"/>
          <w:sz w:val="22"/>
          <w:szCs w:val="22"/>
          <w:lang w:val="uk-UA"/>
        </w:rPr>
        <w:t xml:space="preserve"> календарних днів з дати коли Правоволодільцеві стало про це відомо. </w:t>
      </w:r>
    </w:p>
    <w:p w14:paraId="7DB8E532" w14:textId="77777777" w:rsidR="0071017C" w:rsidRPr="00E97A04" w:rsidRDefault="0071017C"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випадку порушення Користувачем умов цього Договору та ухилення від усунення порушення протягом строку, вказаного у відповідному Акті про порушення або Повідомленні Правоволодільця з вимогою про усунення порушення.</w:t>
      </w:r>
    </w:p>
    <w:p w14:paraId="393DA866" w14:textId="77777777" w:rsidR="006A63CE" w:rsidRPr="00E97A04" w:rsidRDefault="006A63C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bookmarkStart w:id="83" w:name="_Ref90563424"/>
      <w:r w:rsidRPr="00E97A04">
        <w:rPr>
          <w:rFonts w:asciiTheme="minorHAnsi" w:hAnsiTheme="minorHAnsi" w:cstheme="minorHAnsi"/>
          <w:sz w:val="22"/>
          <w:szCs w:val="22"/>
          <w:lang w:val="uk-UA"/>
        </w:rPr>
        <w:t>Розірвання цього Договору в односторонньому порядку з боку Правоволодільця проводиться в наступному порядку: Правоволоділець направляє Користувачеві Повідомлення про розірвання цього Договору із визначенням дати розірвання цього Договору. Права та зобов’язання Сторін в таку дату вважаються припиненими, якщо інше не передбачено в Повідомленні.</w:t>
      </w:r>
      <w:bookmarkEnd w:id="83"/>
    </w:p>
    <w:p w14:paraId="0D722700" w14:textId="333E48D0" w:rsidR="00E62B9D" w:rsidRPr="00E97A04" w:rsidRDefault="00E62B9D"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pacing w:val="-3"/>
          <w:sz w:val="22"/>
          <w:szCs w:val="22"/>
          <w:lang w:val="uk-UA"/>
        </w:rPr>
      </w:pPr>
      <w:bookmarkStart w:id="84" w:name="_Ref90563379"/>
      <w:bookmarkStart w:id="85" w:name="_Hlk45628419"/>
      <w:r w:rsidRPr="00E97A04">
        <w:rPr>
          <w:rFonts w:asciiTheme="minorHAnsi" w:hAnsiTheme="minorHAnsi" w:cstheme="minorHAnsi"/>
          <w:sz w:val="22"/>
          <w:szCs w:val="22"/>
          <w:lang w:val="uk-UA"/>
        </w:rPr>
        <w:t>Користувач має право достроково в односторонньому позасудовому порядку припинити дію цього Договору</w:t>
      </w:r>
      <w:r w:rsidR="003A38F5" w:rsidRPr="00E97A04">
        <w:rPr>
          <w:rFonts w:asciiTheme="minorHAnsi" w:hAnsiTheme="minorHAnsi" w:cstheme="minorHAnsi"/>
          <w:sz w:val="22"/>
          <w:szCs w:val="22"/>
          <w:lang w:val="uk-UA"/>
        </w:rPr>
        <w:t>,</w:t>
      </w:r>
      <w:r w:rsidR="00FF6BAF" w:rsidRPr="00E97A04">
        <w:rPr>
          <w:rFonts w:asciiTheme="minorHAnsi" w:hAnsiTheme="minorHAnsi" w:cstheme="minorHAnsi"/>
          <w:sz w:val="22"/>
          <w:szCs w:val="22"/>
          <w:lang w:val="uk-UA"/>
        </w:rPr>
        <w:t xml:space="preserve"> </w:t>
      </w:r>
      <w:r w:rsidR="009A112D" w:rsidRPr="00E97A04">
        <w:rPr>
          <w:rFonts w:asciiTheme="minorHAnsi" w:hAnsiTheme="minorHAnsi" w:cstheme="minorHAnsi"/>
          <w:sz w:val="22"/>
          <w:szCs w:val="22"/>
          <w:lang w:val="uk-UA"/>
        </w:rPr>
        <w:t xml:space="preserve">повідомивши Правоволодільця не пізніше, ніж </w:t>
      </w:r>
      <w:r w:rsidR="009A112D" w:rsidRPr="00E97A04">
        <w:rPr>
          <w:rFonts w:asciiTheme="minorHAnsi" w:hAnsiTheme="minorHAnsi" w:cstheme="minorHAnsi"/>
          <w:sz w:val="22"/>
          <w:szCs w:val="22"/>
          <w:highlight w:val="green"/>
          <w:lang w:val="uk-UA"/>
        </w:rPr>
        <w:t>за 3 (три) місяці</w:t>
      </w:r>
      <w:r w:rsidR="009A112D" w:rsidRPr="00E97A04">
        <w:rPr>
          <w:rFonts w:asciiTheme="minorHAnsi" w:hAnsiTheme="minorHAnsi" w:cstheme="minorHAnsi"/>
          <w:sz w:val="22"/>
          <w:szCs w:val="22"/>
          <w:lang w:val="uk-UA"/>
        </w:rPr>
        <w:t xml:space="preserve"> до</w:t>
      </w:r>
      <w:r w:rsidR="00FF6BAF" w:rsidRPr="00E97A04">
        <w:rPr>
          <w:rFonts w:asciiTheme="minorHAnsi" w:hAnsiTheme="minorHAnsi" w:cstheme="minorHAnsi"/>
          <w:sz w:val="22"/>
          <w:szCs w:val="22"/>
          <w:lang w:val="uk-UA"/>
        </w:rPr>
        <w:t xml:space="preserve"> </w:t>
      </w:r>
      <w:r w:rsidR="009A112D" w:rsidRPr="00E97A04">
        <w:rPr>
          <w:rFonts w:asciiTheme="minorHAnsi" w:hAnsiTheme="minorHAnsi" w:cstheme="minorHAnsi"/>
          <w:sz w:val="22"/>
          <w:szCs w:val="22"/>
          <w:lang w:val="uk-UA"/>
        </w:rPr>
        <w:t>дати припинення дії цього Договору</w:t>
      </w:r>
      <w:r w:rsidRPr="00E97A04">
        <w:rPr>
          <w:rFonts w:asciiTheme="minorHAnsi" w:hAnsiTheme="minorHAnsi" w:cstheme="minorHAnsi"/>
          <w:sz w:val="22"/>
          <w:szCs w:val="22"/>
          <w:lang w:val="uk-UA"/>
        </w:rPr>
        <w:t xml:space="preserve">. Розірвання цього Договору в односторонньому порядку з боку Користувача проводиться в наступному порядку: Користувач направляє Правоволодільцеві Повідомлення про розірвання цього Договору із визначенням </w:t>
      </w:r>
      <w:r w:rsidR="004D6EBF" w:rsidRPr="00E97A04">
        <w:rPr>
          <w:rFonts w:asciiTheme="minorHAnsi" w:hAnsiTheme="minorHAnsi" w:cstheme="minorHAnsi"/>
          <w:sz w:val="22"/>
          <w:szCs w:val="22"/>
          <w:lang w:val="uk-UA"/>
        </w:rPr>
        <w:t xml:space="preserve">бажаної </w:t>
      </w:r>
      <w:r w:rsidRPr="00E97A04">
        <w:rPr>
          <w:rFonts w:asciiTheme="minorHAnsi" w:hAnsiTheme="minorHAnsi" w:cstheme="minorHAnsi"/>
          <w:sz w:val="22"/>
          <w:szCs w:val="22"/>
          <w:lang w:val="uk-UA"/>
        </w:rPr>
        <w:t>дати розірвання цього Договору, виконавши всі зобов'язання згідно п.</w:t>
      </w:r>
      <w:r w:rsidR="00E37B63" w:rsidRPr="00E97A04">
        <w:rPr>
          <w:rFonts w:asciiTheme="minorHAnsi" w:hAnsiTheme="minorHAnsi" w:cstheme="minorHAnsi"/>
          <w:sz w:val="22"/>
          <w:szCs w:val="22"/>
          <w:lang w:val="uk-UA"/>
        </w:rPr>
        <w:fldChar w:fldCharType="begin"/>
      </w:r>
      <w:r w:rsidR="00E37B63" w:rsidRPr="00E97A04">
        <w:rPr>
          <w:rFonts w:asciiTheme="minorHAnsi" w:hAnsiTheme="minorHAnsi" w:cstheme="minorHAnsi"/>
          <w:sz w:val="22"/>
          <w:szCs w:val="22"/>
          <w:lang w:val="uk-UA"/>
        </w:rPr>
        <w:instrText xml:space="preserve"> REF _Ref90563345 \r \h </w:instrText>
      </w:r>
      <w:r w:rsidR="00D13D58" w:rsidRPr="00E97A04">
        <w:rPr>
          <w:rFonts w:asciiTheme="minorHAnsi" w:hAnsiTheme="minorHAnsi" w:cstheme="minorHAnsi"/>
          <w:sz w:val="22"/>
          <w:szCs w:val="22"/>
          <w:lang w:val="uk-UA"/>
        </w:rPr>
        <w:instrText xml:space="preserve"> \* MERGEFORMAT </w:instrText>
      </w:r>
      <w:r w:rsidR="00E37B63" w:rsidRPr="00E97A04">
        <w:rPr>
          <w:rFonts w:asciiTheme="minorHAnsi" w:hAnsiTheme="minorHAnsi" w:cstheme="minorHAnsi"/>
          <w:sz w:val="22"/>
          <w:szCs w:val="22"/>
          <w:lang w:val="uk-UA"/>
        </w:rPr>
      </w:r>
      <w:r w:rsidR="00E37B63" w:rsidRPr="00E97A04">
        <w:rPr>
          <w:rFonts w:asciiTheme="minorHAnsi" w:hAnsiTheme="minorHAnsi" w:cstheme="minorHAnsi"/>
          <w:sz w:val="22"/>
          <w:szCs w:val="22"/>
          <w:lang w:val="uk-UA"/>
        </w:rPr>
        <w:fldChar w:fldCharType="separate"/>
      </w:r>
      <w:r w:rsidR="00E37B63" w:rsidRPr="00E97A04">
        <w:rPr>
          <w:rFonts w:asciiTheme="minorHAnsi" w:hAnsiTheme="minorHAnsi" w:cstheme="minorHAnsi"/>
          <w:sz w:val="22"/>
          <w:szCs w:val="22"/>
          <w:lang w:val="uk-UA"/>
        </w:rPr>
        <w:t>13.6</w:t>
      </w:r>
      <w:r w:rsidR="00E37B63" w:rsidRPr="00E97A04">
        <w:rPr>
          <w:rFonts w:asciiTheme="minorHAnsi" w:hAnsiTheme="minorHAnsi" w:cstheme="minorHAnsi"/>
          <w:sz w:val="22"/>
          <w:szCs w:val="22"/>
          <w:lang w:val="uk-UA"/>
        </w:rPr>
        <w:fldChar w:fldCharType="end"/>
      </w:r>
      <w:r w:rsidR="00E37B63"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w:t>
      </w:r>
      <w:bookmarkEnd w:id="84"/>
    </w:p>
    <w:p w14:paraId="6F4EEB96" w14:textId="777C2ED2" w:rsidR="008D6AA0" w:rsidRPr="00E97A04" w:rsidRDefault="008D6AA0" w:rsidP="007A768C">
      <w:pPr>
        <w:numPr>
          <w:ilvl w:val="1"/>
          <w:numId w:val="17"/>
        </w:numPr>
        <w:suppressAutoHyphens/>
        <w:spacing w:before="240"/>
        <w:ind w:left="0" w:firstLine="0"/>
        <w:rPr>
          <w:rFonts w:asciiTheme="minorHAnsi" w:hAnsiTheme="minorHAnsi" w:cstheme="minorHAnsi"/>
          <w:spacing w:val="-3"/>
          <w:sz w:val="22"/>
          <w:szCs w:val="22"/>
          <w:lang w:val="uk-UA"/>
        </w:rPr>
      </w:pPr>
      <w:r w:rsidRPr="00E97A04">
        <w:rPr>
          <w:rFonts w:asciiTheme="minorHAnsi" w:hAnsiTheme="minorHAnsi" w:cstheme="minorHAnsi"/>
          <w:spacing w:val="-3"/>
          <w:sz w:val="22"/>
          <w:szCs w:val="22"/>
          <w:lang w:val="uk-UA"/>
        </w:rPr>
        <w:t xml:space="preserve">У випадку дострокового розірвання цього Договору з боку Користувача </w:t>
      </w:r>
      <w:r w:rsidR="003A38F5" w:rsidRPr="00E97A04">
        <w:rPr>
          <w:rFonts w:asciiTheme="minorHAnsi" w:hAnsiTheme="minorHAnsi" w:cstheme="minorHAnsi"/>
          <w:spacing w:val="-3"/>
          <w:sz w:val="22"/>
          <w:szCs w:val="22"/>
          <w:lang w:val="uk-UA"/>
        </w:rPr>
        <w:t>без повідомлення Правоволодільця у строк</w:t>
      </w:r>
      <w:r w:rsidRPr="00E97A04">
        <w:rPr>
          <w:rFonts w:asciiTheme="minorHAnsi" w:hAnsiTheme="minorHAnsi" w:cstheme="minorHAnsi"/>
          <w:spacing w:val="-3"/>
          <w:sz w:val="22"/>
          <w:szCs w:val="22"/>
          <w:lang w:val="uk-UA"/>
        </w:rPr>
        <w:t>, визначен</w:t>
      </w:r>
      <w:r w:rsidR="003A38F5" w:rsidRPr="00E97A04">
        <w:rPr>
          <w:rFonts w:asciiTheme="minorHAnsi" w:hAnsiTheme="minorHAnsi" w:cstheme="minorHAnsi"/>
          <w:spacing w:val="-3"/>
          <w:sz w:val="22"/>
          <w:szCs w:val="22"/>
          <w:lang w:val="uk-UA"/>
        </w:rPr>
        <w:t>ий</w:t>
      </w:r>
      <w:r w:rsidRPr="00E97A04">
        <w:rPr>
          <w:rFonts w:asciiTheme="minorHAnsi" w:hAnsiTheme="minorHAnsi" w:cstheme="minorHAnsi"/>
          <w:spacing w:val="-3"/>
          <w:sz w:val="22"/>
          <w:szCs w:val="22"/>
          <w:lang w:val="uk-UA"/>
        </w:rPr>
        <w:t xml:space="preserve"> в п.</w:t>
      </w:r>
      <w:r w:rsidR="003B013B" w:rsidRPr="00E97A04">
        <w:rPr>
          <w:rFonts w:asciiTheme="minorHAnsi" w:hAnsiTheme="minorHAnsi" w:cstheme="minorHAnsi"/>
          <w:spacing w:val="-3"/>
          <w:sz w:val="22"/>
          <w:szCs w:val="22"/>
          <w:lang w:val="uk-UA"/>
        </w:rPr>
        <w:fldChar w:fldCharType="begin"/>
      </w:r>
      <w:r w:rsidR="003B013B" w:rsidRPr="00E97A04">
        <w:rPr>
          <w:rFonts w:asciiTheme="minorHAnsi" w:hAnsiTheme="minorHAnsi" w:cstheme="minorHAnsi"/>
          <w:spacing w:val="-3"/>
          <w:sz w:val="22"/>
          <w:szCs w:val="22"/>
          <w:lang w:val="uk-UA"/>
        </w:rPr>
        <w:instrText xml:space="preserve"> REF _Ref90563379 \r \h </w:instrText>
      </w:r>
      <w:r w:rsidR="00D13D58" w:rsidRPr="00E97A04">
        <w:rPr>
          <w:rFonts w:asciiTheme="minorHAnsi" w:hAnsiTheme="minorHAnsi" w:cstheme="minorHAnsi"/>
          <w:spacing w:val="-3"/>
          <w:sz w:val="22"/>
          <w:szCs w:val="22"/>
          <w:lang w:val="uk-UA"/>
        </w:rPr>
        <w:instrText xml:space="preserve"> \* MERGEFORMAT </w:instrText>
      </w:r>
      <w:r w:rsidR="003B013B" w:rsidRPr="00E97A04">
        <w:rPr>
          <w:rFonts w:asciiTheme="minorHAnsi" w:hAnsiTheme="minorHAnsi" w:cstheme="minorHAnsi"/>
          <w:spacing w:val="-3"/>
          <w:sz w:val="22"/>
          <w:szCs w:val="22"/>
          <w:lang w:val="uk-UA"/>
        </w:rPr>
      </w:r>
      <w:r w:rsidR="003B013B" w:rsidRPr="00E97A04">
        <w:rPr>
          <w:rFonts w:asciiTheme="minorHAnsi" w:hAnsiTheme="minorHAnsi" w:cstheme="minorHAnsi"/>
          <w:spacing w:val="-3"/>
          <w:sz w:val="22"/>
          <w:szCs w:val="22"/>
          <w:lang w:val="uk-UA"/>
        </w:rPr>
        <w:fldChar w:fldCharType="separate"/>
      </w:r>
      <w:r w:rsidR="003B013B" w:rsidRPr="00E97A04">
        <w:rPr>
          <w:rFonts w:asciiTheme="minorHAnsi" w:hAnsiTheme="minorHAnsi" w:cstheme="minorHAnsi"/>
          <w:spacing w:val="-3"/>
          <w:sz w:val="22"/>
          <w:szCs w:val="22"/>
          <w:lang w:val="uk-UA"/>
        </w:rPr>
        <w:t>13.4</w:t>
      </w:r>
      <w:r w:rsidR="003B013B" w:rsidRPr="00E97A04">
        <w:rPr>
          <w:rFonts w:asciiTheme="minorHAnsi" w:hAnsiTheme="minorHAnsi" w:cstheme="minorHAnsi"/>
          <w:spacing w:val="-3"/>
          <w:sz w:val="22"/>
          <w:szCs w:val="22"/>
          <w:lang w:val="uk-UA"/>
        </w:rPr>
        <w:fldChar w:fldCharType="end"/>
      </w:r>
      <w:r w:rsidR="003B013B" w:rsidRPr="00E97A04">
        <w:rPr>
          <w:rFonts w:asciiTheme="minorHAnsi" w:hAnsiTheme="minorHAnsi" w:cstheme="minorHAnsi"/>
          <w:spacing w:val="-3"/>
          <w:sz w:val="22"/>
          <w:szCs w:val="22"/>
          <w:lang w:val="uk-UA"/>
        </w:rPr>
        <w:t xml:space="preserve"> </w:t>
      </w:r>
      <w:r w:rsidRPr="00E97A04">
        <w:rPr>
          <w:rFonts w:asciiTheme="minorHAnsi" w:hAnsiTheme="minorHAnsi" w:cstheme="minorHAnsi"/>
          <w:spacing w:val="-3"/>
          <w:sz w:val="22"/>
          <w:szCs w:val="22"/>
          <w:lang w:val="uk-UA"/>
        </w:rPr>
        <w:t xml:space="preserve">цього Договору, Правоволоділець має право вимагати від Користувача, а Користувач зобов’язаний сплатити Правоволодільцеві грошову суму в розмірі </w:t>
      </w:r>
      <w:r w:rsidR="00BA6F07" w:rsidRPr="00E97A04">
        <w:rPr>
          <w:rFonts w:asciiTheme="minorHAnsi" w:hAnsiTheme="minorHAnsi" w:cstheme="minorHAnsi"/>
          <w:spacing w:val="-3"/>
          <w:sz w:val="22"/>
          <w:szCs w:val="22"/>
          <w:highlight w:val="green"/>
          <w:lang w:val="uk-UA"/>
        </w:rPr>
        <w:t>____</w:t>
      </w:r>
      <w:r w:rsidR="003C16C2" w:rsidRPr="00E97A04">
        <w:rPr>
          <w:rFonts w:asciiTheme="minorHAnsi" w:hAnsiTheme="minorHAnsi" w:cstheme="minorHAnsi"/>
          <w:spacing w:val="-3"/>
          <w:sz w:val="22"/>
          <w:szCs w:val="22"/>
          <w:highlight w:val="green"/>
          <w:lang w:val="uk-UA"/>
        </w:rPr>
        <w:t xml:space="preserve"> </w:t>
      </w:r>
      <w:r w:rsidRPr="00E97A04">
        <w:rPr>
          <w:rFonts w:asciiTheme="minorHAnsi" w:hAnsiTheme="minorHAnsi" w:cstheme="minorHAnsi"/>
          <w:spacing w:val="-3"/>
          <w:sz w:val="22"/>
          <w:szCs w:val="22"/>
          <w:highlight w:val="green"/>
          <w:lang w:val="uk-UA"/>
        </w:rPr>
        <w:t>(</w:t>
      </w:r>
      <w:r w:rsidR="009A112D" w:rsidRPr="00E97A04">
        <w:rPr>
          <w:rFonts w:asciiTheme="minorHAnsi" w:hAnsiTheme="minorHAnsi" w:cstheme="minorHAnsi"/>
          <w:spacing w:val="-3"/>
          <w:sz w:val="22"/>
          <w:szCs w:val="22"/>
          <w:highlight w:val="green"/>
          <w:lang w:val="uk-UA"/>
        </w:rPr>
        <w:t>______</w:t>
      </w:r>
      <w:r w:rsidRPr="00E97A04">
        <w:rPr>
          <w:rFonts w:asciiTheme="minorHAnsi" w:hAnsiTheme="minorHAnsi" w:cstheme="minorHAnsi"/>
          <w:spacing w:val="-3"/>
          <w:sz w:val="22"/>
          <w:szCs w:val="22"/>
          <w:highlight w:val="green"/>
          <w:lang w:val="uk-UA"/>
        </w:rPr>
        <w:t>) грн.</w:t>
      </w:r>
      <w:r w:rsidRPr="00E97A04">
        <w:rPr>
          <w:rFonts w:asciiTheme="minorHAnsi" w:hAnsiTheme="minorHAnsi" w:cstheme="minorHAnsi"/>
          <w:spacing w:val="-3"/>
          <w:sz w:val="22"/>
          <w:szCs w:val="22"/>
          <w:lang w:val="uk-UA"/>
        </w:rPr>
        <w:t xml:space="preserve"> та відшкодувати Правоволодільцеві </w:t>
      </w:r>
      <w:r w:rsidR="007C30ED" w:rsidRPr="00E97A04">
        <w:rPr>
          <w:rFonts w:asciiTheme="minorHAnsi" w:hAnsiTheme="minorHAnsi" w:cstheme="minorHAnsi"/>
          <w:spacing w:val="-3"/>
          <w:sz w:val="22"/>
          <w:szCs w:val="22"/>
          <w:lang w:val="uk-UA"/>
        </w:rPr>
        <w:t>збитки</w:t>
      </w:r>
      <w:r w:rsidRPr="00E97A04">
        <w:rPr>
          <w:rFonts w:asciiTheme="minorHAnsi" w:hAnsiTheme="minorHAnsi" w:cstheme="minorHAnsi"/>
          <w:spacing w:val="-3"/>
          <w:sz w:val="22"/>
          <w:szCs w:val="22"/>
          <w:lang w:val="uk-UA"/>
        </w:rPr>
        <w:t xml:space="preserve">, завдані достроковим розірванням Договору, включаючи </w:t>
      </w:r>
      <w:r w:rsidR="007C30ED" w:rsidRPr="00E97A04">
        <w:rPr>
          <w:rFonts w:asciiTheme="minorHAnsi" w:hAnsiTheme="minorHAnsi" w:cstheme="minorHAnsi"/>
          <w:spacing w:val="-3"/>
          <w:sz w:val="22"/>
          <w:szCs w:val="22"/>
          <w:lang w:val="uk-UA"/>
        </w:rPr>
        <w:t xml:space="preserve">упущену </w:t>
      </w:r>
      <w:r w:rsidRPr="00E97A04">
        <w:rPr>
          <w:rFonts w:asciiTheme="minorHAnsi" w:hAnsiTheme="minorHAnsi" w:cstheme="minorHAnsi"/>
          <w:spacing w:val="-3"/>
          <w:sz w:val="22"/>
          <w:szCs w:val="22"/>
          <w:lang w:val="uk-UA"/>
        </w:rPr>
        <w:t>вигоду.</w:t>
      </w:r>
    </w:p>
    <w:p w14:paraId="41B0C95C" w14:textId="77777777" w:rsidR="00D94CFE" w:rsidRPr="00E97A04" w:rsidRDefault="00D94CFE" w:rsidP="007A768C">
      <w:pPr>
        <w:numPr>
          <w:ilvl w:val="1"/>
          <w:numId w:val="17"/>
        </w:numPr>
        <w:tabs>
          <w:tab w:val="left" w:pos="851"/>
        </w:tabs>
        <w:ind w:left="0" w:firstLine="0"/>
        <w:rPr>
          <w:rFonts w:asciiTheme="minorHAnsi" w:hAnsiTheme="minorHAnsi" w:cstheme="minorHAnsi"/>
          <w:sz w:val="22"/>
          <w:szCs w:val="22"/>
          <w:lang w:val="uk-UA"/>
        </w:rPr>
      </w:pPr>
      <w:bookmarkStart w:id="86" w:name="_Ref90563345"/>
      <w:bookmarkEnd w:id="85"/>
      <w:r w:rsidRPr="00E97A04">
        <w:rPr>
          <w:rFonts w:asciiTheme="minorHAnsi" w:hAnsiTheme="minorHAnsi" w:cstheme="minorHAnsi"/>
          <w:sz w:val="22"/>
          <w:szCs w:val="22"/>
          <w:lang w:val="uk-UA"/>
        </w:rPr>
        <w:t>У випадку припинення дії або розірвання цього Договору незалежно від підстав, Користувач зобов'язаний:</w:t>
      </w:r>
      <w:bookmarkEnd w:id="86"/>
    </w:p>
    <w:p w14:paraId="3629AF9B" w14:textId="77777777" w:rsidR="00D94CFE" w:rsidRPr="00E97A04" w:rsidRDefault="00D94CFE" w:rsidP="007A768C">
      <w:pPr>
        <w:numPr>
          <w:ilvl w:val="2"/>
          <w:numId w:val="17"/>
        </w:numPr>
        <w:tabs>
          <w:tab w:val="left" w:pos="851"/>
        </w:tabs>
        <w:ind w:left="0" w:firstLine="0"/>
        <w:rPr>
          <w:rFonts w:asciiTheme="minorHAnsi" w:hAnsiTheme="minorHAnsi" w:cstheme="minorHAnsi"/>
          <w:spacing w:val="-3"/>
          <w:sz w:val="22"/>
          <w:szCs w:val="22"/>
          <w:lang w:val="uk-UA"/>
        </w:rPr>
      </w:pPr>
      <w:r w:rsidRPr="00E97A04">
        <w:rPr>
          <w:rFonts w:asciiTheme="minorHAnsi" w:hAnsiTheme="minorHAnsi" w:cstheme="minorHAnsi"/>
          <w:spacing w:val="-3"/>
          <w:sz w:val="22"/>
          <w:szCs w:val="22"/>
          <w:lang w:val="uk-UA"/>
        </w:rPr>
        <w:t xml:space="preserve"> Здійснити повний розрахунок із Правоволодільцем за весь період використання його прав до моменту припинення або розірвання цього Договору протягом </w:t>
      </w:r>
      <w:r w:rsidR="009A112D" w:rsidRPr="00E97A04">
        <w:rPr>
          <w:rFonts w:asciiTheme="minorHAnsi" w:hAnsiTheme="minorHAnsi" w:cstheme="minorHAnsi"/>
          <w:spacing w:val="-3"/>
          <w:sz w:val="22"/>
          <w:szCs w:val="22"/>
          <w:highlight w:val="green"/>
          <w:lang w:val="uk-UA"/>
        </w:rPr>
        <w:t>3</w:t>
      </w:r>
      <w:r w:rsidRPr="00E97A04">
        <w:rPr>
          <w:rFonts w:asciiTheme="minorHAnsi" w:hAnsiTheme="minorHAnsi" w:cstheme="minorHAnsi"/>
          <w:spacing w:val="-3"/>
          <w:sz w:val="22"/>
          <w:szCs w:val="22"/>
          <w:highlight w:val="green"/>
          <w:lang w:val="uk-UA"/>
        </w:rPr>
        <w:t xml:space="preserve"> (</w:t>
      </w:r>
      <w:r w:rsidR="009A112D" w:rsidRPr="00E97A04">
        <w:rPr>
          <w:rFonts w:asciiTheme="minorHAnsi" w:hAnsiTheme="minorHAnsi" w:cstheme="minorHAnsi"/>
          <w:spacing w:val="-3"/>
          <w:sz w:val="22"/>
          <w:szCs w:val="22"/>
          <w:highlight w:val="green"/>
          <w:lang w:val="uk-UA"/>
        </w:rPr>
        <w:t>трьох</w:t>
      </w:r>
      <w:r w:rsidRPr="00E97A04">
        <w:rPr>
          <w:rFonts w:asciiTheme="minorHAnsi" w:hAnsiTheme="minorHAnsi" w:cstheme="minorHAnsi"/>
          <w:spacing w:val="-3"/>
          <w:sz w:val="22"/>
          <w:szCs w:val="22"/>
          <w:highlight w:val="green"/>
          <w:lang w:val="uk-UA"/>
        </w:rPr>
        <w:t>)</w:t>
      </w:r>
      <w:r w:rsidRPr="00E97A04">
        <w:rPr>
          <w:rFonts w:asciiTheme="minorHAnsi" w:hAnsiTheme="minorHAnsi" w:cstheme="minorHAnsi"/>
          <w:spacing w:val="-3"/>
          <w:sz w:val="22"/>
          <w:szCs w:val="22"/>
          <w:lang w:val="uk-UA"/>
        </w:rPr>
        <w:t xml:space="preserve"> банківських днів з дати розірвання Договору.</w:t>
      </w:r>
    </w:p>
    <w:p w14:paraId="3AA5FBA5" w14:textId="77777777" w:rsidR="00DD3EEB" w:rsidRPr="00E97A04" w:rsidRDefault="00D94CFE" w:rsidP="00DD3EEB">
      <w:pPr>
        <w:numPr>
          <w:ilvl w:val="2"/>
          <w:numId w:val="17"/>
        </w:numPr>
        <w:tabs>
          <w:tab w:val="left" w:pos="851"/>
        </w:tabs>
        <w:ind w:left="0" w:firstLine="0"/>
        <w:rPr>
          <w:rFonts w:asciiTheme="minorHAnsi" w:hAnsiTheme="minorHAnsi" w:cstheme="minorHAnsi"/>
          <w:spacing w:val="-3"/>
          <w:sz w:val="22"/>
          <w:szCs w:val="22"/>
          <w:lang w:val="uk-UA"/>
        </w:rPr>
      </w:pPr>
      <w:r w:rsidRPr="00E97A04">
        <w:rPr>
          <w:rFonts w:asciiTheme="minorHAnsi" w:hAnsiTheme="minorHAnsi" w:cstheme="minorHAnsi"/>
          <w:spacing w:val="-3"/>
          <w:sz w:val="22"/>
          <w:szCs w:val="22"/>
          <w:lang w:val="uk-UA"/>
        </w:rPr>
        <w:t xml:space="preserve"> Негайно припинити використання </w:t>
      </w:r>
      <w:r w:rsidRPr="00E97A04">
        <w:rPr>
          <w:rFonts w:asciiTheme="minorHAnsi" w:hAnsiTheme="minorHAnsi" w:cstheme="minorHAnsi"/>
          <w:sz w:val="22"/>
          <w:szCs w:val="22"/>
          <w:lang w:val="uk-UA"/>
        </w:rPr>
        <w:t>Об'єктів інтелектуальної власності,</w:t>
      </w:r>
      <w:r w:rsidRPr="00E97A04">
        <w:rPr>
          <w:rFonts w:asciiTheme="minorHAnsi" w:hAnsiTheme="minorHAnsi" w:cstheme="minorHAnsi"/>
          <w:spacing w:val="-3"/>
          <w:sz w:val="22"/>
          <w:szCs w:val="22"/>
          <w:lang w:val="uk-UA"/>
        </w:rPr>
        <w:t xml:space="preserve"> </w:t>
      </w:r>
      <w:r w:rsidRPr="00E97A04">
        <w:rPr>
          <w:rFonts w:asciiTheme="minorHAnsi" w:hAnsiTheme="minorHAnsi" w:cstheme="minorHAnsi"/>
          <w:sz w:val="22"/>
          <w:szCs w:val="22"/>
          <w:lang w:val="uk-UA"/>
        </w:rPr>
        <w:t>Рекламних м</w:t>
      </w:r>
      <w:r w:rsidRPr="00E97A04">
        <w:rPr>
          <w:rFonts w:asciiTheme="minorHAnsi" w:hAnsiTheme="minorHAnsi" w:cstheme="minorHAnsi"/>
          <w:spacing w:val="-3"/>
          <w:sz w:val="22"/>
          <w:szCs w:val="22"/>
          <w:lang w:val="uk-UA"/>
        </w:rPr>
        <w:t>атеріалів та Реклами.</w:t>
      </w:r>
    </w:p>
    <w:p w14:paraId="2DB4A9C4" w14:textId="7DBD65DF" w:rsidR="00C06252" w:rsidRPr="00E97A04" w:rsidRDefault="00D94CFE" w:rsidP="007A768C">
      <w:pPr>
        <w:numPr>
          <w:ilvl w:val="2"/>
          <w:numId w:val="17"/>
        </w:numPr>
        <w:tabs>
          <w:tab w:val="left" w:pos="851"/>
        </w:tabs>
        <w:ind w:left="0" w:firstLine="0"/>
        <w:rPr>
          <w:rFonts w:asciiTheme="minorHAnsi" w:hAnsiTheme="minorHAnsi" w:cstheme="minorHAnsi"/>
          <w:spacing w:val="-3"/>
          <w:sz w:val="22"/>
          <w:szCs w:val="22"/>
          <w:lang w:val="uk-UA"/>
        </w:rPr>
      </w:pPr>
      <w:r w:rsidRPr="00E97A04">
        <w:rPr>
          <w:rFonts w:asciiTheme="minorHAnsi" w:hAnsiTheme="minorHAnsi" w:cstheme="minorHAnsi"/>
          <w:spacing w:val="-3"/>
          <w:sz w:val="22"/>
          <w:szCs w:val="22"/>
          <w:lang w:val="uk-UA"/>
        </w:rPr>
        <w:lastRenderedPageBreak/>
        <w:t xml:space="preserve">Протягом </w:t>
      </w:r>
      <w:r w:rsidR="00C06252" w:rsidRPr="00E97A04">
        <w:rPr>
          <w:rFonts w:asciiTheme="minorHAnsi" w:hAnsiTheme="minorHAnsi" w:cstheme="minorHAnsi"/>
          <w:spacing w:val="-3"/>
          <w:sz w:val="22"/>
          <w:szCs w:val="22"/>
          <w:highlight w:val="green"/>
          <w:lang w:val="uk-UA"/>
        </w:rPr>
        <w:t>5</w:t>
      </w:r>
      <w:r w:rsidRPr="00E97A04">
        <w:rPr>
          <w:rFonts w:asciiTheme="minorHAnsi" w:hAnsiTheme="minorHAnsi" w:cstheme="minorHAnsi"/>
          <w:spacing w:val="-3"/>
          <w:sz w:val="22"/>
          <w:szCs w:val="22"/>
          <w:highlight w:val="green"/>
          <w:lang w:val="uk-UA"/>
        </w:rPr>
        <w:t xml:space="preserve"> (</w:t>
      </w:r>
      <w:r w:rsidR="00C06252" w:rsidRPr="00E97A04">
        <w:rPr>
          <w:rFonts w:asciiTheme="minorHAnsi" w:hAnsiTheme="minorHAnsi" w:cstheme="minorHAnsi"/>
          <w:spacing w:val="-3"/>
          <w:sz w:val="22"/>
          <w:szCs w:val="22"/>
          <w:highlight w:val="green"/>
          <w:lang w:val="uk-UA"/>
        </w:rPr>
        <w:t>п’яти</w:t>
      </w:r>
      <w:r w:rsidRPr="00E97A04">
        <w:rPr>
          <w:rFonts w:asciiTheme="minorHAnsi" w:hAnsiTheme="minorHAnsi" w:cstheme="minorHAnsi"/>
          <w:spacing w:val="-3"/>
          <w:sz w:val="22"/>
          <w:szCs w:val="22"/>
          <w:highlight w:val="green"/>
          <w:lang w:val="uk-UA"/>
        </w:rPr>
        <w:t>)</w:t>
      </w:r>
      <w:r w:rsidRPr="00E97A04">
        <w:rPr>
          <w:rFonts w:asciiTheme="minorHAnsi" w:hAnsiTheme="minorHAnsi" w:cstheme="minorHAnsi"/>
          <w:spacing w:val="-3"/>
          <w:sz w:val="22"/>
          <w:szCs w:val="22"/>
          <w:lang w:val="uk-UA"/>
        </w:rPr>
        <w:t xml:space="preserve"> календарних днів з дати розірвання цього Договору</w:t>
      </w:r>
      <w:bookmarkStart w:id="87" w:name="_Hlk54373949"/>
      <w:r w:rsidR="008E1F76" w:rsidRPr="00E97A04">
        <w:rPr>
          <w:rFonts w:asciiTheme="minorHAnsi" w:hAnsiTheme="minorHAnsi" w:cstheme="minorHAnsi"/>
          <w:sz w:val="22"/>
          <w:szCs w:val="22"/>
          <w:lang w:val="uk-UA"/>
        </w:rPr>
        <w:t xml:space="preserve"> </w:t>
      </w:r>
      <w:r w:rsidR="009A2054" w:rsidRPr="00E97A04">
        <w:rPr>
          <w:rFonts w:asciiTheme="minorHAnsi" w:hAnsiTheme="minorHAnsi" w:cstheme="minorHAnsi"/>
          <w:sz w:val="22"/>
          <w:szCs w:val="22"/>
          <w:lang w:val="uk-UA"/>
        </w:rPr>
        <w:t xml:space="preserve">повернути знищити </w:t>
      </w:r>
      <w:r w:rsidR="008E1F76" w:rsidRPr="00E97A04">
        <w:rPr>
          <w:rFonts w:asciiTheme="minorHAnsi" w:hAnsiTheme="minorHAnsi" w:cstheme="minorHAnsi"/>
          <w:sz w:val="22"/>
          <w:szCs w:val="22"/>
          <w:lang w:val="uk-UA"/>
        </w:rPr>
        <w:t xml:space="preserve">всі копії </w:t>
      </w:r>
      <w:bookmarkEnd w:id="87"/>
      <w:r w:rsidR="008E1F76" w:rsidRPr="00E97A04">
        <w:rPr>
          <w:rFonts w:asciiTheme="minorHAnsi" w:hAnsiTheme="minorHAnsi" w:cstheme="minorHAnsi"/>
          <w:sz w:val="22"/>
          <w:szCs w:val="22"/>
          <w:lang w:val="uk-UA"/>
        </w:rPr>
        <w:t>Стандартів,</w:t>
      </w:r>
      <w:r w:rsidR="008E1F76" w:rsidRPr="00E97A04">
        <w:rPr>
          <w:rFonts w:asciiTheme="minorHAnsi" w:hAnsiTheme="minorHAnsi" w:cstheme="minorHAnsi"/>
          <w:spacing w:val="-3"/>
          <w:sz w:val="22"/>
          <w:szCs w:val="22"/>
          <w:lang w:val="uk-UA"/>
        </w:rPr>
        <w:t xml:space="preserve"> </w:t>
      </w:r>
      <w:r w:rsidRPr="00E97A04">
        <w:rPr>
          <w:rFonts w:asciiTheme="minorHAnsi" w:hAnsiTheme="minorHAnsi" w:cstheme="minorHAnsi"/>
          <w:spacing w:val="-3"/>
          <w:sz w:val="22"/>
          <w:szCs w:val="22"/>
          <w:lang w:val="uk-UA"/>
        </w:rPr>
        <w:t xml:space="preserve">демонтувати </w:t>
      </w:r>
      <w:r w:rsidR="006F0BBB" w:rsidRPr="00E97A04">
        <w:rPr>
          <w:rFonts w:asciiTheme="minorHAnsi" w:hAnsiTheme="minorHAnsi" w:cstheme="minorHAnsi"/>
          <w:spacing w:val="-3"/>
          <w:sz w:val="22"/>
          <w:szCs w:val="22"/>
          <w:lang w:val="uk-UA"/>
        </w:rPr>
        <w:t>і</w:t>
      </w:r>
      <w:r w:rsidRPr="00E97A04">
        <w:rPr>
          <w:rFonts w:asciiTheme="minorHAnsi" w:hAnsiTheme="minorHAnsi" w:cstheme="minorHAnsi"/>
          <w:spacing w:val="-3"/>
          <w:sz w:val="22"/>
          <w:szCs w:val="22"/>
          <w:lang w:val="uk-UA"/>
        </w:rPr>
        <w:t xml:space="preserve">з </w:t>
      </w:r>
      <w:r w:rsidR="00926A13" w:rsidRPr="00E97A04">
        <w:rPr>
          <w:rFonts w:asciiTheme="minorHAnsi" w:hAnsiTheme="minorHAnsi" w:cstheme="minorHAnsi"/>
          <w:spacing w:val="-3"/>
          <w:sz w:val="22"/>
          <w:szCs w:val="22"/>
          <w:lang w:val="uk-UA"/>
        </w:rPr>
        <w:t>Закладу</w:t>
      </w:r>
      <w:r w:rsidRPr="00E97A04">
        <w:rPr>
          <w:rFonts w:asciiTheme="minorHAnsi" w:hAnsiTheme="minorHAnsi" w:cstheme="minorHAnsi"/>
          <w:spacing w:val="-3"/>
          <w:sz w:val="22"/>
          <w:szCs w:val="22"/>
          <w:lang w:val="uk-UA"/>
        </w:rPr>
        <w:t xml:space="preserve"> вивіску та всі елементи </w:t>
      </w:r>
      <w:r w:rsidR="00CA5922" w:rsidRPr="00E97A04">
        <w:rPr>
          <w:rFonts w:asciiTheme="minorHAnsi" w:hAnsiTheme="minorHAnsi" w:cstheme="minorHAnsi"/>
          <w:spacing w:val="-3"/>
          <w:sz w:val="22"/>
          <w:szCs w:val="22"/>
          <w:lang w:val="uk-UA"/>
        </w:rPr>
        <w:t xml:space="preserve">Комерційного найменування, </w:t>
      </w:r>
      <w:r w:rsidRPr="00E97A04">
        <w:rPr>
          <w:rFonts w:asciiTheme="minorHAnsi" w:hAnsiTheme="minorHAnsi" w:cstheme="minorHAnsi"/>
          <w:spacing w:val="-3"/>
          <w:sz w:val="22"/>
          <w:szCs w:val="22"/>
          <w:lang w:val="uk-UA"/>
        </w:rPr>
        <w:t>фірмового стилю та дизайну (про що має бути надане фото/відео підтвердження)</w:t>
      </w:r>
      <w:r w:rsidR="00F60C1A" w:rsidRPr="00E97A04">
        <w:rPr>
          <w:rFonts w:asciiTheme="minorHAnsi" w:hAnsiTheme="minorHAnsi" w:cstheme="minorHAnsi"/>
          <w:spacing w:val="-3"/>
          <w:sz w:val="22"/>
          <w:szCs w:val="22"/>
          <w:lang w:val="uk-UA"/>
        </w:rPr>
        <w:t>, повернути вивіску Правоволодільцеві згідно умов договору оренди (у разі його укладення)</w:t>
      </w:r>
      <w:r w:rsidR="00053BCC" w:rsidRPr="00E97A04">
        <w:rPr>
          <w:rFonts w:asciiTheme="minorHAnsi" w:hAnsiTheme="minorHAnsi" w:cstheme="minorHAnsi"/>
          <w:sz w:val="22"/>
          <w:szCs w:val="22"/>
          <w:lang w:val="uk-UA"/>
        </w:rPr>
        <w:t xml:space="preserve"> </w:t>
      </w:r>
      <w:r w:rsidRPr="00E97A04">
        <w:rPr>
          <w:rFonts w:asciiTheme="minorHAnsi" w:hAnsiTheme="minorHAnsi" w:cstheme="minorHAnsi"/>
          <w:spacing w:val="-3"/>
          <w:sz w:val="22"/>
          <w:szCs w:val="22"/>
          <w:lang w:val="uk-UA"/>
        </w:rPr>
        <w:t xml:space="preserve">або надати Правоволодільцеві можливість демонтувати </w:t>
      </w:r>
      <w:r w:rsidR="006F0BBB" w:rsidRPr="00E97A04">
        <w:rPr>
          <w:rFonts w:asciiTheme="minorHAnsi" w:hAnsiTheme="minorHAnsi" w:cstheme="minorHAnsi"/>
          <w:spacing w:val="-3"/>
          <w:sz w:val="22"/>
          <w:szCs w:val="22"/>
          <w:lang w:val="uk-UA"/>
        </w:rPr>
        <w:t>і</w:t>
      </w:r>
      <w:r w:rsidRPr="00E97A04">
        <w:rPr>
          <w:rFonts w:asciiTheme="minorHAnsi" w:hAnsiTheme="minorHAnsi" w:cstheme="minorHAnsi"/>
          <w:spacing w:val="-3"/>
          <w:sz w:val="22"/>
          <w:szCs w:val="22"/>
          <w:lang w:val="uk-UA"/>
        </w:rPr>
        <w:t xml:space="preserve">з </w:t>
      </w:r>
      <w:r w:rsidR="00926A13" w:rsidRPr="00E97A04">
        <w:rPr>
          <w:rFonts w:asciiTheme="minorHAnsi" w:hAnsiTheme="minorHAnsi" w:cstheme="minorHAnsi"/>
          <w:spacing w:val="-3"/>
          <w:sz w:val="22"/>
          <w:szCs w:val="22"/>
          <w:lang w:val="uk-UA"/>
        </w:rPr>
        <w:t>Закладу</w:t>
      </w:r>
      <w:r w:rsidRPr="00E97A04">
        <w:rPr>
          <w:rFonts w:asciiTheme="minorHAnsi" w:hAnsiTheme="minorHAnsi" w:cstheme="minorHAnsi"/>
          <w:spacing w:val="-3"/>
          <w:sz w:val="22"/>
          <w:szCs w:val="22"/>
          <w:lang w:val="uk-UA"/>
        </w:rPr>
        <w:t xml:space="preserve"> Користувача вивіску та всі елементи </w:t>
      </w:r>
      <w:r w:rsidR="00CA5922" w:rsidRPr="00E97A04">
        <w:rPr>
          <w:rFonts w:asciiTheme="minorHAnsi" w:hAnsiTheme="minorHAnsi" w:cstheme="minorHAnsi"/>
          <w:spacing w:val="-3"/>
          <w:sz w:val="22"/>
          <w:szCs w:val="22"/>
          <w:lang w:val="uk-UA"/>
        </w:rPr>
        <w:t>Комерційного найменування,</w:t>
      </w:r>
      <w:r w:rsidRPr="00E97A04">
        <w:rPr>
          <w:rFonts w:asciiTheme="minorHAnsi" w:hAnsiTheme="minorHAnsi" w:cstheme="minorHAnsi"/>
          <w:spacing w:val="-3"/>
          <w:sz w:val="22"/>
          <w:szCs w:val="22"/>
          <w:lang w:val="uk-UA"/>
        </w:rPr>
        <w:t xml:space="preserve"> фірмового стилю та дизайну за кошти Користувача.</w:t>
      </w:r>
    </w:p>
    <w:p w14:paraId="06E190DC"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88" w:name="_Toc43895327"/>
      <w:bookmarkStart w:id="89" w:name="_Toc129787795"/>
      <w:r w:rsidRPr="00E97A04">
        <w:rPr>
          <w:rFonts w:asciiTheme="minorHAnsi" w:hAnsiTheme="minorHAnsi" w:cstheme="minorHAnsi"/>
          <w:b/>
          <w:sz w:val="22"/>
          <w:szCs w:val="22"/>
          <w:lang w:val="uk-UA"/>
        </w:rPr>
        <w:t>ОБСТАВИНИ НЕПЕРЕБОРНОЇ СИЛИ</w:t>
      </w:r>
      <w:bookmarkEnd w:id="88"/>
      <w:bookmarkEnd w:id="89"/>
    </w:p>
    <w:p w14:paraId="167EF46F"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можуть бути звільнені від відповідальності за невиконання чи Неналежне виконання своїх обов’язків за цим Договором за обставин, що настали незалежно від волі Сторін. Підставою для звільнення від відповідальності визнаються обставини, спричинені подіями, яких Сторона, для якої настали ці події, не могла уникнути, якщо ці обставини виникли після укладання цього Договору та заважають його повному або частковому виконанню.</w:t>
      </w:r>
    </w:p>
    <w:p w14:paraId="1F73F5C2"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Про настання форс-мажорних обставин, приблизний термін їх дії та час припинення Сторона, для якої вони настали, письмово протягом 48 (сорока восьми годин) повідомляє іншу Сторону в будь-який спосіб з обов’язковим письмовим підтвердженням. </w:t>
      </w:r>
      <w:r w:rsidR="009A2054" w:rsidRPr="00E97A04">
        <w:rPr>
          <w:rFonts w:asciiTheme="minorHAnsi" w:hAnsiTheme="minorHAnsi" w:cstheme="minorHAnsi"/>
          <w:sz w:val="22"/>
          <w:szCs w:val="22"/>
          <w:lang w:val="uk-UA"/>
        </w:rPr>
        <w:t>Ненадання письмового</w:t>
      </w:r>
      <w:r w:rsidRPr="00E97A04">
        <w:rPr>
          <w:rFonts w:asciiTheme="minorHAnsi" w:hAnsiTheme="minorHAnsi" w:cstheme="minorHAnsi"/>
          <w:sz w:val="22"/>
          <w:szCs w:val="22"/>
          <w:lang w:val="uk-UA"/>
        </w:rPr>
        <w:t xml:space="preserve"> підтвердження про настання форс-мажорних обставин у зазначений термін, позбавляє Сторону, для якої настали ці обставини, права посилатися на них, як на підставу звільнення її від відповідальності за цим Договором.</w:t>
      </w:r>
    </w:p>
    <w:p w14:paraId="3EA7C621"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Настання Обставин непереборної сили і тривалість їхньої дії підтверджуються довідками та документами компетентних державних органів.</w:t>
      </w:r>
    </w:p>
    <w:p w14:paraId="4568B1BC"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Якщо Обставини непереборної сили тривають понад 3 (три) місяці, кожна зі Сторін має право розірвати цей Договір. При цьому жодна із Сторін не має права вимагати від іншої Сторони відшкодування </w:t>
      </w:r>
      <w:r w:rsidR="007C30ED" w:rsidRPr="00E97A04">
        <w:rPr>
          <w:rFonts w:asciiTheme="minorHAnsi" w:hAnsiTheme="minorHAnsi" w:cstheme="minorHAnsi"/>
          <w:sz w:val="22"/>
          <w:szCs w:val="22"/>
          <w:lang w:val="uk-UA"/>
        </w:rPr>
        <w:t>збитків</w:t>
      </w:r>
      <w:r w:rsidRPr="00E97A04">
        <w:rPr>
          <w:rFonts w:asciiTheme="minorHAnsi" w:hAnsiTheme="minorHAnsi" w:cstheme="minorHAnsi"/>
          <w:sz w:val="22"/>
          <w:szCs w:val="22"/>
          <w:lang w:val="uk-UA"/>
        </w:rPr>
        <w:t>, яких їй може заподіяти розірвання цього Договору.</w:t>
      </w:r>
    </w:p>
    <w:p w14:paraId="5C7759A7"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90" w:name="_Toc43895328"/>
      <w:bookmarkStart w:id="91" w:name="_Toc129787796"/>
      <w:r w:rsidRPr="00E97A04">
        <w:rPr>
          <w:rFonts w:asciiTheme="minorHAnsi" w:hAnsiTheme="minorHAnsi" w:cstheme="minorHAnsi"/>
          <w:b/>
          <w:sz w:val="22"/>
          <w:szCs w:val="22"/>
          <w:lang w:val="uk-UA"/>
        </w:rPr>
        <w:t>ТЕРМІН ДІЇ ДОГОВОРУ</w:t>
      </w:r>
      <w:bookmarkEnd w:id="90"/>
      <w:bookmarkEnd w:id="91"/>
      <w:r w:rsidRPr="00E97A04">
        <w:rPr>
          <w:rFonts w:asciiTheme="minorHAnsi" w:hAnsiTheme="minorHAnsi" w:cstheme="minorHAnsi"/>
          <w:b/>
          <w:sz w:val="22"/>
          <w:szCs w:val="22"/>
          <w:lang w:val="uk-UA"/>
        </w:rPr>
        <w:t xml:space="preserve"> </w:t>
      </w:r>
    </w:p>
    <w:p w14:paraId="69B74C22"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Цей Договір укладено строком на </w:t>
      </w:r>
      <w:r w:rsidR="00235150" w:rsidRPr="00E97A04">
        <w:rPr>
          <w:rFonts w:asciiTheme="minorHAnsi" w:hAnsiTheme="minorHAnsi" w:cstheme="minorHAnsi"/>
          <w:sz w:val="22"/>
          <w:szCs w:val="22"/>
          <w:highlight w:val="green"/>
          <w:lang w:val="uk-UA"/>
        </w:rPr>
        <w:t>5</w:t>
      </w:r>
      <w:r w:rsidRPr="00E97A04">
        <w:rPr>
          <w:rFonts w:asciiTheme="minorHAnsi" w:hAnsiTheme="minorHAnsi" w:cstheme="minorHAnsi"/>
          <w:sz w:val="22"/>
          <w:szCs w:val="22"/>
          <w:highlight w:val="green"/>
          <w:lang w:val="uk-UA"/>
        </w:rPr>
        <w:t xml:space="preserve"> (</w:t>
      </w:r>
      <w:r w:rsidR="00235150" w:rsidRPr="00E97A04">
        <w:rPr>
          <w:rFonts w:asciiTheme="minorHAnsi" w:hAnsiTheme="minorHAnsi" w:cstheme="minorHAnsi"/>
          <w:sz w:val="22"/>
          <w:szCs w:val="22"/>
          <w:highlight w:val="green"/>
          <w:lang w:val="uk-UA"/>
        </w:rPr>
        <w:t>п’ять</w:t>
      </w:r>
      <w:r w:rsidRPr="00E97A04">
        <w:rPr>
          <w:rFonts w:asciiTheme="minorHAnsi" w:hAnsiTheme="minorHAnsi" w:cstheme="minorHAnsi"/>
          <w:sz w:val="22"/>
          <w:szCs w:val="22"/>
          <w:highlight w:val="green"/>
          <w:lang w:val="uk-UA"/>
        </w:rPr>
        <w:t xml:space="preserve">) </w:t>
      </w:r>
      <w:r w:rsidR="00871822" w:rsidRPr="00E97A04">
        <w:rPr>
          <w:rFonts w:asciiTheme="minorHAnsi" w:hAnsiTheme="minorHAnsi" w:cstheme="minorHAnsi"/>
          <w:sz w:val="22"/>
          <w:szCs w:val="22"/>
          <w:lang w:val="uk-UA"/>
        </w:rPr>
        <w:t>рок</w:t>
      </w:r>
      <w:r w:rsidR="00235150" w:rsidRPr="00E97A04">
        <w:rPr>
          <w:rFonts w:asciiTheme="minorHAnsi" w:hAnsiTheme="minorHAnsi" w:cstheme="minorHAnsi"/>
          <w:sz w:val="22"/>
          <w:szCs w:val="22"/>
          <w:lang w:val="uk-UA"/>
        </w:rPr>
        <w:t>ів</w:t>
      </w:r>
      <w:r w:rsidRPr="00E97A04">
        <w:rPr>
          <w:rFonts w:asciiTheme="minorHAnsi" w:hAnsiTheme="minorHAnsi" w:cstheme="minorHAnsi"/>
          <w:sz w:val="22"/>
          <w:szCs w:val="22"/>
          <w:lang w:val="uk-UA"/>
        </w:rPr>
        <w:t xml:space="preserve"> і набуває чинності з моменту його підписання Сторонами.</w:t>
      </w:r>
    </w:p>
    <w:p w14:paraId="37F0A6D8"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який Належним чином виконував свої обов'язки за цим Договором, має, після закінчення строку цього Договору, переважне право на укладення договору комерційної концесії на новий строк.</w:t>
      </w:r>
    </w:p>
    <w:p w14:paraId="263D74ED"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Після закінчення строку дії цього Договору, його пролонгація не може відбутися автоматично.</w:t>
      </w:r>
    </w:p>
    <w:p w14:paraId="1EBB7461"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 xml:space="preserve">Користувач, який бажає укласти Договір комерційної концесії на новий строк, повинен направити Правоволодільцеві відповідне Повідомлення в строк не пізніше, ніж за </w:t>
      </w:r>
      <w:r w:rsidRPr="00E97A04">
        <w:rPr>
          <w:rFonts w:asciiTheme="minorHAnsi" w:hAnsiTheme="minorHAnsi" w:cstheme="minorHAnsi"/>
          <w:sz w:val="22"/>
          <w:szCs w:val="22"/>
          <w:highlight w:val="green"/>
          <w:lang w:val="uk-UA"/>
        </w:rPr>
        <w:t>30 (тридцять)</w:t>
      </w:r>
      <w:r w:rsidRPr="00E97A04">
        <w:rPr>
          <w:rFonts w:asciiTheme="minorHAnsi" w:hAnsiTheme="minorHAnsi" w:cstheme="minorHAnsi"/>
          <w:sz w:val="22"/>
          <w:szCs w:val="22"/>
          <w:lang w:val="uk-UA"/>
        </w:rPr>
        <w:t xml:space="preserve"> робочих днів до закінчення терміну дії цього Договору.</w:t>
      </w:r>
    </w:p>
    <w:p w14:paraId="186C5D45"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зобов'язується відправити Користувачеві оновлені умови або колишню версію Договору комерційної концесії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робочих днів з дати отримання від Користувача Повідомлення про бажання укласти Договір комерційної концесії на новий строк.</w:t>
      </w:r>
    </w:p>
    <w:p w14:paraId="1042E41B"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дати відповідь про свою згоду укласти Договір комерційної концесії на новий строк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робочих днів з дати отримання від Правоволодільця нового Договору комерційної концесії.</w:t>
      </w:r>
    </w:p>
    <w:p w14:paraId="71359096"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зобов'язується підписати Договір комерційної концесії на новий строк протягом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робочих днів з дати отримання Повідомлення Правоволодільця про свою згоду укласти новий Договір комерційної концесії. </w:t>
      </w:r>
    </w:p>
    <w:p w14:paraId="2EF8ADD9"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92" w:name="_Toc43895329"/>
      <w:bookmarkStart w:id="93" w:name="_Toc129787797"/>
      <w:r w:rsidRPr="00E97A04">
        <w:rPr>
          <w:rFonts w:asciiTheme="minorHAnsi" w:hAnsiTheme="minorHAnsi" w:cstheme="minorHAnsi"/>
          <w:b/>
          <w:sz w:val="22"/>
          <w:szCs w:val="22"/>
          <w:lang w:val="uk-UA"/>
        </w:rPr>
        <w:t>ПЕРЕДАЧА І ПЕРЕУСТУПКА ПРАВ</w:t>
      </w:r>
      <w:bookmarkEnd w:id="92"/>
      <w:bookmarkEnd w:id="93"/>
      <w:r w:rsidRPr="00E97A04">
        <w:rPr>
          <w:rFonts w:asciiTheme="minorHAnsi" w:hAnsiTheme="minorHAnsi" w:cstheme="minorHAnsi"/>
          <w:b/>
          <w:sz w:val="22"/>
          <w:szCs w:val="22"/>
          <w:lang w:val="uk-UA"/>
        </w:rPr>
        <w:t xml:space="preserve"> </w:t>
      </w:r>
    </w:p>
    <w:p w14:paraId="15323247" w14:textId="72454AE6" w:rsidR="006A63CE" w:rsidRPr="00E97A04" w:rsidRDefault="006A63C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має право передати свої права за цим Договором третій особі</w:t>
      </w:r>
      <w:r w:rsidR="008D6AA0" w:rsidRPr="00E97A04">
        <w:rPr>
          <w:rFonts w:asciiTheme="minorHAnsi" w:hAnsiTheme="minorHAnsi" w:cstheme="minorHAnsi"/>
          <w:sz w:val="22"/>
          <w:szCs w:val="22"/>
          <w:lang w:val="uk-UA"/>
        </w:rPr>
        <w:t xml:space="preserve"> </w:t>
      </w:r>
      <w:r w:rsidR="00765F80" w:rsidRPr="00E97A04">
        <w:rPr>
          <w:rFonts w:asciiTheme="minorHAnsi" w:hAnsiTheme="minorHAnsi" w:cstheme="minorHAnsi"/>
          <w:sz w:val="22"/>
          <w:szCs w:val="22"/>
          <w:lang w:val="uk-UA"/>
        </w:rPr>
        <w:t>письмово повідомивши про це</w:t>
      </w:r>
      <w:r w:rsidR="008D6AA0" w:rsidRPr="00E97A04">
        <w:rPr>
          <w:rFonts w:asciiTheme="minorHAnsi" w:hAnsiTheme="minorHAnsi" w:cstheme="minorHAnsi"/>
          <w:sz w:val="22"/>
          <w:szCs w:val="22"/>
          <w:lang w:val="uk-UA"/>
        </w:rPr>
        <w:t xml:space="preserve"> Користувача</w:t>
      </w:r>
      <w:r w:rsidRPr="00E97A04">
        <w:rPr>
          <w:rFonts w:asciiTheme="minorHAnsi" w:hAnsiTheme="minorHAnsi" w:cstheme="minorHAnsi"/>
          <w:sz w:val="22"/>
          <w:szCs w:val="22"/>
          <w:lang w:val="uk-UA"/>
        </w:rPr>
        <w:t>.</w:t>
      </w:r>
    </w:p>
    <w:p w14:paraId="41BF9C78"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має право передати свої права за цим Договором третій особі при дотриманні наступних умов:</w:t>
      </w:r>
    </w:p>
    <w:p w14:paraId="6EE276CA" w14:textId="77777777" w:rsidR="00D94CFE" w:rsidRPr="00E97A04" w:rsidRDefault="00D94CFE" w:rsidP="00F60C1A">
      <w:pPr>
        <w:numPr>
          <w:ilvl w:val="2"/>
          <w:numId w:val="17"/>
        </w:numPr>
        <w:suppressAutoHyphens/>
        <w:spacing w:before="240"/>
        <w:ind w:left="567"/>
        <w:rPr>
          <w:rFonts w:asciiTheme="minorHAnsi" w:hAnsiTheme="minorHAnsi" w:cstheme="minorHAnsi"/>
          <w:sz w:val="22"/>
          <w:szCs w:val="22"/>
          <w:lang w:val="uk-UA"/>
        </w:rPr>
      </w:pPr>
      <w:r w:rsidRPr="00E97A04">
        <w:rPr>
          <w:rFonts w:asciiTheme="minorHAnsi" w:hAnsiTheme="minorHAnsi" w:cstheme="minorHAnsi"/>
          <w:sz w:val="22"/>
          <w:szCs w:val="22"/>
          <w:lang w:val="uk-UA"/>
        </w:rPr>
        <w:t>Якщо Користувач і його правонаступник (потенційний Користувач) попередньо подали Правоволодільцю відповідну заяву в письмовій формі.</w:t>
      </w:r>
    </w:p>
    <w:p w14:paraId="00F4235D" w14:textId="77777777" w:rsidR="00D94CFE" w:rsidRPr="00E97A04" w:rsidRDefault="00D94CFE" w:rsidP="00F60C1A">
      <w:pPr>
        <w:numPr>
          <w:ilvl w:val="2"/>
          <w:numId w:val="17"/>
        </w:numPr>
        <w:suppressAutoHyphens/>
        <w:spacing w:before="240"/>
        <w:ind w:left="567"/>
        <w:rPr>
          <w:rFonts w:asciiTheme="minorHAnsi" w:hAnsiTheme="minorHAnsi" w:cstheme="minorHAnsi"/>
          <w:sz w:val="22"/>
          <w:szCs w:val="22"/>
          <w:lang w:val="uk-UA"/>
        </w:rPr>
      </w:pPr>
      <w:r w:rsidRPr="00E97A04">
        <w:rPr>
          <w:rFonts w:asciiTheme="minorHAnsi" w:hAnsiTheme="minorHAnsi" w:cstheme="minorHAnsi"/>
          <w:sz w:val="22"/>
          <w:szCs w:val="22"/>
          <w:lang w:val="uk-UA"/>
        </w:rPr>
        <w:t>Якщо Користувач надав Правоволодільцю вичерпну інформацію про свого правонаступника.</w:t>
      </w:r>
    </w:p>
    <w:p w14:paraId="30FD638E" w14:textId="77777777" w:rsidR="00D94CFE" w:rsidRPr="00E97A04" w:rsidRDefault="00D94CFE" w:rsidP="00F60C1A">
      <w:pPr>
        <w:numPr>
          <w:ilvl w:val="2"/>
          <w:numId w:val="17"/>
        </w:numPr>
        <w:suppressAutoHyphens/>
        <w:spacing w:before="240"/>
        <w:ind w:left="567"/>
        <w:rPr>
          <w:rFonts w:asciiTheme="minorHAnsi" w:hAnsiTheme="minorHAnsi" w:cstheme="minorHAnsi"/>
          <w:sz w:val="22"/>
          <w:szCs w:val="22"/>
          <w:lang w:val="uk-UA"/>
        </w:rPr>
      </w:pPr>
      <w:r w:rsidRPr="00E97A04">
        <w:rPr>
          <w:rFonts w:asciiTheme="minorHAnsi" w:hAnsiTheme="minorHAnsi" w:cstheme="minorHAnsi"/>
          <w:sz w:val="22"/>
          <w:szCs w:val="22"/>
          <w:lang w:val="uk-UA"/>
        </w:rPr>
        <w:t>Якщо Правоволоділець дав письмову згоду на передачу прав за цим Договором третій особі.</w:t>
      </w:r>
    </w:p>
    <w:p w14:paraId="03E0FDFB" w14:textId="77777777" w:rsidR="00D94CFE" w:rsidRPr="00E97A04" w:rsidRDefault="00D94CFE" w:rsidP="00F60C1A">
      <w:pPr>
        <w:numPr>
          <w:ilvl w:val="2"/>
          <w:numId w:val="17"/>
        </w:numPr>
        <w:suppressAutoHyphens/>
        <w:spacing w:before="240"/>
        <w:ind w:left="567"/>
        <w:rPr>
          <w:rFonts w:asciiTheme="minorHAnsi" w:hAnsiTheme="minorHAnsi" w:cstheme="minorHAnsi"/>
          <w:sz w:val="22"/>
          <w:szCs w:val="22"/>
          <w:lang w:val="uk-UA"/>
        </w:rPr>
      </w:pPr>
      <w:r w:rsidRPr="00E97A04">
        <w:rPr>
          <w:rFonts w:asciiTheme="minorHAnsi" w:hAnsiTheme="minorHAnsi" w:cstheme="minorHAnsi"/>
          <w:sz w:val="22"/>
          <w:szCs w:val="22"/>
          <w:lang w:val="uk-UA"/>
        </w:rPr>
        <w:t>Якщо правонаступник Користувача дав письмову згоду підписати відповідний Договір комерційної концесії.</w:t>
      </w:r>
    </w:p>
    <w:p w14:paraId="697C386C"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зобов'язаний повідомити Правоволодільця в письмовій формі, з підтвердженням про отримання цього Повідомлення, про можливі зміни в організаційно-правовій формі у строк не більше </w:t>
      </w:r>
      <w:r w:rsidRPr="00E97A04">
        <w:rPr>
          <w:rFonts w:asciiTheme="minorHAnsi" w:hAnsiTheme="minorHAnsi" w:cstheme="minorHAnsi"/>
          <w:sz w:val="22"/>
          <w:szCs w:val="22"/>
          <w:highlight w:val="green"/>
          <w:lang w:val="uk-UA"/>
        </w:rPr>
        <w:t>5 (п’яти)</w:t>
      </w:r>
      <w:r w:rsidRPr="00E97A04">
        <w:rPr>
          <w:rFonts w:asciiTheme="minorHAnsi" w:hAnsiTheme="minorHAnsi" w:cstheme="minorHAnsi"/>
          <w:sz w:val="22"/>
          <w:szCs w:val="22"/>
          <w:lang w:val="uk-UA"/>
        </w:rPr>
        <w:t xml:space="preserve"> днів з дати прийняття учасниками Користувача рішення про припинення (реорганізацію). </w:t>
      </w:r>
    </w:p>
    <w:p w14:paraId="5D8D6C33"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Про зміну </w:t>
      </w:r>
      <w:r w:rsidR="00515EC0" w:rsidRPr="00E97A04">
        <w:rPr>
          <w:rFonts w:asciiTheme="minorHAnsi" w:hAnsiTheme="minorHAnsi" w:cstheme="minorHAnsi"/>
          <w:sz w:val="22"/>
          <w:szCs w:val="22"/>
          <w:lang w:val="uk-UA"/>
        </w:rPr>
        <w:t xml:space="preserve">учасників, </w:t>
      </w:r>
      <w:r w:rsidRPr="00E97A04">
        <w:rPr>
          <w:rFonts w:asciiTheme="minorHAnsi" w:hAnsiTheme="minorHAnsi" w:cstheme="minorHAnsi"/>
          <w:sz w:val="22"/>
          <w:szCs w:val="22"/>
          <w:lang w:val="uk-UA"/>
        </w:rPr>
        <w:t xml:space="preserve">керівника, </w:t>
      </w:r>
      <w:r w:rsidR="001C5843" w:rsidRPr="00E97A04">
        <w:rPr>
          <w:rFonts w:asciiTheme="minorHAnsi" w:hAnsiTheme="minorHAnsi" w:cstheme="minorHAnsi"/>
          <w:sz w:val="22"/>
          <w:szCs w:val="22"/>
          <w:lang w:val="uk-UA"/>
        </w:rPr>
        <w:t xml:space="preserve">назви, </w:t>
      </w:r>
      <w:r w:rsidRPr="00E97A04">
        <w:rPr>
          <w:rFonts w:asciiTheme="minorHAnsi" w:hAnsiTheme="minorHAnsi" w:cstheme="minorHAnsi"/>
          <w:sz w:val="22"/>
          <w:szCs w:val="22"/>
          <w:lang w:val="uk-UA"/>
        </w:rPr>
        <w:t xml:space="preserve">місцезнаходження, участь Користувача в інших суб’єктах підприємницької діяльності, </w:t>
      </w:r>
      <w:r w:rsidR="001C5843" w:rsidRPr="00E97A04">
        <w:rPr>
          <w:rFonts w:asciiTheme="minorHAnsi" w:hAnsiTheme="minorHAnsi" w:cstheme="minorHAnsi"/>
          <w:sz w:val="22"/>
          <w:szCs w:val="22"/>
          <w:lang w:val="uk-UA"/>
        </w:rPr>
        <w:t xml:space="preserve">а також у разі переходу на іншу систему оподаткування, </w:t>
      </w:r>
      <w:r w:rsidRPr="00E97A04">
        <w:rPr>
          <w:rFonts w:asciiTheme="minorHAnsi" w:hAnsiTheme="minorHAnsi" w:cstheme="minorHAnsi"/>
          <w:sz w:val="22"/>
          <w:szCs w:val="22"/>
          <w:lang w:val="uk-UA"/>
        </w:rPr>
        <w:t xml:space="preserve">Користувач повинен </w:t>
      </w:r>
      <w:r w:rsidR="00C06252" w:rsidRPr="00E97A04">
        <w:rPr>
          <w:rFonts w:asciiTheme="minorHAnsi" w:hAnsiTheme="minorHAnsi" w:cstheme="minorHAnsi"/>
          <w:sz w:val="22"/>
          <w:szCs w:val="22"/>
          <w:lang w:val="uk-UA"/>
        </w:rPr>
        <w:t xml:space="preserve">не пізніше, ніж </w:t>
      </w:r>
      <w:r w:rsidR="00B04FAF" w:rsidRPr="00E97A04">
        <w:rPr>
          <w:rFonts w:asciiTheme="minorHAnsi" w:hAnsiTheme="minorHAnsi" w:cstheme="minorHAnsi"/>
          <w:sz w:val="22"/>
          <w:szCs w:val="22"/>
          <w:lang w:val="uk-UA"/>
        </w:rPr>
        <w:t>за</w:t>
      </w:r>
      <w:r w:rsidRPr="00E97A04">
        <w:rPr>
          <w:rFonts w:asciiTheme="minorHAnsi" w:hAnsiTheme="minorHAnsi" w:cstheme="minorHAnsi"/>
          <w:sz w:val="22"/>
          <w:szCs w:val="22"/>
          <w:lang w:val="uk-UA"/>
        </w:rPr>
        <w:t xml:space="preserve"> </w:t>
      </w:r>
      <w:r w:rsidR="00B04FAF" w:rsidRPr="00E97A04">
        <w:rPr>
          <w:rFonts w:asciiTheme="minorHAnsi" w:hAnsiTheme="minorHAnsi" w:cstheme="minorHAnsi"/>
          <w:sz w:val="22"/>
          <w:szCs w:val="22"/>
          <w:highlight w:val="green"/>
          <w:lang w:val="uk-UA"/>
        </w:rPr>
        <w:t>10</w:t>
      </w:r>
      <w:r w:rsidRPr="00E97A04">
        <w:rPr>
          <w:rFonts w:asciiTheme="minorHAnsi" w:hAnsiTheme="minorHAnsi" w:cstheme="minorHAnsi"/>
          <w:sz w:val="22"/>
          <w:szCs w:val="22"/>
          <w:highlight w:val="green"/>
          <w:lang w:val="uk-UA"/>
        </w:rPr>
        <w:t xml:space="preserve"> (</w:t>
      </w:r>
      <w:r w:rsidR="00B04FAF" w:rsidRPr="00E97A04">
        <w:rPr>
          <w:rFonts w:asciiTheme="minorHAnsi" w:hAnsiTheme="minorHAnsi" w:cstheme="minorHAnsi"/>
          <w:sz w:val="22"/>
          <w:szCs w:val="22"/>
          <w:highlight w:val="green"/>
          <w:lang w:val="uk-UA"/>
        </w:rPr>
        <w:t>десять</w:t>
      </w:r>
      <w:r w:rsidRPr="00E97A04">
        <w:rPr>
          <w:rFonts w:asciiTheme="minorHAnsi" w:hAnsiTheme="minorHAnsi" w:cstheme="minorHAnsi"/>
          <w:sz w:val="22"/>
          <w:szCs w:val="22"/>
          <w:highlight w:val="green"/>
          <w:lang w:val="uk-UA"/>
        </w:rPr>
        <w:t>)</w:t>
      </w:r>
      <w:r w:rsidRPr="00E97A04">
        <w:rPr>
          <w:rFonts w:asciiTheme="minorHAnsi" w:hAnsiTheme="minorHAnsi" w:cstheme="minorHAnsi"/>
          <w:sz w:val="22"/>
          <w:szCs w:val="22"/>
          <w:lang w:val="uk-UA"/>
        </w:rPr>
        <w:t xml:space="preserve"> календарних днів </w:t>
      </w:r>
      <w:r w:rsidR="006B3035" w:rsidRPr="00E97A04">
        <w:rPr>
          <w:rFonts w:asciiTheme="minorHAnsi" w:hAnsiTheme="minorHAnsi" w:cstheme="minorHAnsi"/>
          <w:sz w:val="22"/>
          <w:szCs w:val="22"/>
          <w:lang w:val="uk-UA"/>
        </w:rPr>
        <w:t>до дати</w:t>
      </w:r>
      <w:r w:rsidRPr="00E97A04">
        <w:rPr>
          <w:rFonts w:asciiTheme="minorHAnsi" w:hAnsiTheme="minorHAnsi" w:cstheme="minorHAnsi"/>
          <w:sz w:val="22"/>
          <w:szCs w:val="22"/>
          <w:lang w:val="uk-UA"/>
        </w:rPr>
        <w:t xml:space="preserve"> настання цих подій повідомити про це Правоволодільця.</w:t>
      </w:r>
    </w:p>
    <w:p w14:paraId="157CC456" w14:textId="13CF6481" w:rsidR="00D94CFE" w:rsidRPr="00E97A04" w:rsidRDefault="000F612E" w:rsidP="007A768C">
      <w:pPr>
        <w:pStyle w:val="1"/>
        <w:numPr>
          <w:ilvl w:val="0"/>
          <w:numId w:val="17"/>
        </w:numPr>
        <w:ind w:left="0" w:firstLine="0"/>
        <w:jc w:val="both"/>
        <w:rPr>
          <w:rFonts w:asciiTheme="minorHAnsi" w:hAnsiTheme="minorHAnsi" w:cstheme="minorHAnsi"/>
          <w:b/>
          <w:sz w:val="22"/>
          <w:szCs w:val="22"/>
          <w:lang w:val="uk-UA"/>
        </w:rPr>
      </w:pPr>
      <w:bookmarkStart w:id="94" w:name="_Toc43895330"/>
      <w:bookmarkStart w:id="95" w:name="_Toc129787798"/>
      <w:r w:rsidRPr="00E97A04">
        <w:rPr>
          <w:rFonts w:asciiTheme="minorHAnsi" w:hAnsiTheme="minorHAnsi" w:cstheme="minorHAnsi"/>
          <w:b/>
          <w:sz w:val="22"/>
          <w:szCs w:val="22"/>
          <w:lang w:val="uk-UA"/>
        </w:rPr>
        <w:lastRenderedPageBreak/>
        <w:t xml:space="preserve">ПЕРЕВАЖНЕ ПРАВО КУПІВЛІ </w:t>
      </w:r>
      <w:bookmarkEnd w:id="94"/>
      <w:r w:rsidR="00926A13" w:rsidRPr="00E97A04">
        <w:rPr>
          <w:rFonts w:asciiTheme="minorHAnsi" w:hAnsiTheme="minorHAnsi" w:cstheme="minorHAnsi"/>
          <w:b/>
          <w:sz w:val="22"/>
          <w:szCs w:val="22"/>
          <w:lang w:val="uk-UA"/>
        </w:rPr>
        <w:t>ЗАКЛАДУ</w:t>
      </w:r>
      <w:bookmarkEnd w:id="95"/>
    </w:p>
    <w:p w14:paraId="6E84C89E" w14:textId="6EEFB7E5"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bookmarkStart w:id="96" w:name="_Ref90563392"/>
      <w:r w:rsidRPr="00E97A04">
        <w:rPr>
          <w:rFonts w:asciiTheme="minorHAnsi" w:hAnsiTheme="minorHAnsi" w:cstheme="minorHAnsi"/>
          <w:sz w:val="22"/>
          <w:szCs w:val="22"/>
          <w:lang w:val="uk-UA"/>
        </w:rPr>
        <w:t xml:space="preserve">Якщо Користувач вирішить продати </w:t>
      </w:r>
      <w:r w:rsidR="00926A13" w:rsidRPr="00E97A04">
        <w:rPr>
          <w:rFonts w:asciiTheme="minorHAnsi" w:hAnsiTheme="minorHAnsi" w:cstheme="minorHAnsi"/>
          <w:sz w:val="22"/>
          <w:szCs w:val="22"/>
          <w:lang w:val="uk-UA"/>
        </w:rPr>
        <w:t>Заклад</w:t>
      </w:r>
      <w:r w:rsidRPr="00E97A04">
        <w:rPr>
          <w:rFonts w:asciiTheme="minorHAnsi" w:hAnsiTheme="minorHAnsi" w:cstheme="minorHAnsi"/>
          <w:sz w:val="22"/>
          <w:szCs w:val="22"/>
          <w:lang w:val="uk-UA"/>
        </w:rPr>
        <w:t>, зокрема шляхом укладання договору, що передбачає відчуження об’єкту нерухомості, відчуження часток/акцій у статутному капіталі учасниками Користувача третім особам, він зобов’язаний письмово повідомити Правоволодільця про всі умови планованого продажу, а саме про ціну і умови оплати, інформацію про осіб, які є потенційними покупцями.</w:t>
      </w:r>
      <w:bookmarkEnd w:id="96"/>
    </w:p>
    <w:p w14:paraId="77114A22" w14:textId="1D21F70A"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самостійно або його уповноважений представник, має </w:t>
      </w:r>
      <w:r w:rsidR="00185EE4" w:rsidRPr="00E97A04">
        <w:rPr>
          <w:rFonts w:asciiTheme="minorHAnsi" w:hAnsiTheme="minorHAnsi" w:cstheme="minorHAnsi"/>
          <w:sz w:val="22"/>
          <w:szCs w:val="22"/>
          <w:lang w:val="uk-UA"/>
        </w:rPr>
        <w:t xml:space="preserve">переважне </w:t>
      </w:r>
      <w:r w:rsidRPr="00E97A04">
        <w:rPr>
          <w:rFonts w:asciiTheme="minorHAnsi" w:hAnsiTheme="minorHAnsi" w:cstheme="minorHAnsi"/>
          <w:sz w:val="22"/>
          <w:szCs w:val="22"/>
          <w:lang w:val="uk-UA"/>
        </w:rPr>
        <w:t xml:space="preserve">право викупити </w:t>
      </w:r>
      <w:r w:rsidR="00926A13" w:rsidRPr="00E97A04">
        <w:rPr>
          <w:rFonts w:asciiTheme="minorHAnsi" w:hAnsiTheme="minorHAnsi" w:cstheme="minorHAnsi"/>
          <w:sz w:val="22"/>
          <w:szCs w:val="22"/>
          <w:lang w:val="uk-UA"/>
        </w:rPr>
        <w:t>Заклад</w:t>
      </w:r>
      <w:r w:rsidR="00A4370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у Користувача на таких самих умовах, які були вказані у письмовому Повідомленні, вказаному в п.</w:t>
      </w:r>
      <w:r w:rsidR="003B013B" w:rsidRPr="00E97A04">
        <w:rPr>
          <w:rFonts w:asciiTheme="minorHAnsi" w:hAnsiTheme="minorHAnsi" w:cstheme="minorHAnsi"/>
          <w:sz w:val="22"/>
          <w:szCs w:val="22"/>
          <w:lang w:val="uk-UA"/>
        </w:rPr>
        <w:fldChar w:fldCharType="begin"/>
      </w:r>
      <w:r w:rsidR="003B013B" w:rsidRPr="00E97A04">
        <w:rPr>
          <w:rFonts w:asciiTheme="minorHAnsi" w:hAnsiTheme="minorHAnsi" w:cstheme="minorHAnsi"/>
          <w:sz w:val="22"/>
          <w:szCs w:val="22"/>
          <w:lang w:val="uk-UA"/>
        </w:rPr>
        <w:instrText xml:space="preserve"> REF _Ref90563392 \r \h </w:instrText>
      </w:r>
      <w:r w:rsidR="00D13D58" w:rsidRPr="00E97A04">
        <w:rPr>
          <w:rFonts w:asciiTheme="minorHAnsi" w:hAnsiTheme="minorHAnsi" w:cstheme="minorHAnsi"/>
          <w:sz w:val="22"/>
          <w:szCs w:val="22"/>
          <w:lang w:val="uk-UA"/>
        </w:rPr>
        <w:instrText xml:space="preserve"> \* MERGEFORMAT </w:instrText>
      </w:r>
      <w:r w:rsidR="003B013B" w:rsidRPr="00E97A04">
        <w:rPr>
          <w:rFonts w:asciiTheme="minorHAnsi" w:hAnsiTheme="minorHAnsi" w:cstheme="minorHAnsi"/>
          <w:sz w:val="22"/>
          <w:szCs w:val="22"/>
          <w:lang w:val="uk-UA"/>
        </w:rPr>
      </w:r>
      <w:r w:rsidR="003B013B" w:rsidRPr="00E97A04">
        <w:rPr>
          <w:rFonts w:asciiTheme="minorHAnsi" w:hAnsiTheme="minorHAnsi" w:cstheme="minorHAnsi"/>
          <w:sz w:val="22"/>
          <w:szCs w:val="22"/>
          <w:lang w:val="uk-UA"/>
        </w:rPr>
        <w:fldChar w:fldCharType="separate"/>
      </w:r>
      <w:r w:rsidR="003B013B" w:rsidRPr="00E97A04">
        <w:rPr>
          <w:rFonts w:asciiTheme="minorHAnsi" w:hAnsiTheme="minorHAnsi" w:cstheme="minorHAnsi"/>
          <w:sz w:val="22"/>
          <w:szCs w:val="22"/>
          <w:lang w:val="uk-UA"/>
        </w:rPr>
        <w:t>17.1</w:t>
      </w:r>
      <w:r w:rsidR="003B013B" w:rsidRPr="00E97A04">
        <w:rPr>
          <w:rFonts w:asciiTheme="minorHAnsi" w:hAnsiTheme="minorHAnsi" w:cstheme="minorHAnsi"/>
          <w:sz w:val="22"/>
          <w:szCs w:val="22"/>
          <w:lang w:val="uk-UA"/>
        </w:rPr>
        <w:fldChar w:fldCharType="end"/>
      </w:r>
      <w:r w:rsidR="003B013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цього Договору, якщо в термін </w:t>
      </w:r>
      <w:r w:rsidRPr="00E97A04">
        <w:rPr>
          <w:rFonts w:asciiTheme="minorHAnsi" w:hAnsiTheme="minorHAnsi" w:cstheme="minorHAnsi"/>
          <w:sz w:val="22"/>
          <w:szCs w:val="22"/>
          <w:highlight w:val="green"/>
          <w:lang w:val="uk-UA"/>
        </w:rPr>
        <w:t>5 (п’ять)</w:t>
      </w:r>
      <w:r w:rsidRPr="00E97A04">
        <w:rPr>
          <w:rFonts w:asciiTheme="minorHAnsi" w:hAnsiTheme="minorHAnsi" w:cstheme="minorHAnsi"/>
          <w:sz w:val="22"/>
          <w:szCs w:val="22"/>
          <w:lang w:val="uk-UA"/>
        </w:rPr>
        <w:t xml:space="preserve"> </w:t>
      </w:r>
      <w:r w:rsidR="004D6EBF" w:rsidRPr="00E97A04">
        <w:rPr>
          <w:rFonts w:asciiTheme="minorHAnsi" w:hAnsiTheme="minorHAnsi" w:cstheme="minorHAnsi"/>
          <w:sz w:val="22"/>
          <w:szCs w:val="22"/>
          <w:lang w:val="uk-UA"/>
        </w:rPr>
        <w:t>робочих</w:t>
      </w:r>
      <w:r w:rsidRPr="00E97A04">
        <w:rPr>
          <w:rFonts w:asciiTheme="minorHAnsi" w:hAnsiTheme="minorHAnsi" w:cstheme="minorHAnsi"/>
          <w:sz w:val="22"/>
          <w:szCs w:val="22"/>
          <w:lang w:val="uk-UA"/>
        </w:rPr>
        <w:t xml:space="preserve"> днів від дати отримання такого письмового Повідомлення, письмово повідомить Користувача про свій намір скористатися своїм переважним правом </w:t>
      </w:r>
      <w:r w:rsidR="00235150" w:rsidRPr="00E97A04">
        <w:rPr>
          <w:rFonts w:asciiTheme="minorHAnsi" w:hAnsiTheme="minorHAnsi" w:cstheme="minorHAnsi"/>
          <w:sz w:val="22"/>
          <w:szCs w:val="22"/>
          <w:lang w:val="uk-UA"/>
        </w:rPr>
        <w:t xml:space="preserve">купівлі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6D55FA8D" w14:textId="1F468FAE"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випадку зміни будь-якої із умов планованого продажу, Користувач зобов’язаний знову надіслати Повідомлення, вказане в п.</w:t>
      </w:r>
      <w:r w:rsidR="003B013B" w:rsidRPr="00E97A04">
        <w:rPr>
          <w:rFonts w:asciiTheme="minorHAnsi" w:hAnsiTheme="minorHAnsi" w:cstheme="minorHAnsi"/>
          <w:sz w:val="22"/>
          <w:szCs w:val="22"/>
          <w:lang w:val="uk-UA"/>
        </w:rPr>
        <w:fldChar w:fldCharType="begin"/>
      </w:r>
      <w:r w:rsidR="003B013B" w:rsidRPr="00E97A04">
        <w:rPr>
          <w:rFonts w:asciiTheme="minorHAnsi" w:hAnsiTheme="minorHAnsi" w:cstheme="minorHAnsi"/>
          <w:sz w:val="22"/>
          <w:szCs w:val="22"/>
          <w:lang w:val="uk-UA"/>
        </w:rPr>
        <w:instrText xml:space="preserve"> REF _Ref90563392 \r \h </w:instrText>
      </w:r>
      <w:r w:rsidR="00D13D58" w:rsidRPr="00E97A04">
        <w:rPr>
          <w:rFonts w:asciiTheme="minorHAnsi" w:hAnsiTheme="minorHAnsi" w:cstheme="minorHAnsi"/>
          <w:sz w:val="22"/>
          <w:szCs w:val="22"/>
          <w:lang w:val="uk-UA"/>
        </w:rPr>
        <w:instrText xml:space="preserve"> \* MERGEFORMAT </w:instrText>
      </w:r>
      <w:r w:rsidR="003B013B" w:rsidRPr="00E97A04">
        <w:rPr>
          <w:rFonts w:asciiTheme="minorHAnsi" w:hAnsiTheme="minorHAnsi" w:cstheme="minorHAnsi"/>
          <w:sz w:val="22"/>
          <w:szCs w:val="22"/>
          <w:lang w:val="uk-UA"/>
        </w:rPr>
      </w:r>
      <w:r w:rsidR="003B013B" w:rsidRPr="00E97A04">
        <w:rPr>
          <w:rFonts w:asciiTheme="minorHAnsi" w:hAnsiTheme="minorHAnsi" w:cstheme="minorHAnsi"/>
          <w:sz w:val="22"/>
          <w:szCs w:val="22"/>
          <w:lang w:val="uk-UA"/>
        </w:rPr>
        <w:fldChar w:fldCharType="separate"/>
      </w:r>
      <w:r w:rsidR="003B013B" w:rsidRPr="00E97A04">
        <w:rPr>
          <w:rFonts w:asciiTheme="minorHAnsi" w:hAnsiTheme="minorHAnsi" w:cstheme="minorHAnsi"/>
          <w:sz w:val="22"/>
          <w:szCs w:val="22"/>
          <w:lang w:val="uk-UA"/>
        </w:rPr>
        <w:t>17.1</w:t>
      </w:r>
      <w:r w:rsidR="003B013B" w:rsidRPr="00E97A04">
        <w:rPr>
          <w:rFonts w:asciiTheme="minorHAnsi" w:hAnsiTheme="minorHAnsi" w:cstheme="minorHAnsi"/>
          <w:sz w:val="22"/>
          <w:szCs w:val="22"/>
          <w:lang w:val="uk-UA"/>
        </w:rPr>
        <w:fldChar w:fldCharType="end"/>
      </w:r>
      <w:r w:rsidR="003B013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цього Договору, а Правоволоділець повторно набуває переважне право купівлі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w:t>
      </w:r>
    </w:p>
    <w:p w14:paraId="1679EB56" w14:textId="203CC4ED"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 випадку відмови Правоволодільця від купівлі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Правоволоділець не буде перешкоджати Користувачеві реалізувати свій намір продаж</w:t>
      </w:r>
      <w:r w:rsidR="00A4370B"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обраному потенційному покупцю, при умовах надання повної інформації про потенційного покупця. </w:t>
      </w:r>
      <w:r w:rsidR="008547B8" w:rsidRPr="00E97A04">
        <w:rPr>
          <w:rFonts w:asciiTheme="minorHAnsi" w:hAnsiTheme="minorHAnsi" w:cstheme="minorHAnsi"/>
          <w:sz w:val="22"/>
          <w:szCs w:val="22"/>
          <w:lang w:val="uk-UA"/>
        </w:rPr>
        <w:t xml:space="preserve"> У такому випадку, Правоволоділець має право розірвати цей Договір в односторонньому порядку згідно п.</w:t>
      </w:r>
      <w:r w:rsidR="003B013B" w:rsidRPr="00E97A04">
        <w:rPr>
          <w:rFonts w:asciiTheme="minorHAnsi" w:hAnsiTheme="minorHAnsi" w:cstheme="minorHAnsi"/>
          <w:sz w:val="22"/>
          <w:szCs w:val="22"/>
          <w:lang w:val="uk-UA"/>
        </w:rPr>
        <w:fldChar w:fldCharType="begin"/>
      </w:r>
      <w:r w:rsidR="003B013B" w:rsidRPr="00E97A04">
        <w:rPr>
          <w:rFonts w:asciiTheme="minorHAnsi" w:hAnsiTheme="minorHAnsi" w:cstheme="minorHAnsi"/>
          <w:sz w:val="22"/>
          <w:szCs w:val="22"/>
          <w:lang w:val="uk-UA"/>
        </w:rPr>
        <w:instrText xml:space="preserve"> REF _Ref90563424 \r \h </w:instrText>
      </w:r>
      <w:r w:rsidR="00D13D58" w:rsidRPr="00E97A04">
        <w:rPr>
          <w:rFonts w:asciiTheme="minorHAnsi" w:hAnsiTheme="minorHAnsi" w:cstheme="minorHAnsi"/>
          <w:sz w:val="22"/>
          <w:szCs w:val="22"/>
          <w:lang w:val="uk-UA"/>
        </w:rPr>
        <w:instrText xml:space="preserve"> \* MERGEFORMAT </w:instrText>
      </w:r>
      <w:r w:rsidR="003B013B" w:rsidRPr="00E97A04">
        <w:rPr>
          <w:rFonts w:asciiTheme="minorHAnsi" w:hAnsiTheme="minorHAnsi" w:cstheme="minorHAnsi"/>
          <w:sz w:val="22"/>
          <w:szCs w:val="22"/>
          <w:lang w:val="uk-UA"/>
        </w:rPr>
      </w:r>
      <w:r w:rsidR="003B013B" w:rsidRPr="00E97A04">
        <w:rPr>
          <w:rFonts w:asciiTheme="minorHAnsi" w:hAnsiTheme="minorHAnsi" w:cstheme="minorHAnsi"/>
          <w:sz w:val="22"/>
          <w:szCs w:val="22"/>
          <w:lang w:val="uk-UA"/>
        </w:rPr>
        <w:fldChar w:fldCharType="separate"/>
      </w:r>
      <w:r w:rsidR="003B013B" w:rsidRPr="00E97A04">
        <w:rPr>
          <w:rFonts w:asciiTheme="minorHAnsi" w:hAnsiTheme="minorHAnsi" w:cstheme="minorHAnsi"/>
          <w:sz w:val="22"/>
          <w:szCs w:val="22"/>
          <w:lang w:val="uk-UA"/>
        </w:rPr>
        <w:t>13.3</w:t>
      </w:r>
      <w:r w:rsidR="003B013B" w:rsidRPr="00E97A04">
        <w:rPr>
          <w:rFonts w:asciiTheme="minorHAnsi" w:hAnsiTheme="minorHAnsi" w:cstheme="minorHAnsi"/>
          <w:sz w:val="22"/>
          <w:szCs w:val="22"/>
          <w:lang w:val="uk-UA"/>
        </w:rPr>
        <w:fldChar w:fldCharType="end"/>
      </w:r>
      <w:r w:rsidR="003B013B" w:rsidRPr="00E97A04">
        <w:rPr>
          <w:rFonts w:asciiTheme="minorHAnsi" w:hAnsiTheme="minorHAnsi" w:cstheme="minorHAnsi"/>
          <w:sz w:val="22"/>
          <w:szCs w:val="22"/>
          <w:lang w:val="uk-UA"/>
        </w:rPr>
        <w:t xml:space="preserve"> </w:t>
      </w:r>
      <w:r w:rsidR="008547B8" w:rsidRPr="00E97A04">
        <w:rPr>
          <w:rFonts w:asciiTheme="minorHAnsi" w:hAnsiTheme="minorHAnsi" w:cstheme="minorHAnsi"/>
          <w:sz w:val="22"/>
          <w:szCs w:val="22"/>
          <w:lang w:val="uk-UA"/>
        </w:rPr>
        <w:t>цього Договору.</w:t>
      </w:r>
    </w:p>
    <w:p w14:paraId="5E45FC4F"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97" w:name="_Toc43895331"/>
      <w:bookmarkStart w:id="98" w:name="_Toc129787799"/>
      <w:r w:rsidRPr="00E97A04">
        <w:rPr>
          <w:rFonts w:asciiTheme="minorHAnsi" w:hAnsiTheme="minorHAnsi" w:cstheme="minorHAnsi"/>
          <w:b/>
          <w:sz w:val="22"/>
          <w:szCs w:val="22"/>
          <w:lang w:val="uk-UA"/>
        </w:rPr>
        <w:t>ПОВІДОМЛЕННЯ</w:t>
      </w:r>
      <w:bookmarkEnd w:id="97"/>
      <w:bookmarkEnd w:id="98"/>
    </w:p>
    <w:p w14:paraId="3DED5A23"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Повідомлення може бути направлено будь-яким способом, відповідно до обставин.</w:t>
      </w:r>
    </w:p>
    <w:p w14:paraId="55A7B8B8"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Повідомлення вважається дійсним з моменту, коли воно було надіслано адресату рекомендованим листом або надіслано електронною поштою на відповідну адресу, зафіксовану в Договорі.</w:t>
      </w:r>
    </w:p>
    <w:p w14:paraId="1E665A0A"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Повідомлення може містити заяву, вимогу, запит або будь-яке інше Повідомлення </w:t>
      </w:r>
      <w:r w:rsidR="003A4016" w:rsidRPr="00E97A04">
        <w:rPr>
          <w:rFonts w:asciiTheme="minorHAnsi" w:hAnsiTheme="minorHAnsi" w:cstheme="minorHAnsi"/>
          <w:sz w:val="22"/>
          <w:szCs w:val="22"/>
          <w:lang w:val="uk-UA"/>
        </w:rPr>
        <w:t>про наміри</w:t>
      </w:r>
      <w:r w:rsidRPr="00E97A04">
        <w:rPr>
          <w:rFonts w:asciiTheme="minorHAnsi" w:hAnsiTheme="minorHAnsi" w:cstheme="minorHAnsi"/>
          <w:sz w:val="22"/>
          <w:szCs w:val="22"/>
          <w:lang w:val="uk-UA"/>
        </w:rPr>
        <w:t>.</w:t>
      </w:r>
    </w:p>
    <w:p w14:paraId="5798FA63"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Повідомлення повинне бути надіслане за наступними реквізитами:</w:t>
      </w:r>
    </w:p>
    <w:p w14:paraId="22CA901E" w14:textId="77777777" w:rsidR="00D94CFE" w:rsidRPr="00E97A04" w:rsidRDefault="00D94CFE"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Для Правоволодільця:</w:t>
      </w:r>
    </w:p>
    <w:p w14:paraId="500794CE" w14:textId="35C41BF7" w:rsidR="0022390E" w:rsidRPr="00E97A04" w:rsidRDefault="00691D66" w:rsidP="00FF1647">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Адреса:</w:t>
      </w:r>
      <w:r w:rsidR="0022390E" w:rsidRPr="00E97A04">
        <w:rPr>
          <w:rFonts w:asciiTheme="minorHAnsi" w:hAnsiTheme="minorHAnsi" w:cstheme="minorHAnsi"/>
          <w:sz w:val="22"/>
          <w:szCs w:val="22"/>
          <w:lang w:val="uk-UA"/>
        </w:rPr>
        <w:t xml:space="preserve"> </w:t>
      </w:r>
    </w:p>
    <w:p w14:paraId="2587D468" w14:textId="33C13F36" w:rsidR="00A9537F" w:rsidRPr="00E97A04" w:rsidRDefault="00691D66" w:rsidP="00D13D58">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Кому:</w:t>
      </w:r>
      <w:r w:rsidR="00F60C1A" w:rsidRPr="00E97A04">
        <w:rPr>
          <w:rFonts w:asciiTheme="minorHAnsi" w:hAnsiTheme="minorHAnsi" w:cstheme="minorHAnsi"/>
          <w:sz w:val="22"/>
          <w:szCs w:val="22"/>
          <w:lang w:val="uk-UA"/>
        </w:rPr>
        <w:t xml:space="preserve"> </w:t>
      </w:r>
    </w:p>
    <w:p w14:paraId="54448B5A" w14:textId="2CD29416" w:rsidR="00691D66" w:rsidRPr="00E97A04" w:rsidRDefault="00691D66" w:rsidP="00D13D58">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Телефон:</w:t>
      </w:r>
    </w:p>
    <w:p w14:paraId="64A2D95B" w14:textId="77777777" w:rsidR="00691D66" w:rsidRPr="00E97A04" w:rsidRDefault="00691D66" w:rsidP="00837389">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Електронна адреса:</w:t>
      </w:r>
      <w:r w:rsidR="00211637" w:rsidRPr="00E97A04">
        <w:rPr>
          <w:rFonts w:asciiTheme="minorHAnsi" w:hAnsiTheme="minorHAnsi" w:cstheme="minorHAnsi"/>
          <w:sz w:val="22"/>
          <w:szCs w:val="22"/>
          <w:lang w:val="uk-UA"/>
        </w:rPr>
        <w:t xml:space="preserve"> </w:t>
      </w:r>
    </w:p>
    <w:p w14:paraId="567953D8" w14:textId="77777777" w:rsidR="00D94CFE" w:rsidRPr="00E97A04" w:rsidRDefault="00D94CFE" w:rsidP="007A768C">
      <w:pPr>
        <w:numPr>
          <w:ilvl w:val="2"/>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Для Користувача:</w:t>
      </w:r>
    </w:p>
    <w:p w14:paraId="079272DE" w14:textId="77777777" w:rsidR="00D94CFE" w:rsidRPr="00E97A04" w:rsidRDefault="00D94CFE" w:rsidP="00837389">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Адреса:</w:t>
      </w:r>
    </w:p>
    <w:p w14:paraId="184D699F" w14:textId="77777777" w:rsidR="00D94CFE" w:rsidRPr="00E97A04" w:rsidRDefault="00D94CFE" w:rsidP="00837389">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Кому:</w:t>
      </w:r>
    </w:p>
    <w:p w14:paraId="6CD9AA5D" w14:textId="77777777" w:rsidR="00D94CFE" w:rsidRPr="00E97A04" w:rsidRDefault="00D94CFE" w:rsidP="00837389">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Телефон:</w:t>
      </w:r>
    </w:p>
    <w:p w14:paraId="75699510" w14:textId="77777777" w:rsidR="00D94CFE" w:rsidRPr="00E97A04" w:rsidRDefault="00D94CFE" w:rsidP="00837389">
      <w:pPr>
        <w:numPr>
          <w:ilvl w:val="0"/>
          <w:numId w:val="4"/>
        </w:numPr>
        <w:tabs>
          <w:tab w:val="left" w:pos="709"/>
          <w:tab w:val="left" w:pos="851"/>
          <w:tab w:val="left" w:pos="993"/>
        </w:tabs>
        <w:suppressAutoHyphens/>
        <w:spacing w:after="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Електронна адреса:</w:t>
      </w:r>
    </w:p>
    <w:p w14:paraId="6E887A93"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Адреса, за якою слід надсилати Повідомлення будь-якої із Сторін, може бути змінена за Повідомленням такої Сторони, відправленого відповідно до умов цього Договору.</w:t>
      </w:r>
    </w:p>
    <w:p w14:paraId="04D34BAC"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99" w:name="_Toc43895332"/>
      <w:bookmarkStart w:id="100" w:name="_Toc129787800"/>
      <w:r w:rsidRPr="00E97A04">
        <w:rPr>
          <w:rFonts w:asciiTheme="minorHAnsi" w:hAnsiTheme="minorHAnsi" w:cstheme="minorHAnsi"/>
          <w:b/>
          <w:sz w:val="22"/>
          <w:szCs w:val="22"/>
          <w:lang w:val="uk-UA"/>
        </w:rPr>
        <w:t>ГАРАНТІЇ</w:t>
      </w:r>
      <w:bookmarkEnd w:id="99"/>
      <w:bookmarkEnd w:id="100"/>
    </w:p>
    <w:p w14:paraId="390AB91C"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запевняє, гарантує і підтверджує Користувачеві про те, що, починаючи з дати підписання цього Договору і до дати його закінчення:</w:t>
      </w:r>
    </w:p>
    <w:p w14:paraId="6B6C46C7" w14:textId="77777777" w:rsidR="00D94CFE" w:rsidRPr="00E97A04" w:rsidRDefault="00D94CFE" w:rsidP="007A768C">
      <w:pPr>
        <w:numPr>
          <w:ilvl w:val="2"/>
          <w:numId w:val="17"/>
        </w:numPr>
        <w:tabs>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 це суб’єкт господарювання, який належним чином </w:t>
      </w:r>
      <w:r w:rsidR="003A4016" w:rsidRPr="00E97A04">
        <w:rPr>
          <w:rFonts w:asciiTheme="minorHAnsi" w:hAnsiTheme="minorHAnsi" w:cstheme="minorHAnsi"/>
          <w:sz w:val="22"/>
          <w:szCs w:val="22"/>
          <w:lang w:val="uk-UA"/>
        </w:rPr>
        <w:t>зареєстрований</w:t>
      </w:r>
      <w:r w:rsidRPr="00E97A04">
        <w:rPr>
          <w:rFonts w:asciiTheme="minorHAnsi" w:hAnsiTheme="minorHAnsi" w:cstheme="minorHAnsi"/>
          <w:sz w:val="22"/>
          <w:szCs w:val="22"/>
          <w:lang w:val="uk-UA"/>
        </w:rPr>
        <w:t xml:space="preserve">, існує на законних підставах </w:t>
      </w:r>
      <w:r w:rsidR="003A4016" w:rsidRPr="00E97A04">
        <w:rPr>
          <w:rFonts w:asciiTheme="minorHAnsi" w:hAnsiTheme="minorHAnsi" w:cstheme="minorHAnsi"/>
          <w:sz w:val="22"/>
          <w:szCs w:val="22"/>
          <w:lang w:val="uk-UA"/>
        </w:rPr>
        <w:t>відповідно</w:t>
      </w:r>
      <w:r w:rsidRPr="00E97A04">
        <w:rPr>
          <w:rFonts w:asciiTheme="minorHAnsi" w:hAnsiTheme="minorHAnsi" w:cstheme="minorHAnsi"/>
          <w:sz w:val="22"/>
          <w:szCs w:val="22"/>
          <w:lang w:val="uk-UA"/>
        </w:rPr>
        <w:t xml:space="preserve">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законодавства України.</w:t>
      </w:r>
    </w:p>
    <w:p w14:paraId="33E437CE" w14:textId="77777777" w:rsidR="00D94CFE" w:rsidRPr="00E97A04" w:rsidRDefault="00D94CFE" w:rsidP="007A768C">
      <w:pPr>
        <w:numPr>
          <w:ilvl w:val="2"/>
          <w:numId w:val="17"/>
        </w:numPr>
        <w:tabs>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має всі необхідні юридичні і корпоративні правомочності, щоб укладати і виконувати цей Договір.</w:t>
      </w:r>
    </w:p>
    <w:p w14:paraId="553DA8E2" w14:textId="77777777" w:rsidR="00D94CFE" w:rsidRPr="00E97A04" w:rsidRDefault="00D94CFE"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Правоволоділець не робив ніяких заяв і не давав гарантій, а також не надавав жодних підтверджень, свідчень чи інших документів, які можуть ввести в оману Користувача.</w:t>
      </w:r>
    </w:p>
    <w:p w14:paraId="3984D825" w14:textId="0D882913"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Правоволоділець заявляє, що він не давав будь-якої гарантії щодо можливих результатів роботи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xml:space="preserve"> та успіху Підприємницької діяльності, здійснюваної Користувачем в рамках цього Договору.</w:t>
      </w:r>
    </w:p>
    <w:p w14:paraId="3864C873" w14:textId="77777777" w:rsidR="00D94CFE" w:rsidRPr="00E97A04" w:rsidRDefault="00D94CFE" w:rsidP="007A768C">
      <w:pPr>
        <w:numPr>
          <w:ilvl w:val="2"/>
          <w:numId w:val="17"/>
        </w:numPr>
        <w:tabs>
          <w:tab w:val="left" w:pos="851"/>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При наданні погоджень, рекомендацій, схвалень в рамках цього Договору Правоволоділець, перш за все, оцінює відповідність дій та/або документів, для яких вимагається таке узгодження та/або схвалення, вимогам Стандартів і не зобов’язаний оцінювати їх з урахуванням доцільності та економічної вигоди, а також інших аспектів, які підлягають оцінці Користувачем. У будь-якому випадку узгодження, рекомендації, схвалення не є якою-небудь гарантією з боку Правоволодільця.</w:t>
      </w:r>
    </w:p>
    <w:p w14:paraId="0D6AC8C9"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заявляє, гарантує та підтверджує Правоволодільцеві наступне:</w:t>
      </w:r>
    </w:p>
    <w:p w14:paraId="54A574CD" w14:textId="77777777" w:rsidR="008F267D" w:rsidRPr="00E97A04" w:rsidRDefault="008F267D" w:rsidP="008B0B15">
      <w:pPr>
        <w:numPr>
          <w:ilvl w:val="2"/>
          <w:numId w:val="17"/>
        </w:numPr>
        <w:tabs>
          <w:tab w:val="left" w:pos="993"/>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має всі необхідні юридичні і корпоративні правомочності, щоб укладати і виконувати цей Договір.</w:t>
      </w:r>
    </w:p>
    <w:p w14:paraId="6A7EB5A3" w14:textId="77777777" w:rsidR="00D94CFE" w:rsidRPr="00E97A04" w:rsidRDefault="00D94CFE"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Користувачеві не потрібно отримання згоди з боку третіх осіб або урядових установ у зв'язку зі схваленням, укладенням та виконанням цього Договору. Ніякий закон, судове рішення, указ, постанова не забороняє Користувачеві укладати цей Договір або виконувати будь-яке зі своїх зобов'язань по ньому.</w:t>
      </w:r>
    </w:p>
    <w:p w14:paraId="1A0B0DE7" w14:textId="77777777" w:rsidR="00D94CFE" w:rsidRPr="00E97A04" w:rsidRDefault="00D94CFE"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lastRenderedPageBreak/>
        <w:t>Користувач не робив ніяких дій, які б істотно обмежили здатність Користувача виконувати свої зобов'язання за цим Договором.</w:t>
      </w:r>
    </w:p>
    <w:p w14:paraId="352108AC" w14:textId="77777777" w:rsidR="00D94CFE" w:rsidRPr="00E97A04" w:rsidRDefault="00D94CFE"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підтверджує, що він належним чином вивчив можливості Підприємницької діяльності, що здійснюється в рамках цього Договору; визнає, що Підприємницька діяльність, здійснювана в рамках цього Договору, пов'язана з підприємницьким ризиком; визнає, що успіх і прибутковість Підприємницької діяльності, здійснюваної в рамках цього Договору, залежить від здібностей виключно Користувача.</w:t>
      </w:r>
    </w:p>
    <w:p w14:paraId="4F567956" w14:textId="77777777" w:rsidR="00D94CFE" w:rsidRPr="00E97A04" w:rsidRDefault="00D94CFE"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отримав, ознайомився і зрозумів зміст цього Договору, а також інших документів, необхідних для виконання цього Договору, Користувач мав достатньо часу і можливостей для проведення консультацій щодо потенційної вигоди і можливого підприємницького ризику, пов'язаного з укладанням цього Договору. Користувач підтверджує, що володіє належною професійною кваліфікацією для ведення Підприємницької діяльності.</w:t>
      </w:r>
    </w:p>
    <w:p w14:paraId="4379C3B1" w14:textId="77777777" w:rsidR="00D94CFE" w:rsidRPr="00E97A04" w:rsidRDefault="00D94CFE" w:rsidP="007A768C">
      <w:pPr>
        <w:numPr>
          <w:ilvl w:val="2"/>
          <w:numId w:val="17"/>
        </w:numPr>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Користувач визнає, що не укладав цього Договору в силу омани, під впливом обману з боку Правоволодільця та самостійно оцінив всі наслідки і ризики, пов'язані з укладенням та виконанням цього Договору.</w:t>
      </w:r>
    </w:p>
    <w:p w14:paraId="315522E9" w14:textId="135AA68D" w:rsidR="005A0634" w:rsidRPr="00E97A04" w:rsidRDefault="005A0634" w:rsidP="007A768C">
      <w:pPr>
        <w:numPr>
          <w:ilvl w:val="2"/>
          <w:numId w:val="17"/>
        </w:numPr>
        <w:ind w:left="0" w:firstLine="0"/>
        <w:rPr>
          <w:rFonts w:asciiTheme="minorHAnsi" w:hAnsiTheme="minorHAnsi" w:cstheme="minorHAnsi"/>
          <w:sz w:val="22"/>
          <w:szCs w:val="22"/>
          <w:lang w:val="uk-UA"/>
        </w:rPr>
      </w:pPr>
      <w:bookmarkStart w:id="101" w:name="_Hlk65492539"/>
      <w:r w:rsidRPr="00E97A04">
        <w:rPr>
          <w:rFonts w:asciiTheme="minorHAnsi" w:hAnsiTheme="minorHAnsi" w:cstheme="minorHAnsi"/>
          <w:sz w:val="22"/>
          <w:szCs w:val="22"/>
          <w:lang w:val="uk-UA"/>
        </w:rPr>
        <w:t>Користувач визнає, що укладення з Правоволодільцем та/або Рекомендованими постачальниками договорів і угод, які мають безпосередній зв'язок з цим Договором (</w:t>
      </w:r>
      <w:r w:rsidR="005F0D3B" w:rsidRPr="00E97A04">
        <w:rPr>
          <w:rFonts w:asciiTheme="minorHAnsi" w:hAnsiTheme="minorHAnsi" w:cstheme="minorHAnsi"/>
          <w:sz w:val="22"/>
          <w:szCs w:val="22"/>
          <w:lang w:val="uk-UA"/>
        </w:rPr>
        <w:t>договір</w:t>
      </w:r>
      <w:r w:rsidRPr="00E97A04">
        <w:rPr>
          <w:rFonts w:asciiTheme="minorHAnsi" w:hAnsiTheme="minorHAnsi" w:cstheme="minorHAnsi"/>
          <w:sz w:val="22"/>
          <w:szCs w:val="22"/>
          <w:lang w:val="uk-UA"/>
        </w:rPr>
        <w:t xml:space="preserve"> поставки/купівлі-продажу </w:t>
      </w:r>
      <w:r w:rsidR="002867AB" w:rsidRPr="00E97A04">
        <w:rPr>
          <w:rFonts w:asciiTheme="minorHAnsi" w:hAnsiTheme="minorHAnsi" w:cstheme="minorHAnsi"/>
          <w:sz w:val="22"/>
          <w:szCs w:val="22"/>
          <w:lang w:val="uk-UA"/>
        </w:rPr>
        <w:t>Товарів</w:t>
      </w:r>
      <w:r w:rsidR="004211DB" w:rsidRPr="00E97A04">
        <w:rPr>
          <w:rFonts w:asciiTheme="minorHAnsi" w:hAnsiTheme="minorHAnsi" w:cstheme="minorHAnsi"/>
          <w:sz w:val="22"/>
          <w:szCs w:val="22"/>
          <w:lang w:val="uk-UA"/>
        </w:rPr>
        <w:t>;</w:t>
      </w:r>
      <w:r w:rsidR="005176B9" w:rsidRPr="00E97A04">
        <w:rPr>
          <w:rFonts w:asciiTheme="minorHAnsi" w:hAnsiTheme="minorHAnsi" w:cstheme="minorHAnsi"/>
          <w:sz w:val="22"/>
          <w:szCs w:val="22"/>
          <w:lang w:val="uk-UA"/>
        </w:rPr>
        <w:t xml:space="preserve"> </w:t>
      </w:r>
      <w:r w:rsidR="004211DB" w:rsidRPr="00E97A04">
        <w:rPr>
          <w:rFonts w:asciiTheme="minorHAnsi" w:hAnsiTheme="minorHAnsi" w:cstheme="minorHAnsi"/>
          <w:sz w:val="22"/>
          <w:szCs w:val="22"/>
          <w:lang w:val="uk-UA"/>
        </w:rPr>
        <w:t>на вимогу Правоволодільця:</w:t>
      </w:r>
      <w:r w:rsidR="0090409F" w:rsidRPr="00E97A04">
        <w:rPr>
          <w:rFonts w:asciiTheme="minorHAnsi" w:hAnsiTheme="minorHAnsi" w:cstheme="minorHAnsi"/>
          <w:sz w:val="22"/>
          <w:szCs w:val="22"/>
          <w:lang w:val="uk-UA"/>
        </w:rPr>
        <w:t xml:space="preserve"> </w:t>
      </w:r>
      <w:r w:rsidR="002867AB" w:rsidRPr="00E97A04">
        <w:rPr>
          <w:rFonts w:asciiTheme="minorHAnsi" w:hAnsiTheme="minorHAnsi" w:cstheme="minorHAnsi"/>
          <w:sz w:val="22"/>
          <w:szCs w:val="22"/>
          <w:lang w:val="uk-UA"/>
        </w:rPr>
        <w:t xml:space="preserve">договір суборенди </w:t>
      </w:r>
      <w:r w:rsidR="00C1238F" w:rsidRPr="00E97A04">
        <w:rPr>
          <w:rFonts w:asciiTheme="minorHAnsi" w:hAnsiTheme="minorHAnsi" w:cstheme="minorHAnsi"/>
          <w:sz w:val="22"/>
          <w:szCs w:val="22"/>
          <w:lang w:val="uk-UA"/>
        </w:rPr>
        <w:t>Приміщення</w:t>
      </w:r>
      <w:r w:rsidR="00573F5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і т.п.), пов’язаних з цим Договором є обов’язком Користувача, невиконання якого є істотним порушенням та підставою для розірвання цього Договору з боку Правоволодільця згідно п.</w:t>
      </w:r>
      <w:r w:rsidR="003B013B" w:rsidRPr="00E97A04">
        <w:rPr>
          <w:rFonts w:asciiTheme="minorHAnsi" w:hAnsiTheme="minorHAnsi" w:cstheme="minorHAnsi"/>
          <w:sz w:val="22"/>
          <w:szCs w:val="22"/>
          <w:lang w:val="uk-UA"/>
        </w:rPr>
        <w:fldChar w:fldCharType="begin"/>
      </w:r>
      <w:r w:rsidR="003B013B" w:rsidRPr="00E97A04">
        <w:rPr>
          <w:rFonts w:asciiTheme="minorHAnsi" w:hAnsiTheme="minorHAnsi" w:cstheme="minorHAnsi"/>
          <w:sz w:val="22"/>
          <w:szCs w:val="22"/>
          <w:lang w:val="uk-UA"/>
        </w:rPr>
        <w:instrText xml:space="preserve"> REF _Ref90563442 \r \h </w:instrText>
      </w:r>
      <w:r w:rsidR="00D13D58" w:rsidRPr="00E97A04">
        <w:rPr>
          <w:rFonts w:asciiTheme="minorHAnsi" w:hAnsiTheme="minorHAnsi" w:cstheme="minorHAnsi"/>
          <w:sz w:val="22"/>
          <w:szCs w:val="22"/>
          <w:lang w:val="uk-UA"/>
        </w:rPr>
        <w:instrText xml:space="preserve"> \* MERGEFORMAT </w:instrText>
      </w:r>
      <w:r w:rsidR="003B013B" w:rsidRPr="00E97A04">
        <w:rPr>
          <w:rFonts w:asciiTheme="minorHAnsi" w:hAnsiTheme="minorHAnsi" w:cstheme="minorHAnsi"/>
          <w:sz w:val="22"/>
          <w:szCs w:val="22"/>
          <w:lang w:val="uk-UA"/>
        </w:rPr>
      </w:r>
      <w:r w:rsidR="003B013B" w:rsidRPr="00E97A04">
        <w:rPr>
          <w:rFonts w:asciiTheme="minorHAnsi" w:hAnsiTheme="minorHAnsi" w:cstheme="minorHAnsi"/>
          <w:sz w:val="22"/>
          <w:szCs w:val="22"/>
          <w:lang w:val="uk-UA"/>
        </w:rPr>
        <w:fldChar w:fldCharType="separate"/>
      </w:r>
      <w:r w:rsidR="003B013B" w:rsidRPr="00E97A04">
        <w:rPr>
          <w:rFonts w:asciiTheme="minorHAnsi" w:hAnsiTheme="minorHAnsi" w:cstheme="minorHAnsi"/>
          <w:sz w:val="22"/>
          <w:szCs w:val="22"/>
          <w:lang w:val="uk-UA"/>
        </w:rPr>
        <w:t>13.2.4</w:t>
      </w:r>
      <w:r w:rsidR="003B013B" w:rsidRPr="00E97A04">
        <w:rPr>
          <w:rFonts w:asciiTheme="minorHAnsi" w:hAnsiTheme="minorHAnsi" w:cstheme="minorHAnsi"/>
          <w:sz w:val="22"/>
          <w:szCs w:val="22"/>
          <w:lang w:val="uk-UA"/>
        </w:rPr>
        <w:fldChar w:fldCharType="end"/>
      </w:r>
      <w:r w:rsidR="003B013B"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цього Договору.</w:t>
      </w:r>
    </w:p>
    <w:bookmarkEnd w:id="101"/>
    <w:p w14:paraId="2A2914AB"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погоджуються з тим, що листування, яке ведеться за допомогою електронної пошти, зазначеної в Розділі 1</w:t>
      </w:r>
      <w:r w:rsidR="00D831D4" w:rsidRPr="00E97A04">
        <w:rPr>
          <w:rFonts w:asciiTheme="minorHAnsi" w:hAnsiTheme="minorHAnsi" w:cstheme="minorHAnsi"/>
          <w:sz w:val="22"/>
          <w:szCs w:val="22"/>
          <w:lang w:val="uk-UA"/>
        </w:rPr>
        <w:t>8</w:t>
      </w:r>
      <w:r w:rsidRPr="00E97A04">
        <w:rPr>
          <w:rFonts w:asciiTheme="minorHAnsi" w:hAnsiTheme="minorHAnsi" w:cstheme="minorHAnsi"/>
          <w:sz w:val="22"/>
          <w:szCs w:val="22"/>
          <w:lang w:val="uk-UA"/>
        </w:rPr>
        <w:t xml:space="preserve"> цього Договору, є офіційною позицією Сторін за цим Договором, в тому числі під час урегулювання спорів, що виникли при виконанні цього Договору. За запитом однієї зі Сторін їй може бути надано додаткове письмове підтвердження позиції Сторони.</w:t>
      </w:r>
    </w:p>
    <w:p w14:paraId="050ABDAA"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Всі заяви, гарантії, </w:t>
      </w:r>
      <w:r w:rsidR="00515EC0" w:rsidRPr="00E97A04">
        <w:rPr>
          <w:rFonts w:asciiTheme="minorHAnsi" w:hAnsiTheme="minorHAnsi" w:cstheme="minorHAnsi"/>
          <w:sz w:val="22"/>
          <w:szCs w:val="22"/>
          <w:lang w:val="uk-UA"/>
        </w:rPr>
        <w:t xml:space="preserve">договори </w:t>
      </w:r>
      <w:r w:rsidRPr="00E97A04">
        <w:rPr>
          <w:rFonts w:asciiTheme="minorHAnsi" w:hAnsiTheme="minorHAnsi" w:cstheme="minorHAnsi"/>
          <w:sz w:val="22"/>
          <w:szCs w:val="22"/>
          <w:lang w:val="uk-UA"/>
        </w:rPr>
        <w:t xml:space="preserve">та домовленості, зроблені або укладені Сторонами в рамках цього Договору, важливі і необхідні для діяльності кожної із Сторін, і залишаються в силі після закінчення терміну або розірвання цього Договору і не повинні </w:t>
      </w:r>
      <w:r w:rsidR="00515EC0" w:rsidRPr="00E97A04">
        <w:rPr>
          <w:rFonts w:asciiTheme="minorHAnsi" w:hAnsiTheme="minorHAnsi" w:cstheme="minorHAnsi"/>
          <w:sz w:val="22"/>
          <w:szCs w:val="22"/>
          <w:lang w:val="uk-UA"/>
        </w:rPr>
        <w:t>по</w:t>
      </w:r>
      <w:r w:rsidRPr="00E97A04">
        <w:rPr>
          <w:rFonts w:asciiTheme="minorHAnsi" w:hAnsiTheme="minorHAnsi" w:cstheme="minorHAnsi"/>
          <w:sz w:val="22"/>
          <w:szCs w:val="22"/>
          <w:lang w:val="uk-UA"/>
        </w:rPr>
        <w:t>єднуватися з виконанням будь-якого із зобов'язань будь-якою Стороною.</w:t>
      </w:r>
    </w:p>
    <w:p w14:paraId="081AD88F"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102" w:name="_Toc43895333"/>
      <w:bookmarkStart w:id="103" w:name="_Toc129787801"/>
      <w:r w:rsidRPr="00E97A04">
        <w:rPr>
          <w:rFonts w:asciiTheme="minorHAnsi" w:hAnsiTheme="minorHAnsi" w:cstheme="minorHAnsi"/>
          <w:b/>
          <w:sz w:val="22"/>
          <w:szCs w:val="22"/>
          <w:lang w:val="uk-UA"/>
        </w:rPr>
        <w:t xml:space="preserve">ПОРЯДОК РОЗВ’ЯЗАННЯ </w:t>
      </w:r>
      <w:bookmarkEnd w:id="102"/>
      <w:r w:rsidR="002867AB" w:rsidRPr="00E97A04">
        <w:rPr>
          <w:rFonts w:asciiTheme="minorHAnsi" w:hAnsiTheme="minorHAnsi" w:cstheme="minorHAnsi"/>
          <w:b/>
          <w:sz w:val="22"/>
          <w:szCs w:val="22"/>
          <w:lang w:val="uk-UA"/>
        </w:rPr>
        <w:t>СПОРІВ</w:t>
      </w:r>
      <w:bookmarkEnd w:id="103"/>
    </w:p>
    <w:p w14:paraId="08F2A977"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Усі </w:t>
      </w:r>
      <w:r w:rsidR="006B3035" w:rsidRPr="00E97A04">
        <w:rPr>
          <w:rFonts w:asciiTheme="minorHAnsi" w:hAnsiTheme="minorHAnsi" w:cstheme="minorHAnsi"/>
          <w:sz w:val="22"/>
          <w:szCs w:val="22"/>
          <w:lang w:val="uk-UA"/>
        </w:rPr>
        <w:t>спори</w:t>
      </w:r>
      <w:r w:rsidRPr="00E97A04">
        <w:rPr>
          <w:rFonts w:asciiTheme="minorHAnsi" w:hAnsiTheme="minorHAnsi" w:cstheme="minorHAnsi"/>
          <w:sz w:val="22"/>
          <w:szCs w:val="22"/>
          <w:lang w:val="uk-UA"/>
        </w:rPr>
        <w:t xml:space="preserve"> чи розбіжності, що виникають між Сторонами щодо цього Договору чи у зв’язку з ним, Сторони вирішують шляхом переговорів.</w:t>
      </w:r>
    </w:p>
    <w:p w14:paraId="605BE098"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При неможливості залагодження розбіжностей шляхом переговорів, </w:t>
      </w:r>
      <w:r w:rsidR="006B3035" w:rsidRPr="00E97A04">
        <w:rPr>
          <w:rFonts w:asciiTheme="minorHAnsi" w:hAnsiTheme="minorHAnsi" w:cstheme="minorHAnsi"/>
          <w:sz w:val="22"/>
          <w:szCs w:val="22"/>
          <w:lang w:val="uk-UA"/>
        </w:rPr>
        <w:t>спір</w:t>
      </w:r>
      <w:r w:rsidRPr="00E97A04">
        <w:rPr>
          <w:rFonts w:asciiTheme="minorHAnsi" w:hAnsiTheme="minorHAnsi" w:cstheme="minorHAnsi"/>
          <w:sz w:val="22"/>
          <w:szCs w:val="22"/>
          <w:lang w:val="uk-UA"/>
        </w:rPr>
        <w:t xml:space="preserve"> підлягає судовому розгляду в порядку, визначеному чинним законодавством України.</w:t>
      </w:r>
    </w:p>
    <w:p w14:paraId="3FC4010F"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104" w:name="_Toc43895334"/>
      <w:bookmarkStart w:id="105" w:name="_Toc129787802"/>
      <w:r w:rsidRPr="00E97A04">
        <w:rPr>
          <w:rFonts w:asciiTheme="minorHAnsi" w:hAnsiTheme="minorHAnsi" w:cstheme="minorHAnsi"/>
          <w:b/>
          <w:sz w:val="22"/>
          <w:szCs w:val="22"/>
          <w:lang w:val="uk-UA"/>
        </w:rPr>
        <w:lastRenderedPageBreak/>
        <w:t>ПРИКІНЦЕВІ ПОЛОЖЕННЯ</w:t>
      </w:r>
      <w:bookmarkEnd w:id="104"/>
      <w:bookmarkEnd w:id="105"/>
    </w:p>
    <w:p w14:paraId="5D696E1F"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Сторони планують свої відносини та спільні заходи з урахуванням положень </w:t>
      </w:r>
      <w:r w:rsidR="00B6779D" w:rsidRPr="00E97A04">
        <w:rPr>
          <w:rFonts w:asciiTheme="minorHAnsi" w:hAnsiTheme="minorHAnsi" w:cstheme="minorHAnsi"/>
          <w:sz w:val="22"/>
          <w:szCs w:val="22"/>
          <w:lang w:val="uk-UA"/>
        </w:rPr>
        <w:t>чинного</w:t>
      </w:r>
      <w:r w:rsidRPr="00E97A04">
        <w:rPr>
          <w:rFonts w:asciiTheme="minorHAnsi" w:hAnsiTheme="minorHAnsi" w:cstheme="minorHAnsi"/>
          <w:sz w:val="22"/>
          <w:szCs w:val="22"/>
          <w:lang w:val="uk-UA"/>
        </w:rPr>
        <w:t xml:space="preserve"> законодавства України щодо обмеження монополізму.</w:t>
      </w:r>
    </w:p>
    <w:p w14:paraId="30B274A7"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У випадках, не передбачених цим Договором, Сторони керуються чинним цивільним та господарським законодавством України та іншими законами чи нормативно-правовими актами.</w:t>
      </w:r>
    </w:p>
    <w:p w14:paraId="4931F8E5"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Після підписання цього Договору всі попередні переговори щодо нього, листування, що передувало Договору, і протоколи про наміри з питань, що так чи інакше стосувалися його, втрачають юридичну силу.</w:t>
      </w:r>
    </w:p>
    <w:p w14:paraId="1D2634F2" w14:textId="77777777" w:rsidR="008D6AA0" w:rsidRPr="00E97A04" w:rsidRDefault="008D6AA0"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Будь-яке положення або умова цього Договору, яке ясно і недвозначно або за самою своєю суттю тягне за собою будь-які зобов'язання після закінчення строку дії цього Договору або після його розірвання, залишається в силі і після такого закінчення або розірвання.</w:t>
      </w:r>
    </w:p>
    <w:p w14:paraId="5DC9F3E4" w14:textId="77777777" w:rsidR="00D94CFE" w:rsidRPr="00E97A04" w:rsidRDefault="00D94CFE" w:rsidP="007A768C">
      <w:pPr>
        <w:numPr>
          <w:ilvl w:val="1"/>
          <w:numId w:val="17"/>
        </w:numPr>
        <w:tabs>
          <w:tab w:val="left" w:pos="709"/>
          <w:tab w:val="left" w:pos="851"/>
          <w:tab w:val="left" w:pos="993"/>
        </w:tabs>
        <w:suppressAutoHyphens/>
        <w:spacing w:before="240"/>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Цей Договір складено українською мовою у двох оригінальних примірниках однакової юридичної сили — по одному для кожної Сторони.</w:t>
      </w:r>
    </w:p>
    <w:p w14:paraId="279E52B6" w14:textId="77777777" w:rsidR="00D94CFE" w:rsidRPr="00E97A04" w:rsidRDefault="00D94CFE" w:rsidP="007A768C">
      <w:pPr>
        <w:pStyle w:val="1"/>
        <w:numPr>
          <w:ilvl w:val="0"/>
          <w:numId w:val="17"/>
        </w:numPr>
        <w:ind w:left="0" w:firstLine="0"/>
        <w:jc w:val="both"/>
        <w:rPr>
          <w:rFonts w:asciiTheme="minorHAnsi" w:hAnsiTheme="minorHAnsi" w:cstheme="minorHAnsi"/>
          <w:b/>
          <w:sz w:val="22"/>
          <w:szCs w:val="22"/>
          <w:lang w:val="uk-UA"/>
        </w:rPr>
      </w:pPr>
      <w:bookmarkStart w:id="106" w:name="_Toc129787803"/>
      <w:r w:rsidRPr="00E97A04">
        <w:rPr>
          <w:rFonts w:asciiTheme="minorHAnsi" w:hAnsiTheme="minorHAnsi" w:cstheme="minorHAnsi"/>
          <w:b/>
          <w:sz w:val="22"/>
          <w:szCs w:val="22"/>
          <w:lang w:val="uk-UA"/>
        </w:rPr>
        <w:t>АДРЕСИ, РЕКВІЗИТИ ТА ПІДПИСИ СТОРІН:</w:t>
      </w:r>
      <w:bookmarkEnd w:id="106"/>
    </w:p>
    <w:p w14:paraId="7FD7E4A2" w14:textId="77777777" w:rsidR="00D94CFE" w:rsidRPr="00E97A04" w:rsidRDefault="00D94CFE" w:rsidP="00837389">
      <w:pPr>
        <w:rPr>
          <w:rFonts w:asciiTheme="minorHAnsi" w:hAnsiTheme="minorHAnsi" w:cstheme="minorHAnsi"/>
          <w:sz w:val="22"/>
          <w:szCs w:val="22"/>
          <w:lang w:val="uk-UA"/>
        </w:rPr>
      </w:pPr>
    </w:p>
    <w:p w14:paraId="186B16DC" w14:textId="77777777" w:rsidR="00D94CFE" w:rsidRPr="00E97A04" w:rsidRDefault="00D94CFE" w:rsidP="00837389">
      <w:pPr>
        <w:spacing w:after="0"/>
        <w:rPr>
          <w:rFonts w:asciiTheme="minorHAnsi" w:hAnsiTheme="minorHAnsi" w:cstheme="minorHAnsi"/>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sz w:val="22"/>
          <w:szCs w:val="22"/>
          <w:lang w:val="uk-UA"/>
        </w:rPr>
        <w:t xml:space="preserve"> </w:t>
      </w:r>
    </w:p>
    <w:p w14:paraId="5F58C113" w14:textId="77777777" w:rsidR="006B3035" w:rsidRPr="00E97A04" w:rsidRDefault="006B3035" w:rsidP="00837389">
      <w:pPr>
        <w:spacing w:after="0"/>
        <w:rPr>
          <w:rFonts w:asciiTheme="minorHAnsi" w:hAnsiTheme="minorHAnsi" w:cstheme="minorHAnsi"/>
          <w:b/>
          <w:sz w:val="22"/>
          <w:szCs w:val="22"/>
          <w:lang w:val="uk-UA"/>
        </w:rPr>
      </w:pPr>
    </w:p>
    <w:p w14:paraId="6AF3D6DB" w14:textId="77777777" w:rsidR="00D94CFE" w:rsidRPr="00E97A04" w:rsidRDefault="00D94CFE" w:rsidP="00837389">
      <w:pPr>
        <w:rPr>
          <w:rFonts w:asciiTheme="minorHAnsi" w:hAnsiTheme="minorHAnsi" w:cstheme="minorHAnsi"/>
          <w:b/>
          <w:sz w:val="22"/>
          <w:szCs w:val="22"/>
          <w:lang w:val="uk-UA"/>
        </w:rPr>
      </w:pPr>
      <w:r w:rsidRPr="00E97A04">
        <w:rPr>
          <w:rFonts w:asciiTheme="minorHAnsi" w:hAnsiTheme="minorHAnsi" w:cstheme="minorHAnsi"/>
          <w:b/>
          <w:sz w:val="22"/>
          <w:szCs w:val="22"/>
          <w:lang w:val="uk-UA"/>
        </w:rPr>
        <w:t>Користувач:</w:t>
      </w:r>
    </w:p>
    <w:p w14:paraId="7C4702B7" w14:textId="3A830059" w:rsidR="00A9537F" w:rsidRPr="00E97A04" w:rsidRDefault="00D94CFE" w:rsidP="00837389">
      <w:pPr>
        <w:pStyle w:val="1"/>
        <w:rPr>
          <w:rFonts w:asciiTheme="minorHAnsi" w:hAnsiTheme="minorHAnsi" w:cstheme="minorHAnsi"/>
          <w:b/>
          <w:color w:val="000000"/>
          <w:sz w:val="22"/>
          <w:szCs w:val="22"/>
          <w:lang w:val="uk-UA"/>
        </w:rPr>
      </w:pPr>
      <w:r w:rsidRPr="00E97A04">
        <w:rPr>
          <w:rStyle w:val="60"/>
          <w:rFonts w:asciiTheme="minorHAnsi" w:hAnsiTheme="minorHAnsi" w:cstheme="minorHAnsi"/>
          <w:lang w:val="uk-UA"/>
        </w:rPr>
        <w:br w:type="page"/>
      </w:r>
      <w:bookmarkStart w:id="107" w:name="_Toc129787804"/>
      <w:bookmarkStart w:id="108" w:name="_Toc43895337"/>
      <w:r w:rsidRPr="00E97A04">
        <w:rPr>
          <w:rStyle w:val="60"/>
          <w:rFonts w:asciiTheme="minorHAnsi" w:hAnsiTheme="minorHAnsi" w:cstheme="minorHAnsi"/>
          <w:b/>
          <w:color w:val="000000"/>
          <w:lang w:val="uk-UA"/>
        </w:rPr>
        <w:lastRenderedPageBreak/>
        <w:t>ДОДАТОК №</w:t>
      </w:r>
      <w:r w:rsidR="00936622" w:rsidRPr="00E97A04">
        <w:rPr>
          <w:rStyle w:val="60"/>
          <w:rFonts w:asciiTheme="minorHAnsi" w:hAnsiTheme="minorHAnsi" w:cstheme="minorHAnsi"/>
          <w:b/>
          <w:color w:val="000000"/>
          <w:lang w:val="uk-UA"/>
        </w:rPr>
        <w:t>1</w:t>
      </w:r>
      <w:bookmarkEnd w:id="107"/>
      <w:r w:rsidRPr="00E97A04">
        <w:rPr>
          <w:rFonts w:asciiTheme="minorHAnsi" w:hAnsiTheme="minorHAnsi" w:cstheme="minorHAnsi"/>
          <w:b/>
          <w:color w:val="000000"/>
          <w:sz w:val="22"/>
          <w:szCs w:val="22"/>
          <w:lang w:val="uk-UA"/>
        </w:rPr>
        <w:t xml:space="preserve"> </w:t>
      </w:r>
    </w:p>
    <w:p w14:paraId="4EB12B13" w14:textId="29AC25DD" w:rsidR="00A9537F" w:rsidRPr="00E97A04" w:rsidRDefault="00A9537F" w:rsidP="00A9537F">
      <w:pPr>
        <w:rPr>
          <w:rFonts w:asciiTheme="minorHAnsi" w:hAnsiTheme="minorHAnsi" w:cstheme="minorHAnsi"/>
          <w:b/>
          <w:bCs/>
          <w:sz w:val="22"/>
          <w:szCs w:val="22"/>
          <w:lang w:val="uk-UA"/>
        </w:rPr>
      </w:pPr>
      <w:r w:rsidRPr="00E97A04">
        <w:rPr>
          <w:rFonts w:asciiTheme="minorHAnsi" w:hAnsiTheme="minorHAnsi" w:cstheme="minorHAnsi"/>
          <w:b/>
          <w:bCs/>
          <w:sz w:val="22"/>
          <w:szCs w:val="22"/>
          <w:lang w:val="uk-UA"/>
        </w:rPr>
        <w:t>До Договору комерційної концесії №  ___ від _____ року</w:t>
      </w:r>
    </w:p>
    <w:p w14:paraId="27869169" w14:textId="342CC7E9" w:rsidR="00D94CFE" w:rsidRPr="00E97A04" w:rsidRDefault="00A9537F" w:rsidP="00A9537F">
      <w:pPr>
        <w:jc w:val="center"/>
        <w:rPr>
          <w:rFonts w:asciiTheme="minorHAnsi" w:hAnsiTheme="minorHAnsi" w:cstheme="minorHAnsi"/>
          <w:b/>
          <w:color w:val="000000"/>
          <w:sz w:val="22"/>
          <w:szCs w:val="22"/>
          <w:lang w:val="uk-UA"/>
        </w:rPr>
      </w:pPr>
      <w:r w:rsidRPr="00E97A04">
        <w:rPr>
          <w:rFonts w:asciiTheme="minorHAnsi" w:hAnsiTheme="minorHAnsi" w:cstheme="minorHAnsi"/>
          <w:b/>
          <w:color w:val="000000"/>
          <w:sz w:val="22"/>
          <w:szCs w:val="22"/>
          <w:lang w:val="uk-UA"/>
        </w:rPr>
        <w:t>ТЕРИТОРІЯ</w:t>
      </w:r>
      <w:bookmarkEnd w:id="108"/>
    </w:p>
    <w:p w14:paraId="70853ABD" w14:textId="77777777" w:rsidR="00C034EB" w:rsidRPr="00E97A04" w:rsidRDefault="00C034EB" w:rsidP="00C034EB">
      <w:pPr>
        <w:rPr>
          <w:rFonts w:asciiTheme="minorHAnsi" w:hAnsiTheme="minorHAnsi" w:cstheme="minorHAnsi"/>
          <w:sz w:val="22"/>
          <w:szCs w:val="22"/>
          <w:lang w:val="uk-UA" w:eastAsia="x-none"/>
        </w:rPr>
      </w:pPr>
    </w:p>
    <w:tbl>
      <w:tblPr>
        <w:tblW w:w="9823" w:type="dxa"/>
        <w:jc w:val="center"/>
        <w:tblLook w:val="04A0" w:firstRow="1" w:lastRow="0" w:firstColumn="1" w:lastColumn="0" w:noHBand="0" w:noVBand="1"/>
      </w:tblPr>
      <w:tblGrid>
        <w:gridCol w:w="4785"/>
        <w:gridCol w:w="5038"/>
      </w:tblGrid>
      <w:tr w:rsidR="00D94CFE" w:rsidRPr="00E97A04" w14:paraId="4005F438" w14:textId="77777777" w:rsidTr="00F727CA">
        <w:trPr>
          <w:jc w:val="center"/>
        </w:trPr>
        <w:tc>
          <w:tcPr>
            <w:tcW w:w="4785" w:type="dxa"/>
          </w:tcPr>
          <w:p w14:paraId="422B5D72" w14:textId="31723341" w:rsidR="00D94CFE" w:rsidRPr="00E97A04" w:rsidRDefault="00D13D58" w:rsidP="00843F44">
            <w:pP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м. </w:t>
            </w:r>
            <w:r w:rsidR="0097021D" w:rsidRPr="00E97A04">
              <w:rPr>
                <w:rFonts w:asciiTheme="minorHAnsi" w:hAnsiTheme="minorHAnsi" w:cstheme="minorHAnsi"/>
                <w:sz w:val="22"/>
                <w:szCs w:val="22"/>
                <w:lang w:val="uk-UA"/>
              </w:rPr>
              <w:t>Харків</w:t>
            </w:r>
          </w:p>
        </w:tc>
        <w:tc>
          <w:tcPr>
            <w:tcW w:w="5038" w:type="dxa"/>
          </w:tcPr>
          <w:p w14:paraId="14ACB0C3" w14:textId="77777777" w:rsidR="00D94CFE" w:rsidRPr="00E97A04" w:rsidRDefault="00D94CFE" w:rsidP="00837389">
            <w:pPr>
              <w:jc w:val="cente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«__» _________ 202_ р.</w:t>
            </w:r>
          </w:p>
        </w:tc>
      </w:tr>
    </w:tbl>
    <w:p w14:paraId="7680228A" w14:textId="77777777" w:rsidR="00A43A1F" w:rsidRPr="00E97A04" w:rsidRDefault="00A43A1F" w:rsidP="004A627F">
      <w:pPr>
        <w:shd w:val="clear" w:color="auto" w:fill="FFFFFF"/>
        <w:spacing w:after="0"/>
        <w:rPr>
          <w:rFonts w:asciiTheme="minorHAnsi" w:hAnsiTheme="minorHAnsi" w:cstheme="minorHAnsi"/>
          <w:b/>
          <w:bCs/>
          <w:sz w:val="22"/>
          <w:szCs w:val="22"/>
          <w:lang w:val="uk-UA"/>
        </w:rPr>
      </w:pPr>
    </w:p>
    <w:p w14:paraId="3F76D7D8" w14:textId="69CCFA49" w:rsidR="004A627F" w:rsidRPr="00E97A04" w:rsidRDefault="00D94CFE" w:rsidP="004A627F">
      <w:pPr>
        <w:shd w:val="clear" w:color="auto" w:fill="FFFFFF"/>
        <w:spacing w:after="0"/>
        <w:rPr>
          <w:rFonts w:asciiTheme="minorHAnsi" w:hAnsiTheme="minorHAnsi" w:cstheme="minorHAnsi"/>
          <w:sz w:val="22"/>
          <w:szCs w:val="22"/>
          <w:lang w:val="uk-UA"/>
        </w:rPr>
      </w:pPr>
      <w:r w:rsidRPr="00E97A04">
        <w:rPr>
          <w:rFonts w:asciiTheme="minorHAnsi" w:hAnsiTheme="minorHAnsi" w:cstheme="minorHAnsi"/>
          <w:b/>
          <w:bCs/>
          <w:sz w:val="22"/>
          <w:szCs w:val="22"/>
          <w:lang w:val="uk-UA"/>
        </w:rPr>
        <w:t>Правоволоділець</w:t>
      </w:r>
      <w:r w:rsidR="008528EC" w:rsidRPr="00E97A04">
        <w:rPr>
          <w:rFonts w:asciiTheme="minorHAnsi" w:hAnsiTheme="minorHAnsi" w:cstheme="minorHAnsi"/>
          <w:b/>
          <w:bCs/>
          <w:sz w:val="22"/>
          <w:szCs w:val="22"/>
          <w:lang w:val="uk-UA"/>
        </w:rPr>
        <w:t>:</w:t>
      </w:r>
      <w:r w:rsidR="00D87B5A" w:rsidRPr="00E97A04">
        <w:rPr>
          <w:rFonts w:asciiTheme="minorHAnsi" w:hAnsiTheme="minorHAnsi" w:cstheme="minorHAnsi"/>
          <w:b/>
          <w:bCs/>
          <w:snapToGrid w:val="0"/>
          <w:sz w:val="22"/>
          <w:szCs w:val="22"/>
          <w:lang w:val="uk-UA"/>
        </w:rPr>
        <w:t xml:space="preserve"> </w:t>
      </w:r>
      <w:r w:rsidR="005267B3" w:rsidRPr="00E97A04">
        <w:rPr>
          <w:rFonts w:asciiTheme="minorHAnsi" w:hAnsiTheme="minorHAnsi" w:cstheme="minorHAnsi"/>
          <w:b/>
          <w:sz w:val="22"/>
          <w:szCs w:val="22"/>
          <w:lang w:val="uk-UA"/>
        </w:rPr>
        <w:t>_________________</w:t>
      </w:r>
      <w:r w:rsidR="005267B3" w:rsidRPr="00E97A04">
        <w:rPr>
          <w:rFonts w:asciiTheme="minorHAnsi" w:hAnsiTheme="minorHAnsi" w:cstheme="minorHAnsi"/>
          <w:snapToGrid w:val="0"/>
          <w:sz w:val="22"/>
          <w:szCs w:val="22"/>
          <w:lang w:val="uk-UA"/>
        </w:rPr>
        <w:t xml:space="preserve">, </w:t>
      </w:r>
      <w:r w:rsidR="004A627F" w:rsidRPr="00E97A04">
        <w:rPr>
          <w:rFonts w:asciiTheme="minorHAnsi" w:hAnsiTheme="minorHAnsi" w:cstheme="minorHAnsi"/>
          <w:snapToGrid w:val="0"/>
          <w:sz w:val="22"/>
          <w:szCs w:val="22"/>
          <w:lang w:val="uk-UA"/>
        </w:rPr>
        <w:t>з одного боку,</w:t>
      </w:r>
    </w:p>
    <w:p w14:paraId="4D434898" w14:textId="77777777" w:rsidR="00D94CFE" w:rsidRPr="00E97A04" w:rsidRDefault="00D94CFE" w:rsidP="00837389">
      <w:pPr>
        <w:widowControl w:val="0"/>
        <w:spacing w:before="240"/>
        <w:rPr>
          <w:rFonts w:asciiTheme="minorHAnsi" w:hAnsiTheme="minorHAnsi" w:cstheme="minorHAnsi"/>
          <w:snapToGrid w:val="0"/>
          <w:sz w:val="22"/>
          <w:szCs w:val="22"/>
          <w:lang w:val="uk-UA"/>
        </w:rPr>
      </w:pPr>
      <w:r w:rsidRPr="00E97A04">
        <w:rPr>
          <w:rFonts w:asciiTheme="minorHAnsi" w:hAnsiTheme="minorHAnsi" w:cstheme="minorHAnsi"/>
          <w:snapToGrid w:val="0"/>
          <w:sz w:val="22"/>
          <w:szCs w:val="22"/>
          <w:lang w:val="uk-UA"/>
        </w:rPr>
        <w:t>та</w:t>
      </w:r>
    </w:p>
    <w:p w14:paraId="2944C1DE" w14:textId="47A3CDB2" w:rsidR="00D94CFE" w:rsidRPr="00E97A04" w:rsidRDefault="00D94CFE" w:rsidP="00837389">
      <w:pPr>
        <w:widowControl w:val="0"/>
        <w:rPr>
          <w:rFonts w:asciiTheme="minorHAnsi" w:hAnsiTheme="minorHAnsi" w:cstheme="minorHAnsi"/>
          <w:sz w:val="22"/>
          <w:szCs w:val="22"/>
          <w:lang w:val="uk-UA"/>
        </w:rPr>
      </w:pPr>
      <w:r w:rsidRPr="00E97A04">
        <w:rPr>
          <w:rFonts w:asciiTheme="minorHAnsi" w:hAnsiTheme="minorHAnsi" w:cstheme="minorHAnsi"/>
          <w:b/>
          <w:sz w:val="22"/>
          <w:szCs w:val="22"/>
          <w:lang w:val="uk-UA" w:eastAsia="uk-UA"/>
        </w:rPr>
        <w:t>Користувач</w:t>
      </w:r>
      <w:r w:rsidRPr="00E97A04">
        <w:rPr>
          <w:rFonts w:asciiTheme="minorHAnsi" w:hAnsiTheme="minorHAnsi" w:cstheme="minorHAnsi"/>
          <w:b/>
          <w:snapToGrid w:val="0"/>
          <w:sz w:val="22"/>
          <w:szCs w:val="22"/>
          <w:lang w:val="uk-UA"/>
        </w:rPr>
        <w:t>:</w:t>
      </w:r>
      <w:r w:rsidRPr="00E97A04">
        <w:rPr>
          <w:rFonts w:asciiTheme="minorHAnsi" w:hAnsiTheme="minorHAnsi" w:cstheme="minorHAnsi"/>
          <w:snapToGrid w:val="0"/>
          <w:sz w:val="22"/>
          <w:szCs w:val="22"/>
          <w:lang w:val="uk-UA"/>
        </w:rPr>
        <w:t xml:space="preserve"> </w:t>
      </w:r>
      <w:r w:rsidRPr="00E97A04">
        <w:rPr>
          <w:rFonts w:asciiTheme="minorHAnsi" w:hAnsiTheme="minorHAnsi" w:cstheme="minorHAnsi"/>
          <w:b/>
          <w:sz w:val="22"/>
          <w:szCs w:val="22"/>
          <w:lang w:val="uk-UA"/>
        </w:rPr>
        <w:t>_________________</w:t>
      </w:r>
      <w:r w:rsidRPr="00E97A04">
        <w:rPr>
          <w:rFonts w:asciiTheme="minorHAnsi" w:hAnsiTheme="minorHAnsi" w:cstheme="minorHAnsi"/>
          <w:snapToGrid w:val="0"/>
          <w:sz w:val="22"/>
          <w:szCs w:val="22"/>
          <w:lang w:val="uk-UA"/>
        </w:rPr>
        <w:t xml:space="preserve">, з іншої сторони, </w:t>
      </w:r>
      <w:r w:rsidRPr="00E97A04">
        <w:rPr>
          <w:rFonts w:asciiTheme="minorHAnsi" w:hAnsiTheme="minorHAnsi" w:cstheme="minorHAnsi"/>
          <w:sz w:val="22"/>
          <w:szCs w:val="22"/>
          <w:lang w:val="uk-UA"/>
        </w:rPr>
        <w:t>в подальшому разом іменуються «Сторони»</w:t>
      </w:r>
      <w:r w:rsidR="004A627F" w:rsidRPr="00E97A04">
        <w:rPr>
          <w:rFonts w:asciiTheme="minorHAnsi" w:hAnsiTheme="minorHAnsi" w:cstheme="minorHAnsi"/>
          <w:sz w:val="22"/>
          <w:szCs w:val="22"/>
          <w:lang w:val="uk-UA"/>
        </w:rPr>
        <w:t xml:space="preserve">, </w:t>
      </w:r>
      <w:r w:rsidR="00FF1647" w:rsidRPr="00E97A04">
        <w:rPr>
          <w:rFonts w:asciiTheme="minorHAnsi" w:hAnsiTheme="minorHAnsi" w:cstheme="minorHAnsi"/>
          <w:sz w:val="22"/>
          <w:szCs w:val="22"/>
          <w:lang w:val="uk-UA"/>
        </w:rPr>
        <w:t>підписали</w:t>
      </w:r>
      <w:r w:rsidR="008547B8" w:rsidRPr="00E97A04">
        <w:rPr>
          <w:rFonts w:asciiTheme="minorHAnsi" w:hAnsiTheme="minorHAnsi" w:cstheme="minorHAnsi"/>
          <w:sz w:val="22"/>
          <w:szCs w:val="22"/>
          <w:lang w:val="uk-UA"/>
        </w:rPr>
        <w:t xml:space="preserve"> цей Додаток №</w:t>
      </w:r>
      <w:r w:rsidR="00936622" w:rsidRPr="00E97A04">
        <w:rPr>
          <w:rFonts w:asciiTheme="minorHAnsi" w:hAnsiTheme="minorHAnsi" w:cstheme="minorHAnsi"/>
          <w:sz w:val="22"/>
          <w:szCs w:val="22"/>
          <w:lang w:val="uk-UA"/>
        </w:rPr>
        <w:t>1</w:t>
      </w:r>
      <w:r w:rsidR="008547B8" w:rsidRPr="00E97A04">
        <w:rPr>
          <w:rFonts w:asciiTheme="minorHAnsi" w:hAnsiTheme="minorHAnsi" w:cstheme="minorHAnsi"/>
          <w:sz w:val="22"/>
          <w:szCs w:val="22"/>
          <w:lang w:val="uk-UA"/>
        </w:rPr>
        <w:t xml:space="preserve"> до Договору комерційної концесії №  ___ від _____ року (далі – </w:t>
      </w:r>
      <w:r w:rsidR="00A9537F" w:rsidRPr="00E97A04">
        <w:rPr>
          <w:rFonts w:asciiTheme="minorHAnsi" w:hAnsiTheme="minorHAnsi" w:cstheme="minorHAnsi"/>
          <w:sz w:val="22"/>
          <w:szCs w:val="22"/>
          <w:lang w:val="uk-UA"/>
        </w:rPr>
        <w:t>Додаток №1</w:t>
      </w:r>
      <w:r w:rsidR="008547B8" w:rsidRPr="00E97A04">
        <w:rPr>
          <w:rFonts w:asciiTheme="minorHAnsi" w:hAnsiTheme="minorHAnsi" w:cstheme="minorHAnsi"/>
          <w:sz w:val="22"/>
          <w:szCs w:val="22"/>
          <w:lang w:val="uk-UA"/>
        </w:rPr>
        <w:t>) про наступне.</w:t>
      </w:r>
      <w:r w:rsidRPr="00E97A04">
        <w:rPr>
          <w:rFonts w:asciiTheme="minorHAnsi" w:hAnsiTheme="minorHAnsi" w:cstheme="minorHAnsi"/>
          <w:sz w:val="22"/>
          <w:szCs w:val="22"/>
          <w:lang w:val="uk-UA"/>
        </w:rPr>
        <w:t xml:space="preserve"> </w:t>
      </w:r>
    </w:p>
    <w:p w14:paraId="4DCE2289" w14:textId="7EBE84FD" w:rsidR="008547B8" w:rsidRPr="00E97A04" w:rsidRDefault="008547B8" w:rsidP="008E2E6C">
      <w:pPr>
        <w:widowControl w:val="0"/>
        <w:tabs>
          <w:tab w:val="left" w:pos="284"/>
        </w:tabs>
        <w:rPr>
          <w:rFonts w:asciiTheme="minorHAnsi" w:hAnsiTheme="minorHAnsi" w:cstheme="minorHAnsi"/>
          <w:sz w:val="22"/>
          <w:szCs w:val="22"/>
          <w:lang w:val="uk-UA"/>
        </w:rPr>
      </w:pPr>
      <w:r w:rsidRPr="00E97A04">
        <w:rPr>
          <w:rFonts w:asciiTheme="minorHAnsi" w:hAnsiTheme="minorHAnsi" w:cstheme="minorHAnsi"/>
          <w:sz w:val="22"/>
          <w:szCs w:val="22"/>
          <w:lang w:val="uk-UA"/>
        </w:rPr>
        <w:tab/>
        <w:t xml:space="preserve">Відповідно до умов Договору </w:t>
      </w:r>
      <w:r w:rsidR="00A9537F" w:rsidRPr="00E97A04">
        <w:rPr>
          <w:rFonts w:asciiTheme="minorHAnsi" w:hAnsiTheme="minorHAnsi" w:cstheme="minorHAnsi"/>
          <w:sz w:val="22"/>
          <w:szCs w:val="22"/>
          <w:lang w:val="uk-UA"/>
        </w:rPr>
        <w:t xml:space="preserve">комерційної концесії №  ___ від _____ року (далі – Договір) </w:t>
      </w:r>
      <w:r w:rsidRPr="00E97A04">
        <w:rPr>
          <w:rFonts w:asciiTheme="minorHAnsi" w:hAnsiTheme="minorHAnsi" w:cstheme="minorHAnsi"/>
          <w:sz w:val="22"/>
          <w:szCs w:val="22"/>
          <w:lang w:val="uk-UA"/>
        </w:rPr>
        <w:t>Сторони визначи</w:t>
      </w:r>
      <w:r w:rsidR="008F267D" w:rsidRPr="00E97A04">
        <w:rPr>
          <w:rFonts w:asciiTheme="minorHAnsi" w:hAnsiTheme="minorHAnsi" w:cstheme="minorHAnsi"/>
          <w:sz w:val="22"/>
          <w:szCs w:val="22"/>
          <w:lang w:val="uk-UA"/>
        </w:rPr>
        <w:t>л</w:t>
      </w:r>
      <w:r w:rsidRPr="00E97A04">
        <w:rPr>
          <w:rFonts w:asciiTheme="minorHAnsi" w:hAnsiTheme="minorHAnsi" w:cstheme="minorHAnsi"/>
          <w:sz w:val="22"/>
          <w:szCs w:val="22"/>
          <w:lang w:val="uk-UA"/>
        </w:rPr>
        <w:t>и Територію</w:t>
      </w:r>
      <w:r w:rsidR="00C636A3" w:rsidRPr="00E97A04">
        <w:rPr>
          <w:rFonts w:asciiTheme="minorHAnsi" w:hAnsiTheme="minorHAnsi" w:cstheme="minorHAnsi"/>
          <w:sz w:val="22"/>
          <w:szCs w:val="22"/>
          <w:lang w:val="uk-UA"/>
        </w:rPr>
        <w:t xml:space="preserve"> </w:t>
      </w:r>
      <w:r w:rsidR="00014669" w:rsidRPr="00E97A04">
        <w:rPr>
          <w:rFonts w:asciiTheme="minorHAnsi" w:hAnsiTheme="minorHAnsi" w:cstheme="minorHAnsi"/>
          <w:sz w:val="22"/>
          <w:szCs w:val="22"/>
          <w:lang w:val="uk-UA"/>
        </w:rPr>
        <w:t>та</w:t>
      </w:r>
      <w:r w:rsidRPr="00E97A04">
        <w:rPr>
          <w:rFonts w:asciiTheme="minorHAnsi" w:hAnsiTheme="minorHAnsi" w:cstheme="minorHAnsi"/>
          <w:sz w:val="22"/>
          <w:szCs w:val="22"/>
          <w:lang w:val="uk-UA"/>
        </w:rPr>
        <w:t xml:space="preserve"> адрес</w:t>
      </w:r>
      <w:r w:rsidR="00D13D58" w:rsidRPr="00E97A04">
        <w:rPr>
          <w:rFonts w:asciiTheme="minorHAnsi" w:hAnsiTheme="minorHAnsi" w:cstheme="minorHAnsi"/>
          <w:sz w:val="22"/>
          <w:szCs w:val="22"/>
          <w:lang w:val="uk-UA"/>
        </w:rPr>
        <w:t xml:space="preserve">у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а саме:</w:t>
      </w:r>
    </w:p>
    <w:p w14:paraId="4A8FD5EB" w14:textId="77777777" w:rsidR="00C540FC" w:rsidRPr="00E97A04" w:rsidRDefault="00C540FC" w:rsidP="00C540FC">
      <w:pPr>
        <w:widowControl w:val="0"/>
        <w:numPr>
          <w:ilvl w:val="2"/>
          <w:numId w:val="18"/>
        </w:numPr>
        <w:tabs>
          <w:tab w:val="left" w:pos="284"/>
        </w:tabs>
        <w:ind w:left="0" w:firstLine="0"/>
        <w:rPr>
          <w:rFonts w:asciiTheme="minorHAnsi" w:hAnsiTheme="minorHAnsi" w:cstheme="minorHAnsi"/>
          <w:sz w:val="22"/>
          <w:szCs w:val="22"/>
          <w:lang w:val="uk-UA"/>
        </w:rPr>
      </w:pPr>
      <w:r w:rsidRPr="00E97A04">
        <w:rPr>
          <w:rFonts w:asciiTheme="minorHAnsi" w:hAnsiTheme="minorHAnsi" w:cstheme="minorHAnsi"/>
          <w:sz w:val="22"/>
          <w:szCs w:val="22"/>
          <w:lang w:val="uk-UA"/>
        </w:rPr>
        <w:t>Адреса Закладу: ________________________________________.</w:t>
      </w:r>
    </w:p>
    <w:p w14:paraId="780FC725" w14:textId="473B4A46" w:rsidR="00D94CFE" w:rsidRPr="00E97A04" w:rsidRDefault="00D94CFE" w:rsidP="00837389">
      <w:pPr>
        <w:widowControl w:val="0"/>
        <w:numPr>
          <w:ilvl w:val="2"/>
          <w:numId w:val="18"/>
        </w:numPr>
        <w:tabs>
          <w:tab w:val="left" w:pos="284"/>
        </w:tabs>
        <w:ind w:left="0" w:firstLine="0"/>
        <w:rPr>
          <w:rStyle w:val="hps"/>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Територія: </w:t>
      </w:r>
      <w:r w:rsidR="00C540FC" w:rsidRPr="00C540FC">
        <w:rPr>
          <w:rFonts w:asciiTheme="minorHAnsi" w:hAnsiTheme="minorHAnsi" w:cstheme="minorHAnsi"/>
          <w:sz w:val="22"/>
          <w:szCs w:val="22"/>
          <w:highlight w:val="green"/>
          <w:lang w:val="uk-UA"/>
        </w:rPr>
        <w:t xml:space="preserve">визначається колом радіусом </w:t>
      </w:r>
      <w:r w:rsidR="00C540FC" w:rsidRPr="00C540FC">
        <w:rPr>
          <w:rStyle w:val="hps"/>
          <w:rFonts w:asciiTheme="minorHAnsi" w:hAnsiTheme="minorHAnsi" w:cstheme="minorHAnsi"/>
          <w:sz w:val="22"/>
          <w:szCs w:val="22"/>
          <w:highlight w:val="green"/>
          <w:lang w:val="uk-UA"/>
        </w:rPr>
        <w:t>2 км (два кілометри) від точки розташування Закладу за адресою, зазначеною в п.1 цього Акту</w:t>
      </w:r>
      <w:r w:rsidR="007E732C" w:rsidRPr="00E97A04">
        <w:rPr>
          <w:rStyle w:val="hps"/>
          <w:rFonts w:asciiTheme="minorHAnsi" w:hAnsiTheme="minorHAnsi" w:cstheme="minorHAnsi"/>
          <w:sz w:val="22"/>
          <w:szCs w:val="22"/>
          <w:lang w:val="uk-UA"/>
        </w:rPr>
        <w:t>.</w:t>
      </w:r>
    </w:p>
    <w:p w14:paraId="6162A729" w14:textId="1D22D30C" w:rsidR="006F0BBB" w:rsidRPr="00E97A04" w:rsidRDefault="006F0BBB" w:rsidP="00F60C1A">
      <w:pPr>
        <w:widowControl w:val="0"/>
        <w:tabs>
          <w:tab w:val="left" w:pos="284"/>
        </w:tabs>
        <w:rPr>
          <w:rFonts w:asciiTheme="minorHAnsi" w:hAnsiTheme="minorHAnsi" w:cstheme="minorHAnsi"/>
          <w:sz w:val="22"/>
          <w:szCs w:val="22"/>
          <w:lang w:val="uk-UA"/>
        </w:rPr>
      </w:pPr>
      <w:r w:rsidRPr="00E97A04">
        <w:rPr>
          <w:rFonts w:asciiTheme="minorHAnsi" w:hAnsiTheme="minorHAnsi" w:cstheme="minorHAnsi"/>
          <w:sz w:val="22"/>
          <w:szCs w:val="22"/>
          <w:lang w:val="uk-UA"/>
        </w:rPr>
        <w:tab/>
        <w:t>Зазначені Територія</w:t>
      </w:r>
      <w:r w:rsidR="009B63A2"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та адреса Закладу вважаються фіксованими для цілей Договору.</w:t>
      </w:r>
    </w:p>
    <w:p w14:paraId="1370B986" w14:textId="6ABBFFB1" w:rsidR="00F60C1A" w:rsidRPr="00E97A04" w:rsidRDefault="006F0BBB" w:rsidP="00F60C1A">
      <w:pPr>
        <w:widowControl w:val="0"/>
        <w:tabs>
          <w:tab w:val="left" w:pos="284"/>
        </w:tabs>
        <w:rPr>
          <w:rFonts w:asciiTheme="minorHAnsi" w:hAnsiTheme="minorHAnsi" w:cstheme="minorHAnsi"/>
          <w:sz w:val="22"/>
          <w:szCs w:val="22"/>
          <w:lang w:val="uk-UA"/>
        </w:rPr>
      </w:pPr>
      <w:r w:rsidRPr="00E97A04">
        <w:rPr>
          <w:rFonts w:asciiTheme="minorHAnsi" w:hAnsiTheme="minorHAnsi" w:cstheme="minorHAnsi"/>
          <w:sz w:val="22"/>
          <w:szCs w:val="22"/>
          <w:lang w:val="uk-UA"/>
        </w:rPr>
        <w:tab/>
      </w:r>
      <w:r w:rsidR="00F60C1A" w:rsidRPr="00E97A04">
        <w:rPr>
          <w:rFonts w:asciiTheme="minorHAnsi" w:hAnsiTheme="minorHAnsi" w:cstheme="minorHAnsi"/>
          <w:sz w:val="22"/>
          <w:szCs w:val="22"/>
          <w:lang w:val="uk-UA"/>
        </w:rPr>
        <w:t>Цей Додаток №</w:t>
      </w:r>
      <w:r w:rsidR="00936622" w:rsidRPr="00E97A04">
        <w:rPr>
          <w:rFonts w:asciiTheme="minorHAnsi" w:hAnsiTheme="minorHAnsi" w:cstheme="minorHAnsi"/>
          <w:sz w:val="22"/>
          <w:szCs w:val="22"/>
          <w:lang w:val="uk-UA"/>
        </w:rPr>
        <w:t>1</w:t>
      </w:r>
      <w:r w:rsidR="00F60C1A" w:rsidRPr="00E97A04">
        <w:rPr>
          <w:rFonts w:asciiTheme="minorHAnsi" w:hAnsiTheme="minorHAnsi" w:cstheme="minorHAnsi"/>
          <w:sz w:val="22"/>
          <w:szCs w:val="22"/>
          <w:lang w:val="uk-UA"/>
        </w:rPr>
        <w:t xml:space="preserve"> до Договору складено в двох примірниках, що мають однакову юридичну силу, по одному для кожної Сторони.</w:t>
      </w:r>
    </w:p>
    <w:p w14:paraId="668A04DF" w14:textId="77777777" w:rsidR="00D94CFE" w:rsidRPr="00E97A04" w:rsidRDefault="00D94CFE" w:rsidP="00837389">
      <w:pPr>
        <w:spacing w:before="240"/>
        <w:jc w:val="center"/>
        <w:rPr>
          <w:rFonts w:asciiTheme="minorHAnsi" w:hAnsiTheme="minorHAnsi" w:cstheme="minorHAnsi"/>
          <w:sz w:val="22"/>
          <w:szCs w:val="22"/>
          <w:lang w:val="uk-UA"/>
        </w:rPr>
      </w:pPr>
    </w:p>
    <w:p w14:paraId="57E9CBE2" w14:textId="77777777" w:rsidR="00D94CFE" w:rsidRPr="00E97A04" w:rsidRDefault="00D94CFE" w:rsidP="00837389">
      <w:pPr>
        <w:spacing w:after="0"/>
        <w:rPr>
          <w:rFonts w:asciiTheme="minorHAnsi" w:hAnsiTheme="minorHAnsi" w:cstheme="minorHAnsi"/>
          <w:b/>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sz w:val="22"/>
          <w:szCs w:val="22"/>
          <w:lang w:val="uk-UA"/>
        </w:rPr>
        <w:t xml:space="preserve"> </w:t>
      </w:r>
    </w:p>
    <w:p w14:paraId="3F3F7405" w14:textId="77777777" w:rsidR="00D94CFE" w:rsidRPr="00E97A04" w:rsidRDefault="00D94CFE" w:rsidP="00837389">
      <w:pPr>
        <w:rPr>
          <w:rFonts w:asciiTheme="minorHAnsi" w:hAnsiTheme="minorHAnsi" w:cstheme="minorHAnsi"/>
          <w:b/>
          <w:sz w:val="22"/>
          <w:szCs w:val="22"/>
          <w:lang w:val="uk-UA"/>
        </w:rPr>
      </w:pPr>
    </w:p>
    <w:p w14:paraId="0052B245" w14:textId="77777777" w:rsidR="00D94CFE" w:rsidRPr="00E97A04" w:rsidRDefault="00D94CFE" w:rsidP="00837389">
      <w:pPr>
        <w:rPr>
          <w:rFonts w:asciiTheme="minorHAnsi" w:hAnsiTheme="minorHAnsi" w:cstheme="minorHAnsi"/>
          <w:b/>
          <w:sz w:val="22"/>
          <w:szCs w:val="22"/>
          <w:lang w:val="uk-UA"/>
        </w:rPr>
      </w:pPr>
      <w:r w:rsidRPr="00E97A04">
        <w:rPr>
          <w:rFonts w:asciiTheme="minorHAnsi" w:hAnsiTheme="minorHAnsi" w:cstheme="minorHAnsi"/>
          <w:b/>
          <w:sz w:val="22"/>
          <w:szCs w:val="22"/>
          <w:lang w:val="uk-UA"/>
        </w:rPr>
        <w:t>Користувач:</w:t>
      </w:r>
    </w:p>
    <w:p w14:paraId="7F8DBB5B" w14:textId="0DE91007" w:rsidR="005176B9" w:rsidRPr="00E97A04" w:rsidRDefault="005176B9">
      <w:pPr>
        <w:spacing w:after="0" w:line="240" w:lineRule="auto"/>
        <w:jc w:val="left"/>
        <w:rPr>
          <w:rFonts w:asciiTheme="minorHAnsi" w:hAnsiTheme="minorHAnsi" w:cstheme="minorHAnsi"/>
          <w:b/>
          <w:sz w:val="22"/>
          <w:szCs w:val="22"/>
          <w:lang w:val="uk-UA"/>
        </w:rPr>
      </w:pPr>
      <w:r w:rsidRPr="00E97A04">
        <w:rPr>
          <w:rFonts w:asciiTheme="minorHAnsi" w:hAnsiTheme="minorHAnsi" w:cstheme="minorHAnsi"/>
          <w:b/>
          <w:sz w:val="22"/>
          <w:szCs w:val="22"/>
          <w:lang w:val="uk-UA"/>
        </w:rPr>
        <w:br w:type="page"/>
      </w:r>
    </w:p>
    <w:p w14:paraId="121AB46B" w14:textId="77777777" w:rsidR="00A9537F" w:rsidRPr="00E97A04" w:rsidRDefault="00D94CFE" w:rsidP="00837389">
      <w:pPr>
        <w:pStyle w:val="1"/>
        <w:rPr>
          <w:rStyle w:val="60"/>
          <w:rFonts w:asciiTheme="minorHAnsi" w:hAnsiTheme="minorHAnsi" w:cstheme="minorHAnsi"/>
          <w:b/>
          <w:color w:val="000000"/>
          <w:lang w:val="uk-UA"/>
        </w:rPr>
      </w:pPr>
      <w:bookmarkStart w:id="109" w:name="_Toc129787805"/>
      <w:bookmarkStart w:id="110" w:name="_Toc43895338"/>
      <w:r w:rsidRPr="00E97A04">
        <w:rPr>
          <w:rStyle w:val="60"/>
          <w:rFonts w:asciiTheme="minorHAnsi" w:hAnsiTheme="minorHAnsi" w:cstheme="minorHAnsi"/>
          <w:b/>
          <w:color w:val="000000"/>
          <w:lang w:val="uk-UA"/>
        </w:rPr>
        <w:lastRenderedPageBreak/>
        <w:t>ДОДАТОК №</w:t>
      </w:r>
      <w:r w:rsidR="00936622" w:rsidRPr="00E97A04">
        <w:rPr>
          <w:rStyle w:val="60"/>
          <w:rFonts w:asciiTheme="minorHAnsi" w:hAnsiTheme="minorHAnsi" w:cstheme="minorHAnsi"/>
          <w:b/>
          <w:color w:val="000000"/>
          <w:lang w:val="uk-UA"/>
        </w:rPr>
        <w:t>2</w:t>
      </w:r>
      <w:bookmarkEnd w:id="109"/>
    </w:p>
    <w:p w14:paraId="1A9811F8" w14:textId="77777777" w:rsidR="00A9537F" w:rsidRPr="00E97A04" w:rsidRDefault="00A9537F" w:rsidP="00A9537F">
      <w:pPr>
        <w:rPr>
          <w:rFonts w:asciiTheme="minorHAnsi" w:hAnsiTheme="minorHAnsi" w:cstheme="minorHAnsi"/>
          <w:b/>
          <w:bCs/>
          <w:sz w:val="22"/>
          <w:szCs w:val="22"/>
          <w:lang w:val="uk-UA"/>
        </w:rPr>
      </w:pPr>
      <w:r w:rsidRPr="00E97A04">
        <w:rPr>
          <w:rFonts w:asciiTheme="minorHAnsi" w:hAnsiTheme="minorHAnsi" w:cstheme="minorHAnsi"/>
          <w:b/>
          <w:bCs/>
          <w:sz w:val="22"/>
          <w:szCs w:val="22"/>
          <w:lang w:val="uk-UA"/>
        </w:rPr>
        <w:t>До Договору комерційної концесії №  ___ від _____ року</w:t>
      </w:r>
    </w:p>
    <w:p w14:paraId="75A94155" w14:textId="77777777" w:rsidR="00A9537F" w:rsidRPr="00E97A04" w:rsidRDefault="00A9537F" w:rsidP="00A9537F">
      <w:pPr>
        <w:rPr>
          <w:rStyle w:val="60"/>
          <w:rFonts w:asciiTheme="minorHAnsi" w:hAnsiTheme="minorHAnsi" w:cstheme="minorHAnsi"/>
          <w:b/>
          <w:color w:val="000000"/>
          <w:lang w:val="uk-UA"/>
        </w:rPr>
      </w:pPr>
    </w:p>
    <w:p w14:paraId="7B599E66" w14:textId="6B86024E" w:rsidR="00D94CFE" w:rsidRPr="00E97A04" w:rsidRDefault="00D94CFE" w:rsidP="00A9537F">
      <w:pPr>
        <w:jc w:val="center"/>
        <w:rPr>
          <w:rStyle w:val="60"/>
          <w:rFonts w:asciiTheme="minorHAnsi" w:hAnsiTheme="minorHAnsi" w:cstheme="minorHAnsi"/>
          <w:b/>
          <w:color w:val="000000"/>
          <w:lang w:val="uk-UA"/>
        </w:rPr>
      </w:pPr>
      <w:r w:rsidRPr="00E97A04">
        <w:rPr>
          <w:rStyle w:val="60"/>
          <w:rFonts w:asciiTheme="minorHAnsi" w:hAnsiTheme="minorHAnsi" w:cstheme="minorHAnsi"/>
          <w:b/>
          <w:color w:val="000000"/>
          <w:lang w:val="uk-UA"/>
        </w:rPr>
        <w:t xml:space="preserve">АКТ ГОТОВНОСТІ </w:t>
      </w:r>
      <w:r w:rsidR="00926A13" w:rsidRPr="00E97A04">
        <w:rPr>
          <w:rStyle w:val="60"/>
          <w:rFonts w:asciiTheme="minorHAnsi" w:hAnsiTheme="minorHAnsi" w:cstheme="minorHAnsi"/>
          <w:b/>
          <w:color w:val="000000"/>
          <w:lang w:val="uk-UA"/>
        </w:rPr>
        <w:t>ЗАКЛАДУ</w:t>
      </w:r>
      <w:r w:rsidRPr="00E97A04">
        <w:rPr>
          <w:rStyle w:val="60"/>
          <w:rFonts w:asciiTheme="minorHAnsi" w:hAnsiTheme="minorHAnsi" w:cstheme="minorHAnsi"/>
          <w:b/>
          <w:color w:val="000000"/>
          <w:lang w:val="uk-UA"/>
        </w:rPr>
        <w:t xml:space="preserve"> ДО ВІДКРИТТЯ</w:t>
      </w:r>
      <w:bookmarkEnd w:id="110"/>
    </w:p>
    <w:tbl>
      <w:tblPr>
        <w:tblW w:w="9823" w:type="dxa"/>
        <w:jc w:val="center"/>
        <w:tblLook w:val="04A0" w:firstRow="1" w:lastRow="0" w:firstColumn="1" w:lastColumn="0" w:noHBand="0" w:noVBand="1"/>
      </w:tblPr>
      <w:tblGrid>
        <w:gridCol w:w="4785"/>
        <w:gridCol w:w="5038"/>
      </w:tblGrid>
      <w:tr w:rsidR="00D94CFE" w:rsidRPr="00E97A04" w14:paraId="2CC4D733" w14:textId="77777777" w:rsidTr="00F727CA">
        <w:trPr>
          <w:jc w:val="center"/>
        </w:trPr>
        <w:tc>
          <w:tcPr>
            <w:tcW w:w="4785" w:type="dxa"/>
          </w:tcPr>
          <w:p w14:paraId="09DAA3E3" w14:textId="782B868E" w:rsidR="00D94CFE" w:rsidRPr="00E97A04" w:rsidRDefault="00D13D58" w:rsidP="00843F44">
            <w:pP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м. </w:t>
            </w:r>
            <w:r w:rsidR="0097021D" w:rsidRPr="00E97A04">
              <w:rPr>
                <w:rFonts w:asciiTheme="minorHAnsi" w:hAnsiTheme="minorHAnsi" w:cstheme="minorHAnsi"/>
                <w:sz w:val="22"/>
                <w:szCs w:val="22"/>
                <w:lang w:val="uk-UA"/>
              </w:rPr>
              <w:t>Харків</w:t>
            </w:r>
          </w:p>
        </w:tc>
        <w:tc>
          <w:tcPr>
            <w:tcW w:w="5038" w:type="dxa"/>
          </w:tcPr>
          <w:p w14:paraId="23CDE487" w14:textId="77777777" w:rsidR="00D94CFE" w:rsidRPr="00E97A04" w:rsidRDefault="00D94CFE" w:rsidP="00837389">
            <w:pPr>
              <w:jc w:val="cente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                                        «__» _________ 202_ р.</w:t>
            </w:r>
          </w:p>
        </w:tc>
      </w:tr>
    </w:tbl>
    <w:p w14:paraId="13C9E102" w14:textId="77777777" w:rsidR="00A43A1F" w:rsidRPr="00E97A04" w:rsidRDefault="00A43A1F" w:rsidP="004A627F">
      <w:pPr>
        <w:shd w:val="clear" w:color="auto" w:fill="FFFFFF"/>
        <w:spacing w:after="0"/>
        <w:rPr>
          <w:rFonts w:asciiTheme="minorHAnsi" w:hAnsiTheme="minorHAnsi" w:cstheme="minorHAnsi"/>
          <w:b/>
          <w:sz w:val="22"/>
          <w:szCs w:val="22"/>
          <w:lang w:val="uk-UA"/>
        </w:rPr>
      </w:pPr>
    </w:p>
    <w:p w14:paraId="1680964C" w14:textId="1CD36946" w:rsidR="004A627F" w:rsidRPr="00E97A04" w:rsidRDefault="00D94CFE" w:rsidP="004A627F">
      <w:pPr>
        <w:shd w:val="clear" w:color="auto" w:fill="FFFFFF"/>
        <w:spacing w:after="0"/>
        <w:rPr>
          <w:rFonts w:asciiTheme="minorHAnsi" w:hAnsiTheme="minorHAnsi" w:cstheme="minorHAnsi"/>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b/>
          <w:snapToGrid w:val="0"/>
          <w:sz w:val="22"/>
          <w:szCs w:val="22"/>
          <w:lang w:val="uk-UA"/>
        </w:rPr>
        <w:t xml:space="preserve">: </w:t>
      </w:r>
      <w:r w:rsidR="005267B3" w:rsidRPr="00E97A04">
        <w:rPr>
          <w:rFonts w:asciiTheme="minorHAnsi" w:hAnsiTheme="minorHAnsi" w:cstheme="minorHAnsi"/>
          <w:b/>
          <w:sz w:val="22"/>
          <w:szCs w:val="22"/>
          <w:lang w:val="uk-UA"/>
        </w:rPr>
        <w:t>_________________</w:t>
      </w:r>
      <w:r w:rsidR="00F52CD8" w:rsidRPr="00E97A04">
        <w:rPr>
          <w:rFonts w:asciiTheme="minorHAnsi" w:hAnsiTheme="minorHAnsi" w:cstheme="minorHAnsi"/>
          <w:snapToGrid w:val="0"/>
          <w:sz w:val="22"/>
          <w:szCs w:val="22"/>
          <w:lang w:val="uk-UA"/>
        </w:rPr>
        <w:t xml:space="preserve">, </w:t>
      </w:r>
      <w:r w:rsidR="004A627F" w:rsidRPr="00E97A04">
        <w:rPr>
          <w:rFonts w:asciiTheme="minorHAnsi" w:hAnsiTheme="minorHAnsi" w:cstheme="minorHAnsi"/>
          <w:snapToGrid w:val="0"/>
          <w:sz w:val="22"/>
          <w:szCs w:val="22"/>
          <w:lang w:val="uk-UA"/>
        </w:rPr>
        <w:t>з одного боку,</w:t>
      </w:r>
    </w:p>
    <w:p w14:paraId="5E12A21F" w14:textId="77777777" w:rsidR="00D94CFE" w:rsidRPr="00E97A04" w:rsidRDefault="00D94CFE" w:rsidP="004A627F">
      <w:pPr>
        <w:tabs>
          <w:tab w:val="left" w:pos="6411"/>
          <w:tab w:val="left" w:pos="9900"/>
        </w:tabs>
        <w:spacing w:before="240" w:after="0"/>
        <w:rPr>
          <w:rFonts w:asciiTheme="minorHAnsi" w:hAnsiTheme="minorHAnsi" w:cstheme="minorHAnsi"/>
          <w:snapToGrid w:val="0"/>
          <w:sz w:val="22"/>
          <w:szCs w:val="22"/>
          <w:lang w:val="uk-UA"/>
        </w:rPr>
      </w:pPr>
      <w:r w:rsidRPr="00E97A04">
        <w:rPr>
          <w:rFonts w:asciiTheme="minorHAnsi" w:hAnsiTheme="minorHAnsi" w:cstheme="minorHAnsi"/>
          <w:snapToGrid w:val="0"/>
          <w:sz w:val="22"/>
          <w:szCs w:val="22"/>
          <w:lang w:val="uk-UA"/>
        </w:rPr>
        <w:t>та</w:t>
      </w:r>
    </w:p>
    <w:p w14:paraId="0BE2682A" w14:textId="499A071F" w:rsidR="008547B8" w:rsidRPr="00E97A04" w:rsidRDefault="00D94CFE" w:rsidP="00837389">
      <w:pPr>
        <w:widowControl w:val="0"/>
        <w:spacing w:after="0"/>
        <w:rPr>
          <w:rFonts w:asciiTheme="minorHAnsi" w:hAnsiTheme="minorHAnsi" w:cstheme="minorHAnsi"/>
          <w:sz w:val="22"/>
          <w:szCs w:val="22"/>
          <w:lang w:val="uk-UA" w:eastAsia="uk-UA"/>
        </w:rPr>
      </w:pPr>
      <w:r w:rsidRPr="00E97A04">
        <w:rPr>
          <w:rFonts w:asciiTheme="minorHAnsi" w:hAnsiTheme="minorHAnsi" w:cstheme="minorHAnsi"/>
          <w:b/>
          <w:sz w:val="22"/>
          <w:szCs w:val="22"/>
          <w:lang w:val="uk-UA" w:eastAsia="uk-UA"/>
        </w:rPr>
        <w:t>Користувач</w:t>
      </w:r>
      <w:r w:rsidRPr="00E97A04">
        <w:rPr>
          <w:rFonts w:asciiTheme="minorHAnsi" w:hAnsiTheme="minorHAnsi" w:cstheme="minorHAnsi"/>
          <w:b/>
          <w:snapToGrid w:val="0"/>
          <w:sz w:val="22"/>
          <w:szCs w:val="22"/>
          <w:lang w:val="uk-UA"/>
        </w:rPr>
        <w:t>:</w:t>
      </w:r>
      <w:r w:rsidRPr="00E97A04">
        <w:rPr>
          <w:rFonts w:asciiTheme="minorHAnsi" w:hAnsiTheme="minorHAnsi" w:cstheme="minorHAnsi"/>
          <w:snapToGrid w:val="0"/>
          <w:sz w:val="22"/>
          <w:szCs w:val="22"/>
          <w:lang w:val="uk-UA"/>
        </w:rPr>
        <w:t xml:space="preserve"> </w:t>
      </w:r>
      <w:r w:rsidRPr="00E97A04">
        <w:rPr>
          <w:rFonts w:asciiTheme="minorHAnsi" w:hAnsiTheme="minorHAnsi" w:cstheme="minorHAnsi"/>
          <w:b/>
          <w:sz w:val="22"/>
          <w:szCs w:val="22"/>
          <w:lang w:val="uk-UA"/>
        </w:rPr>
        <w:t>_________________</w:t>
      </w:r>
      <w:r w:rsidRPr="00E97A04">
        <w:rPr>
          <w:rFonts w:asciiTheme="minorHAnsi" w:hAnsiTheme="minorHAnsi" w:cstheme="minorHAnsi"/>
          <w:snapToGrid w:val="0"/>
          <w:sz w:val="22"/>
          <w:szCs w:val="22"/>
          <w:lang w:val="uk-UA"/>
        </w:rPr>
        <w:t xml:space="preserve">, з іншої сторони, </w:t>
      </w:r>
      <w:r w:rsidRPr="00E97A04">
        <w:rPr>
          <w:rFonts w:asciiTheme="minorHAnsi" w:hAnsiTheme="minorHAnsi" w:cstheme="minorHAnsi"/>
          <w:sz w:val="22"/>
          <w:szCs w:val="22"/>
          <w:lang w:val="uk-UA"/>
        </w:rPr>
        <w:t>в подальшому разом іменуються «Сторони»</w:t>
      </w:r>
      <w:r w:rsidR="004A627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підписали цей Акт </w:t>
      </w:r>
      <w:r w:rsidRPr="00E97A04">
        <w:rPr>
          <w:rFonts w:asciiTheme="minorHAnsi" w:hAnsiTheme="minorHAnsi" w:cstheme="minorHAnsi"/>
          <w:sz w:val="22"/>
          <w:szCs w:val="22"/>
          <w:lang w:val="uk-UA" w:eastAsia="uk-UA"/>
        </w:rPr>
        <w:t xml:space="preserve">готовності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eastAsia="uk-UA"/>
        </w:rPr>
        <w:t xml:space="preserve"> до відкриття</w:t>
      </w:r>
      <w:r w:rsidR="008547B8" w:rsidRPr="00E97A04">
        <w:rPr>
          <w:rFonts w:asciiTheme="minorHAnsi" w:hAnsiTheme="minorHAnsi" w:cstheme="minorHAnsi"/>
          <w:sz w:val="22"/>
          <w:szCs w:val="22"/>
          <w:lang w:val="uk-UA"/>
        </w:rPr>
        <w:t xml:space="preserve"> про наступне.</w:t>
      </w:r>
    </w:p>
    <w:p w14:paraId="07C2D220" w14:textId="77777777" w:rsidR="008547B8" w:rsidRPr="00E97A04" w:rsidRDefault="008547B8" w:rsidP="00837389">
      <w:pPr>
        <w:widowControl w:val="0"/>
        <w:spacing w:after="0"/>
        <w:rPr>
          <w:rFonts w:asciiTheme="minorHAnsi" w:hAnsiTheme="minorHAnsi" w:cstheme="minorHAnsi"/>
          <w:sz w:val="22"/>
          <w:szCs w:val="22"/>
          <w:lang w:val="uk-UA" w:eastAsia="uk-UA"/>
        </w:rPr>
      </w:pPr>
    </w:p>
    <w:p w14:paraId="5803D84F" w14:textId="7C89760D" w:rsidR="00D94CFE" w:rsidRPr="00E97A04" w:rsidRDefault="008547B8" w:rsidP="008547B8">
      <w:pPr>
        <w:widowControl w:val="0"/>
        <w:spacing w:after="0"/>
        <w:ind w:firstLine="708"/>
        <w:rPr>
          <w:rFonts w:asciiTheme="minorHAnsi" w:hAnsiTheme="minorHAnsi" w:cstheme="minorHAnsi"/>
          <w:sz w:val="22"/>
          <w:szCs w:val="22"/>
          <w:lang w:val="uk-UA" w:eastAsia="uk-UA"/>
        </w:rPr>
      </w:pPr>
      <w:r w:rsidRPr="00E97A04">
        <w:rPr>
          <w:rFonts w:asciiTheme="minorHAnsi" w:hAnsiTheme="minorHAnsi" w:cstheme="minorHAnsi"/>
          <w:sz w:val="22"/>
          <w:szCs w:val="22"/>
          <w:lang w:val="uk-UA" w:eastAsia="uk-UA"/>
        </w:rPr>
        <w:t>Відповідно до умов Договору комерційної концесії №  ___ від _____ року</w:t>
      </w:r>
      <w:r w:rsidR="00292319" w:rsidRPr="00E97A04">
        <w:rPr>
          <w:rFonts w:asciiTheme="minorHAnsi" w:hAnsiTheme="minorHAnsi" w:cstheme="minorHAnsi"/>
          <w:sz w:val="22"/>
          <w:szCs w:val="22"/>
          <w:lang w:val="uk-UA" w:eastAsia="uk-UA"/>
        </w:rPr>
        <w:t xml:space="preserve"> (далі – Договір)</w:t>
      </w:r>
      <w:r w:rsidR="005B5684" w:rsidRPr="00E97A04">
        <w:rPr>
          <w:rFonts w:asciiTheme="minorHAnsi" w:hAnsiTheme="minorHAnsi" w:cstheme="minorHAnsi"/>
          <w:sz w:val="22"/>
          <w:szCs w:val="22"/>
          <w:lang w:val="uk-UA" w:eastAsia="uk-UA"/>
        </w:rPr>
        <w:t xml:space="preserve">, </w:t>
      </w:r>
      <w:r w:rsidRPr="00E97A04">
        <w:rPr>
          <w:rFonts w:asciiTheme="minorHAnsi" w:hAnsiTheme="minorHAnsi" w:cstheme="minorHAnsi"/>
          <w:sz w:val="22"/>
          <w:szCs w:val="22"/>
          <w:lang w:val="uk-UA" w:eastAsia="uk-UA"/>
        </w:rPr>
        <w:t xml:space="preserve"> </w:t>
      </w:r>
      <w:r w:rsidR="00D94CFE" w:rsidRPr="00E97A04">
        <w:rPr>
          <w:rFonts w:asciiTheme="minorHAnsi" w:hAnsiTheme="minorHAnsi" w:cstheme="minorHAnsi"/>
          <w:sz w:val="22"/>
          <w:szCs w:val="22"/>
          <w:lang w:val="uk-UA"/>
        </w:rPr>
        <w:t>Правоволоділець</w:t>
      </w:r>
      <w:r w:rsidR="00D94CFE" w:rsidRPr="00E97A04">
        <w:rPr>
          <w:rFonts w:asciiTheme="minorHAnsi" w:hAnsiTheme="minorHAnsi" w:cstheme="minorHAnsi"/>
          <w:sz w:val="22"/>
          <w:szCs w:val="22"/>
          <w:lang w:val="uk-UA" w:eastAsia="uk-UA"/>
        </w:rPr>
        <w:t xml:space="preserve"> та Користувач визначили готовність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rPr>
        <w:t>, розташовано</w:t>
      </w:r>
      <w:r w:rsidR="00765F80" w:rsidRPr="00E97A04">
        <w:rPr>
          <w:rFonts w:asciiTheme="minorHAnsi" w:hAnsiTheme="minorHAnsi" w:cstheme="minorHAnsi"/>
          <w:sz w:val="22"/>
          <w:szCs w:val="22"/>
          <w:lang w:val="uk-UA"/>
        </w:rPr>
        <w:t>го</w:t>
      </w:r>
      <w:r w:rsidRPr="00E97A04">
        <w:rPr>
          <w:rFonts w:asciiTheme="minorHAnsi" w:hAnsiTheme="minorHAnsi" w:cstheme="minorHAnsi"/>
          <w:sz w:val="22"/>
          <w:szCs w:val="22"/>
          <w:lang w:val="uk-UA"/>
        </w:rPr>
        <w:t xml:space="preserve"> за адресою _____________</w:t>
      </w:r>
      <w:r w:rsidR="003A4016" w:rsidRPr="00E97A04">
        <w:rPr>
          <w:rFonts w:asciiTheme="minorHAnsi" w:hAnsiTheme="minorHAnsi" w:cstheme="minorHAnsi"/>
          <w:sz w:val="22"/>
          <w:szCs w:val="22"/>
          <w:lang w:val="uk-UA"/>
        </w:rPr>
        <w:t>,</w:t>
      </w:r>
      <w:r w:rsidR="00D94CFE" w:rsidRPr="00E97A04">
        <w:rPr>
          <w:rFonts w:asciiTheme="minorHAnsi" w:hAnsiTheme="minorHAnsi" w:cstheme="minorHAnsi"/>
          <w:sz w:val="22"/>
          <w:szCs w:val="22"/>
          <w:lang w:val="uk-UA" w:eastAsia="uk-UA"/>
        </w:rPr>
        <w:t xml:space="preserve"> до відкриття і додатково домовилися про те, що датою відкриття </w:t>
      </w:r>
      <w:r w:rsidR="00926A13" w:rsidRPr="00E97A04">
        <w:rPr>
          <w:rFonts w:asciiTheme="minorHAnsi" w:hAnsiTheme="minorHAnsi" w:cstheme="minorHAnsi"/>
          <w:sz w:val="22"/>
          <w:szCs w:val="22"/>
          <w:lang w:val="uk-UA" w:eastAsia="uk-UA"/>
        </w:rPr>
        <w:t>Закладу</w:t>
      </w:r>
      <w:r w:rsidR="00D94CFE" w:rsidRPr="00E97A04">
        <w:rPr>
          <w:rFonts w:asciiTheme="minorHAnsi" w:hAnsiTheme="minorHAnsi" w:cstheme="minorHAnsi"/>
          <w:sz w:val="22"/>
          <w:szCs w:val="22"/>
          <w:lang w:val="uk-UA" w:eastAsia="uk-UA"/>
        </w:rPr>
        <w:t xml:space="preserve"> вважається ____ ______________ 202__ року.</w:t>
      </w:r>
    </w:p>
    <w:p w14:paraId="268E41DE" w14:textId="72FDE3A4" w:rsidR="00F60C1A" w:rsidRPr="00E97A04" w:rsidRDefault="00F60C1A" w:rsidP="00F60C1A">
      <w:pPr>
        <w:widowControl w:val="0"/>
        <w:tabs>
          <w:tab w:val="left" w:pos="284"/>
        </w:tabs>
        <w:rPr>
          <w:rFonts w:asciiTheme="minorHAnsi" w:hAnsiTheme="minorHAnsi" w:cstheme="minorHAnsi"/>
          <w:sz w:val="22"/>
          <w:szCs w:val="22"/>
          <w:lang w:val="uk-UA"/>
        </w:rPr>
      </w:pPr>
      <w:r w:rsidRPr="00E97A04">
        <w:rPr>
          <w:rFonts w:asciiTheme="minorHAnsi" w:hAnsiTheme="minorHAnsi" w:cstheme="minorHAnsi"/>
          <w:sz w:val="22"/>
          <w:szCs w:val="22"/>
          <w:lang w:val="uk-UA"/>
        </w:rPr>
        <w:tab/>
        <w:t xml:space="preserve">Цей Акт </w:t>
      </w:r>
      <w:r w:rsidRPr="00E97A04">
        <w:rPr>
          <w:rFonts w:asciiTheme="minorHAnsi" w:hAnsiTheme="minorHAnsi" w:cstheme="minorHAnsi"/>
          <w:sz w:val="22"/>
          <w:szCs w:val="22"/>
          <w:lang w:val="uk-UA" w:eastAsia="uk-UA"/>
        </w:rPr>
        <w:t xml:space="preserve">готовності </w:t>
      </w:r>
      <w:r w:rsidR="00926A13" w:rsidRPr="00E97A04">
        <w:rPr>
          <w:rFonts w:asciiTheme="minorHAnsi" w:hAnsiTheme="minorHAnsi" w:cstheme="minorHAnsi"/>
          <w:sz w:val="22"/>
          <w:szCs w:val="22"/>
          <w:lang w:val="uk-UA"/>
        </w:rPr>
        <w:t>Закладу</w:t>
      </w:r>
      <w:r w:rsidRPr="00E97A04">
        <w:rPr>
          <w:rFonts w:asciiTheme="minorHAnsi" w:hAnsiTheme="minorHAnsi" w:cstheme="minorHAnsi"/>
          <w:sz w:val="22"/>
          <w:szCs w:val="22"/>
          <w:lang w:val="uk-UA" w:eastAsia="uk-UA"/>
        </w:rPr>
        <w:t xml:space="preserve"> до відкриття</w:t>
      </w:r>
      <w:r w:rsidRPr="00E97A04">
        <w:rPr>
          <w:rFonts w:asciiTheme="minorHAnsi" w:hAnsiTheme="minorHAnsi" w:cstheme="minorHAnsi"/>
          <w:sz w:val="22"/>
          <w:szCs w:val="22"/>
          <w:lang w:val="uk-UA"/>
        </w:rPr>
        <w:t xml:space="preserve"> складено в двох примірниках, що мають однакову юридичну силу, по одному для кожної Сторони.</w:t>
      </w:r>
    </w:p>
    <w:p w14:paraId="3A819C18" w14:textId="77777777" w:rsidR="00F60C1A" w:rsidRPr="00E97A04" w:rsidRDefault="00F60C1A" w:rsidP="008547B8">
      <w:pPr>
        <w:widowControl w:val="0"/>
        <w:spacing w:after="0"/>
        <w:ind w:firstLine="708"/>
        <w:rPr>
          <w:rFonts w:asciiTheme="minorHAnsi" w:hAnsiTheme="minorHAnsi" w:cstheme="minorHAnsi"/>
          <w:sz w:val="22"/>
          <w:szCs w:val="22"/>
          <w:lang w:val="uk-UA"/>
        </w:rPr>
      </w:pPr>
    </w:p>
    <w:p w14:paraId="631FBAD4" w14:textId="77777777" w:rsidR="00D94CFE" w:rsidRPr="00E97A04" w:rsidRDefault="00D94CFE" w:rsidP="00837389">
      <w:pPr>
        <w:spacing w:after="0"/>
        <w:rPr>
          <w:rFonts w:asciiTheme="minorHAnsi" w:hAnsiTheme="minorHAnsi" w:cstheme="minorHAnsi"/>
          <w:b/>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sz w:val="22"/>
          <w:szCs w:val="22"/>
          <w:lang w:val="uk-UA"/>
        </w:rPr>
        <w:t xml:space="preserve"> </w:t>
      </w:r>
    </w:p>
    <w:p w14:paraId="534F4815" w14:textId="77777777" w:rsidR="00D94CFE" w:rsidRPr="00E97A04" w:rsidRDefault="00D94CFE" w:rsidP="00837389">
      <w:pPr>
        <w:spacing w:after="0"/>
        <w:rPr>
          <w:rFonts w:asciiTheme="minorHAnsi" w:hAnsiTheme="minorHAnsi" w:cstheme="minorHAnsi"/>
          <w:b/>
          <w:sz w:val="22"/>
          <w:szCs w:val="22"/>
          <w:lang w:val="uk-UA"/>
        </w:rPr>
      </w:pPr>
    </w:p>
    <w:p w14:paraId="238D2B24" w14:textId="77777777" w:rsidR="00D94CFE" w:rsidRPr="00E97A04" w:rsidRDefault="00D94CFE" w:rsidP="00837389">
      <w:pPr>
        <w:rPr>
          <w:rFonts w:asciiTheme="minorHAnsi" w:hAnsiTheme="minorHAnsi" w:cstheme="minorHAnsi"/>
          <w:b/>
          <w:sz w:val="22"/>
          <w:szCs w:val="22"/>
          <w:lang w:val="uk-UA"/>
        </w:rPr>
      </w:pPr>
      <w:r w:rsidRPr="00E97A04">
        <w:rPr>
          <w:rFonts w:asciiTheme="minorHAnsi" w:hAnsiTheme="minorHAnsi" w:cstheme="minorHAnsi"/>
          <w:b/>
          <w:sz w:val="22"/>
          <w:szCs w:val="22"/>
          <w:lang w:val="uk-UA"/>
        </w:rPr>
        <w:t>Користувач:</w:t>
      </w:r>
    </w:p>
    <w:p w14:paraId="79BCD1ED" w14:textId="69F777D8" w:rsidR="005176B9" w:rsidRPr="00E97A04" w:rsidRDefault="005176B9">
      <w:pPr>
        <w:spacing w:after="0" w:line="240" w:lineRule="auto"/>
        <w:jc w:val="left"/>
        <w:rPr>
          <w:rFonts w:asciiTheme="minorHAnsi" w:hAnsiTheme="minorHAnsi" w:cstheme="minorHAnsi"/>
          <w:b/>
          <w:sz w:val="22"/>
          <w:szCs w:val="22"/>
          <w:lang w:val="uk-UA"/>
        </w:rPr>
      </w:pPr>
      <w:r w:rsidRPr="00E97A04">
        <w:rPr>
          <w:rFonts w:asciiTheme="minorHAnsi" w:hAnsiTheme="minorHAnsi" w:cstheme="minorHAnsi"/>
          <w:b/>
          <w:sz w:val="22"/>
          <w:szCs w:val="22"/>
          <w:lang w:val="uk-UA"/>
        </w:rPr>
        <w:br w:type="page"/>
      </w:r>
    </w:p>
    <w:p w14:paraId="410B2E13" w14:textId="52240700" w:rsidR="00A9537F" w:rsidRPr="00E97A04" w:rsidRDefault="00D94CFE" w:rsidP="00837389">
      <w:pPr>
        <w:pStyle w:val="1"/>
        <w:jc w:val="both"/>
        <w:rPr>
          <w:rStyle w:val="60"/>
          <w:rFonts w:asciiTheme="minorHAnsi" w:hAnsiTheme="minorHAnsi" w:cstheme="minorHAnsi"/>
          <w:b/>
          <w:color w:val="000000"/>
          <w:lang w:val="uk-UA"/>
        </w:rPr>
      </w:pPr>
      <w:bookmarkStart w:id="111" w:name="_Toc129787806"/>
      <w:bookmarkStart w:id="112" w:name="_Toc43895340"/>
      <w:r w:rsidRPr="00E97A04">
        <w:rPr>
          <w:rStyle w:val="60"/>
          <w:rFonts w:asciiTheme="minorHAnsi" w:hAnsiTheme="minorHAnsi" w:cstheme="minorHAnsi"/>
          <w:b/>
          <w:color w:val="000000"/>
          <w:lang w:val="uk-UA"/>
        </w:rPr>
        <w:lastRenderedPageBreak/>
        <w:t>ДОДАТОК №</w:t>
      </w:r>
      <w:r w:rsidR="00936622" w:rsidRPr="00E97A04">
        <w:rPr>
          <w:rStyle w:val="60"/>
          <w:rFonts w:asciiTheme="minorHAnsi" w:hAnsiTheme="minorHAnsi" w:cstheme="minorHAnsi"/>
          <w:b/>
          <w:color w:val="000000"/>
          <w:lang w:val="uk-UA"/>
        </w:rPr>
        <w:t>3</w:t>
      </w:r>
      <w:bookmarkEnd w:id="111"/>
      <w:r w:rsidRPr="00E97A04">
        <w:rPr>
          <w:rStyle w:val="60"/>
          <w:rFonts w:asciiTheme="minorHAnsi" w:hAnsiTheme="minorHAnsi" w:cstheme="minorHAnsi"/>
          <w:b/>
          <w:color w:val="000000"/>
          <w:lang w:val="uk-UA"/>
        </w:rPr>
        <w:t xml:space="preserve"> </w:t>
      </w:r>
    </w:p>
    <w:p w14:paraId="2A9BBA16" w14:textId="77777777" w:rsidR="00A9537F" w:rsidRPr="00E97A04" w:rsidRDefault="00A9537F" w:rsidP="00A9537F">
      <w:pPr>
        <w:rPr>
          <w:rFonts w:asciiTheme="minorHAnsi" w:hAnsiTheme="minorHAnsi" w:cstheme="minorHAnsi"/>
          <w:b/>
          <w:bCs/>
          <w:sz w:val="22"/>
          <w:szCs w:val="22"/>
          <w:lang w:val="uk-UA"/>
        </w:rPr>
      </w:pPr>
      <w:r w:rsidRPr="00E97A04">
        <w:rPr>
          <w:rFonts w:asciiTheme="minorHAnsi" w:hAnsiTheme="minorHAnsi" w:cstheme="minorHAnsi"/>
          <w:b/>
          <w:bCs/>
          <w:sz w:val="22"/>
          <w:szCs w:val="22"/>
          <w:lang w:val="uk-UA"/>
        </w:rPr>
        <w:t>До Договору комерційної концесії №  ___ від _____ року</w:t>
      </w:r>
    </w:p>
    <w:p w14:paraId="4B2D7985" w14:textId="77777777" w:rsidR="00A9537F" w:rsidRPr="00E97A04" w:rsidRDefault="00A9537F" w:rsidP="00A9537F">
      <w:pPr>
        <w:rPr>
          <w:rFonts w:asciiTheme="minorHAnsi" w:hAnsiTheme="minorHAnsi" w:cstheme="minorHAnsi"/>
          <w:sz w:val="22"/>
          <w:szCs w:val="22"/>
          <w:lang w:val="uk-UA" w:eastAsia="x-none"/>
        </w:rPr>
      </w:pPr>
    </w:p>
    <w:p w14:paraId="5BCE66BC" w14:textId="36ADB525" w:rsidR="00D94CFE" w:rsidRPr="00E97A04" w:rsidRDefault="00D94CFE" w:rsidP="00A9537F">
      <w:pPr>
        <w:jc w:val="center"/>
        <w:rPr>
          <w:rStyle w:val="60"/>
          <w:rFonts w:asciiTheme="minorHAnsi" w:hAnsiTheme="minorHAnsi" w:cstheme="minorHAnsi"/>
          <w:b/>
          <w:color w:val="000000"/>
          <w:lang w:val="uk-UA"/>
        </w:rPr>
      </w:pPr>
      <w:r w:rsidRPr="00E97A04">
        <w:rPr>
          <w:rStyle w:val="60"/>
          <w:rFonts w:asciiTheme="minorHAnsi" w:hAnsiTheme="minorHAnsi" w:cstheme="minorHAnsi"/>
          <w:b/>
          <w:color w:val="000000"/>
          <w:lang w:val="uk-UA"/>
        </w:rPr>
        <w:t xml:space="preserve">АКТ </w:t>
      </w:r>
      <w:r w:rsidR="00015496" w:rsidRPr="00E97A04">
        <w:rPr>
          <w:rStyle w:val="60"/>
          <w:rFonts w:asciiTheme="minorHAnsi" w:hAnsiTheme="minorHAnsi" w:cstheme="minorHAnsi"/>
          <w:b/>
          <w:color w:val="000000"/>
          <w:lang w:val="uk-UA"/>
        </w:rPr>
        <w:t>ПРИЙМАННЯ</w:t>
      </w:r>
      <w:r w:rsidRPr="00E97A04">
        <w:rPr>
          <w:rStyle w:val="60"/>
          <w:rFonts w:asciiTheme="minorHAnsi" w:hAnsiTheme="minorHAnsi" w:cstheme="minorHAnsi"/>
          <w:b/>
          <w:color w:val="000000"/>
          <w:lang w:val="uk-UA"/>
        </w:rPr>
        <w:t>-ПЕРЕДАЧІ СТАНДАРТІВ</w:t>
      </w:r>
      <w:bookmarkEnd w:id="112"/>
    </w:p>
    <w:tbl>
      <w:tblPr>
        <w:tblW w:w="9823" w:type="dxa"/>
        <w:jc w:val="center"/>
        <w:tblLook w:val="04A0" w:firstRow="1" w:lastRow="0" w:firstColumn="1" w:lastColumn="0" w:noHBand="0" w:noVBand="1"/>
      </w:tblPr>
      <w:tblGrid>
        <w:gridCol w:w="4785"/>
        <w:gridCol w:w="5038"/>
      </w:tblGrid>
      <w:tr w:rsidR="00D94CFE" w:rsidRPr="00E97A04" w14:paraId="32F43A39" w14:textId="77777777" w:rsidTr="00F727CA">
        <w:trPr>
          <w:jc w:val="center"/>
        </w:trPr>
        <w:tc>
          <w:tcPr>
            <w:tcW w:w="4785" w:type="dxa"/>
          </w:tcPr>
          <w:p w14:paraId="2141C87E" w14:textId="04290DCA" w:rsidR="00D94CFE" w:rsidRPr="00E97A04" w:rsidRDefault="00D13D58" w:rsidP="00843F44">
            <w:pPr>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м. </w:t>
            </w:r>
            <w:r w:rsidR="0097021D" w:rsidRPr="00E97A04">
              <w:rPr>
                <w:rFonts w:asciiTheme="minorHAnsi" w:hAnsiTheme="minorHAnsi" w:cstheme="minorHAnsi"/>
                <w:sz w:val="22"/>
                <w:szCs w:val="22"/>
                <w:lang w:val="uk-UA"/>
              </w:rPr>
              <w:t>Харків</w:t>
            </w:r>
          </w:p>
        </w:tc>
        <w:tc>
          <w:tcPr>
            <w:tcW w:w="5038" w:type="dxa"/>
          </w:tcPr>
          <w:p w14:paraId="0B96CAF1" w14:textId="59527FB6" w:rsidR="00D94CFE" w:rsidRPr="00E97A04" w:rsidRDefault="00D94CFE" w:rsidP="00D13D58">
            <w:pPr>
              <w:jc w:val="right"/>
              <w:rPr>
                <w:rFonts w:asciiTheme="minorHAnsi" w:hAnsiTheme="minorHAnsi" w:cstheme="minorHAnsi"/>
                <w:sz w:val="22"/>
                <w:szCs w:val="22"/>
                <w:lang w:val="uk-UA"/>
              </w:rPr>
            </w:pPr>
            <w:r w:rsidRPr="00E97A04">
              <w:rPr>
                <w:rFonts w:asciiTheme="minorHAnsi" w:hAnsiTheme="minorHAnsi" w:cstheme="minorHAnsi"/>
                <w:sz w:val="22"/>
                <w:szCs w:val="22"/>
                <w:lang w:val="uk-UA"/>
              </w:rPr>
              <w:t>«__» _________ 202_ р.</w:t>
            </w:r>
          </w:p>
        </w:tc>
      </w:tr>
    </w:tbl>
    <w:p w14:paraId="26ABB377" w14:textId="77777777" w:rsidR="00A43A1F" w:rsidRPr="00E97A04" w:rsidRDefault="00A43A1F" w:rsidP="004A627F">
      <w:pPr>
        <w:shd w:val="clear" w:color="auto" w:fill="FFFFFF"/>
        <w:spacing w:after="0"/>
        <w:rPr>
          <w:rFonts w:asciiTheme="minorHAnsi" w:hAnsiTheme="minorHAnsi" w:cstheme="minorHAnsi"/>
          <w:b/>
          <w:sz w:val="22"/>
          <w:szCs w:val="22"/>
          <w:lang w:val="uk-UA"/>
        </w:rPr>
      </w:pPr>
    </w:p>
    <w:p w14:paraId="5E6A58CC" w14:textId="75FE603F" w:rsidR="004A627F" w:rsidRPr="00E97A04" w:rsidRDefault="00D94CFE" w:rsidP="004A627F">
      <w:pPr>
        <w:shd w:val="clear" w:color="auto" w:fill="FFFFFF"/>
        <w:spacing w:after="0"/>
        <w:rPr>
          <w:rFonts w:asciiTheme="minorHAnsi" w:hAnsiTheme="minorHAnsi" w:cstheme="minorHAnsi"/>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b/>
          <w:snapToGrid w:val="0"/>
          <w:sz w:val="22"/>
          <w:szCs w:val="22"/>
          <w:lang w:val="uk-UA"/>
        </w:rPr>
        <w:t xml:space="preserve">: </w:t>
      </w:r>
      <w:r w:rsidR="005267B3" w:rsidRPr="00E97A04">
        <w:rPr>
          <w:rFonts w:asciiTheme="minorHAnsi" w:hAnsiTheme="minorHAnsi" w:cstheme="minorHAnsi"/>
          <w:b/>
          <w:sz w:val="22"/>
          <w:szCs w:val="22"/>
          <w:lang w:val="uk-UA"/>
        </w:rPr>
        <w:t>_________________</w:t>
      </w:r>
      <w:r w:rsidR="005267B3" w:rsidRPr="00E97A04">
        <w:rPr>
          <w:rFonts w:asciiTheme="minorHAnsi" w:hAnsiTheme="minorHAnsi" w:cstheme="minorHAnsi"/>
          <w:snapToGrid w:val="0"/>
          <w:sz w:val="22"/>
          <w:szCs w:val="22"/>
          <w:lang w:val="uk-UA"/>
        </w:rPr>
        <w:t xml:space="preserve">, </w:t>
      </w:r>
      <w:r w:rsidR="004A627F" w:rsidRPr="00E97A04">
        <w:rPr>
          <w:rFonts w:asciiTheme="minorHAnsi" w:hAnsiTheme="minorHAnsi" w:cstheme="minorHAnsi"/>
          <w:snapToGrid w:val="0"/>
          <w:sz w:val="22"/>
          <w:szCs w:val="22"/>
          <w:lang w:val="uk-UA"/>
        </w:rPr>
        <w:t>з одного боку,</w:t>
      </w:r>
    </w:p>
    <w:p w14:paraId="30DD7DE0" w14:textId="77777777" w:rsidR="00D94CFE" w:rsidRPr="00E97A04" w:rsidRDefault="00D94CFE" w:rsidP="004A627F">
      <w:pPr>
        <w:tabs>
          <w:tab w:val="left" w:pos="6411"/>
          <w:tab w:val="left" w:pos="9900"/>
        </w:tabs>
        <w:spacing w:before="240" w:after="0"/>
        <w:rPr>
          <w:rFonts w:asciiTheme="minorHAnsi" w:hAnsiTheme="minorHAnsi" w:cstheme="minorHAnsi"/>
          <w:snapToGrid w:val="0"/>
          <w:sz w:val="22"/>
          <w:szCs w:val="22"/>
          <w:lang w:val="uk-UA"/>
        </w:rPr>
      </w:pPr>
      <w:r w:rsidRPr="00E97A04">
        <w:rPr>
          <w:rFonts w:asciiTheme="minorHAnsi" w:hAnsiTheme="minorHAnsi" w:cstheme="minorHAnsi"/>
          <w:snapToGrid w:val="0"/>
          <w:sz w:val="22"/>
          <w:szCs w:val="22"/>
          <w:lang w:val="uk-UA"/>
        </w:rPr>
        <w:t>та</w:t>
      </w:r>
    </w:p>
    <w:p w14:paraId="3C32C634" w14:textId="77777777" w:rsidR="00D94CFE" w:rsidRPr="00E97A04" w:rsidRDefault="00D94CFE" w:rsidP="00837389">
      <w:pPr>
        <w:widowControl w:val="0"/>
        <w:spacing w:after="0"/>
        <w:rPr>
          <w:rFonts w:asciiTheme="minorHAnsi" w:hAnsiTheme="minorHAnsi" w:cstheme="minorHAnsi"/>
          <w:sz w:val="22"/>
          <w:szCs w:val="22"/>
          <w:lang w:val="uk-UA"/>
        </w:rPr>
      </w:pPr>
      <w:r w:rsidRPr="00E97A04">
        <w:rPr>
          <w:rFonts w:asciiTheme="minorHAnsi" w:hAnsiTheme="minorHAnsi" w:cstheme="minorHAnsi"/>
          <w:b/>
          <w:sz w:val="22"/>
          <w:szCs w:val="22"/>
          <w:lang w:val="uk-UA" w:eastAsia="uk-UA"/>
        </w:rPr>
        <w:t>Користувач</w:t>
      </w:r>
      <w:r w:rsidRPr="00E97A04">
        <w:rPr>
          <w:rFonts w:asciiTheme="minorHAnsi" w:hAnsiTheme="minorHAnsi" w:cstheme="minorHAnsi"/>
          <w:b/>
          <w:snapToGrid w:val="0"/>
          <w:sz w:val="22"/>
          <w:szCs w:val="22"/>
          <w:lang w:val="uk-UA"/>
        </w:rPr>
        <w:t>:</w:t>
      </w:r>
      <w:r w:rsidRPr="00E97A04">
        <w:rPr>
          <w:rFonts w:asciiTheme="minorHAnsi" w:hAnsiTheme="minorHAnsi" w:cstheme="minorHAnsi"/>
          <w:snapToGrid w:val="0"/>
          <w:sz w:val="22"/>
          <w:szCs w:val="22"/>
          <w:lang w:val="uk-UA"/>
        </w:rPr>
        <w:t xml:space="preserve"> </w:t>
      </w:r>
      <w:r w:rsidRPr="00E97A04">
        <w:rPr>
          <w:rFonts w:asciiTheme="minorHAnsi" w:hAnsiTheme="minorHAnsi" w:cstheme="minorHAnsi"/>
          <w:b/>
          <w:sz w:val="22"/>
          <w:szCs w:val="22"/>
          <w:lang w:val="uk-UA"/>
        </w:rPr>
        <w:t>_________________</w:t>
      </w:r>
      <w:r w:rsidRPr="00E97A04">
        <w:rPr>
          <w:rFonts w:asciiTheme="minorHAnsi" w:hAnsiTheme="minorHAnsi" w:cstheme="minorHAnsi"/>
          <w:snapToGrid w:val="0"/>
          <w:sz w:val="22"/>
          <w:szCs w:val="22"/>
          <w:lang w:val="uk-UA"/>
        </w:rPr>
        <w:t xml:space="preserve">, з іншої сторони, </w:t>
      </w:r>
      <w:r w:rsidRPr="00E97A04">
        <w:rPr>
          <w:rFonts w:asciiTheme="minorHAnsi" w:hAnsiTheme="minorHAnsi" w:cstheme="minorHAnsi"/>
          <w:sz w:val="22"/>
          <w:szCs w:val="22"/>
          <w:lang w:val="uk-UA"/>
        </w:rPr>
        <w:t>в подальшому разом іменуються «Сторони»</w:t>
      </w:r>
      <w:r w:rsidR="004A627F"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підписали даний Акт </w:t>
      </w:r>
      <w:r w:rsidR="00015496" w:rsidRPr="00E97A04">
        <w:rPr>
          <w:rFonts w:asciiTheme="minorHAnsi" w:hAnsiTheme="minorHAnsi" w:cstheme="minorHAnsi"/>
          <w:sz w:val="22"/>
          <w:szCs w:val="22"/>
          <w:lang w:val="uk-UA" w:eastAsia="uk-UA"/>
        </w:rPr>
        <w:t>приймання</w:t>
      </w:r>
      <w:r w:rsidRPr="00E97A04">
        <w:rPr>
          <w:rFonts w:asciiTheme="minorHAnsi" w:hAnsiTheme="minorHAnsi" w:cstheme="minorHAnsi"/>
          <w:sz w:val="22"/>
          <w:szCs w:val="22"/>
          <w:lang w:val="uk-UA" w:eastAsia="uk-UA"/>
        </w:rPr>
        <w:t xml:space="preserve">-передачі Стандартів </w:t>
      </w:r>
      <w:r w:rsidRPr="00E97A04">
        <w:rPr>
          <w:rFonts w:asciiTheme="minorHAnsi" w:hAnsiTheme="minorHAnsi" w:cstheme="minorHAnsi"/>
          <w:sz w:val="22"/>
          <w:szCs w:val="22"/>
          <w:lang w:val="uk-UA"/>
        </w:rPr>
        <w:t>про наступне:</w:t>
      </w:r>
    </w:p>
    <w:p w14:paraId="1A2F0BC7" w14:textId="7033D1A4" w:rsidR="00A9537F" w:rsidRPr="00E97A04" w:rsidRDefault="00273C2D" w:rsidP="00A9537F">
      <w:pPr>
        <w:numPr>
          <w:ilvl w:val="6"/>
          <w:numId w:val="26"/>
        </w:numPr>
        <w:spacing w:before="240"/>
        <w:ind w:left="284"/>
        <w:rPr>
          <w:rFonts w:asciiTheme="minorHAnsi" w:hAnsiTheme="minorHAnsi" w:cstheme="minorHAnsi"/>
          <w:sz w:val="22"/>
          <w:szCs w:val="22"/>
          <w:lang w:val="uk-UA"/>
        </w:rPr>
      </w:pPr>
      <w:r w:rsidRPr="00E97A04">
        <w:rPr>
          <w:rFonts w:asciiTheme="minorHAnsi" w:hAnsiTheme="minorHAnsi" w:cstheme="minorHAnsi"/>
          <w:sz w:val="22"/>
          <w:szCs w:val="22"/>
          <w:lang w:val="uk-UA"/>
        </w:rPr>
        <w:t>Відповідно до умов Договору комерційної концесії № ____ від _____ року</w:t>
      </w:r>
      <w:r w:rsidR="00292319" w:rsidRPr="00E97A04">
        <w:rPr>
          <w:rFonts w:asciiTheme="minorHAnsi" w:hAnsiTheme="minorHAnsi" w:cstheme="minorHAnsi"/>
          <w:sz w:val="22"/>
          <w:szCs w:val="22"/>
          <w:lang w:val="uk-UA"/>
        </w:rPr>
        <w:t xml:space="preserve"> </w:t>
      </w:r>
      <w:r w:rsidRPr="00E97A04">
        <w:rPr>
          <w:rFonts w:asciiTheme="minorHAnsi" w:hAnsiTheme="minorHAnsi" w:cstheme="minorHAnsi"/>
          <w:sz w:val="22"/>
          <w:szCs w:val="22"/>
          <w:lang w:val="uk-UA"/>
        </w:rPr>
        <w:t xml:space="preserve">Правоволоділець передав </w:t>
      </w:r>
      <w:r w:rsidR="00D94CFE" w:rsidRPr="00E97A04">
        <w:rPr>
          <w:rFonts w:asciiTheme="minorHAnsi" w:hAnsiTheme="minorHAnsi" w:cstheme="minorHAnsi"/>
          <w:sz w:val="22"/>
          <w:szCs w:val="22"/>
          <w:lang w:val="uk-UA"/>
        </w:rPr>
        <w:t>Користувачеві</w:t>
      </w:r>
      <w:r w:rsidR="00A7495E" w:rsidRPr="00E97A04">
        <w:rPr>
          <w:rFonts w:asciiTheme="minorHAnsi" w:hAnsiTheme="minorHAnsi" w:cstheme="minorHAnsi"/>
          <w:sz w:val="22"/>
          <w:szCs w:val="22"/>
          <w:lang w:val="uk-UA"/>
        </w:rPr>
        <w:t xml:space="preserve"> </w:t>
      </w:r>
      <w:r w:rsidR="00D94CFE" w:rsidRPr="00E97A04">
        <w:rPr>
          <w:rFonts w:asciiTheme="minorHAnsi" w:hAnsiTheme="minorHAnsi" w:cstheme="minorHAnsi"/>
          <w:sz w:val="22"/>
          <w:szCs w:val="22"/>
          <w:lang w:val="uk-UA"/>
        </w:rPr>
        <w:t>Стандарти в повному обсязі</w:t>
      </w:r>
      <w:r w:rsidR="00A7495E" w:rsidRPr="00E97A04">
        <w:rPr>
          <w:rFonts w:asciiTheme="minorHAnsi" w:hAnsiTheme="minorHAnsi" w:cstheme="minorHAnsi"/>
          <w:sz w:val="22"/>
          <w:szCs w:val="22"/>
          <w:lang w:val="uk-UA"/>
        </w:rPr>
        <w:t xml:space="preserve"> шляхом надання доступу до хмарного сховища даних</w:t>
      </w:r>
      <w:r w:rsidR="00A9537F" w:rsidRPr="00E97A04">
        <w:rPr>
          <w:rFonts w:asciiTheme="minorHAnsi" w:hAnsiTheme="minorHAnsi" w:cstheme="minorHAnsi"/>
          <w:sz w:val="22"/>
          <w:szCs w:val="22"/>
          <w:lang w:val="uk-UA"/>
        </w:rPr>
        <w:t xml:space="preserve"> (</w:t>
      </w:r>
      <w:r w:rsidR="00843F44" w:rsidRPr="00E97A04">
        <w:rPr>
          <w:rFonts w:asciiTheme="minorHAnsi" w:hAnsiTheme="minorHAnsi" w:cstheme="minorHAnsi"/>
          <w:sz w:val="22"/>
          <w:szCs w:val="22"/>
          <w:highlight w:val="green"/>
          <w:lang w:val="uk-UA"/>
        </w:rPr>
        <w:t>сервісу GoogleDrive</w:t>
      </w:r>
      <w:r w:rsidR="00A9537F" w:rsidRPr="00E97A04">
        <w:rPr>
          <w:rFonts w:asciiTheme="minorHAnsi" w:hAnsiTheme="minorHAnsi" w:cstheme="minorHAnsi"/>
          <w:sz w:val="22"/>
          <w:szCs w:val="22"/>
          <w:lang w:val="uk-UA"/>
        </w:rPr>
        <w:t xml:space="preserve">), </w:t>
      </w:r>
      <w:r w:rsidR="000875B5" w:rsidRPr="00E97A04">
        <w:rPr>
          <w:rFonts w:asciiTheme="minorHAnsi" w:hAnsiTheme="minorHAnsi" w:cstheme="minorHAnsi"/>
          <w:sz w:val="22"/>
          <w:szCs w:val="22"/>
          <w:lang w:val="uk-UA"/>
        </w:rPr>
        <w:t xml:space="preserve"> а саме: </w:t>
      </w:r>
    </w:p>
    <w:p w14:paraId="19A5CFAF" w14:textId="2F69A630" w:rsidR="006F0BBB" w:rsidRPr="00E97A04" w:rsidRDefault="006F0BBB" w:rsidP="006F0BBB">
      <w:pPr>
        <w:pStyle w:val="aff6"/>
        <w:numPr>
          <w:ilvl w:val="0"/>
          <w:numId w:val="41"/>
        </w:numPr>
        <w:spacing w:before="240" w:after="0"/>
        <w:rPr>
          <w:rFonts w:asciiTheme="minorHAnsi" w:hAnsiTheme="minorHAnsi" w:cstheme="minorHAnsi"/>
          <w:sz w:val="22"/>
          <w:szCs w:val="22"/>
          <w:lang w:val="uk-UA"/>
        </w:rPr>
      </w:pPr>
      <w:r w:rsidRPr="00E97A04">
        <w:rPr>
          <w:rFonts w:asciiTheme="minorHAnsi" w:hAnsiTheme="minorHAnsi" w:cstheme="minorHAnsi"/>
          <w:sz w:val="22"/>
          <w:szCs w:val="22"/>
          <w:lang w:val="uk-UA"/>
        </w:rPr>
        <w:tab/>
        <w:t xml:space="preserve">«Стандарти фірмового стилю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5267B3"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 − набір документів, який описує вимоги до зображення або розміщення основних елементів фірмового стилю: логотипу, шрифтів і т. п.; вимоги до зображення, виготовлення або розміщення корпоративних документів і матеріалів.</w:t>
      </w:r>
    </w:p>
    <w:p w14:paraId="4D8CC2C2" w14:textId="060CDA0E" w:rsidR="00DF3789" w:rsidRPr="00E97A04" w:rsidRDefault="00D94CFE" w:rsidP="006F0BBB">
      <w:pPr>
        <w:pStyle w:val="aff6"/>
        <w:numPr>
          <w:ilvl w:val="0"/>
          <w:numId w:val="41"/>
        </w:numPr>
        <w:spacing w:before="240" w:after="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«Стандарти </w:t>
      </w:r>
      <w:r w:rsidR="004E1E91" w:rsidRPr="00E97A04">
        <w:rPr>
          <w:rFonts w:asciiTheme="minorHAnsi" w:hAnsiTheme="minorHAnsi" w:cstheme="minorHAnsi"/>
          <w:sz w:val="22"/>
          <w:szCs w:val="22"/>
          <w:lang w:val="uk-UA"/>
        </w:rPr>
        <w:t xml:space="preserve">ведення підприємницької діяльності </w:t>
      </w:r>
      <w:r w:rsidR="005267B3" w:rsidRPr="00E97A04">
        <w:rPr>
          <w:rFonts w:asciiTheme="minorHAnsi" w:hAnsiTheme="minorHAnsi" w:cstheme="minorHAnsi"/>
          <w:sz w:val="22"/>
          <w:szCs w:val="22"/>
          <w:lang w:val="uk-UA"/>
        </w:rPr>
        <w:t>«</w:t>
      </w:r>
      <w:r w:rsidR="0097021D" w:rsidRPr="00E97A04">
        <w:rPr>
          <w:rFonts w:asciiTheme="minorHAnsi" w:hAnsiTheme="minorHAnsi" w:cstheme="minorHAnsi"/>
          <w:color w:val="222222"/>
          <w:sz w:val="22"/>
          <w:szCs w:val="22"/>
          <w:shd w:val="clear" w:color="auto" w:fill="FFFFFF"/>
          <w:lang w:val="uk-UA"/>
        </w:rPr>
        <w:t>Fastkebab на вугіллі</w:t>
      </w:r>
      <w:r w:rsidR="005267B3" w:rsidRPr="00E97A04">
        <w:rPr>
          <w:rFonts w:asciiTheme="minorHAnsi" w:hAnsiTheme="minorHAnsi" w:cstheme="minorHAnsi"/>
          <w:color w:val="222222"/>
          <w:sz w:val="22"/>
          <w:szCs w:val="22"/>
          <w:shd w:val="clear" w:color="auto" w:fill="FFFFFF"/>
          <w:lang w:val="uk-UA"/>
        </w:rPr>
        <w:t>»</w:t>
      </w:r>
      <w:r w:rsidRPr="00E97A04">
        <w:rPr>
          <w:rFonts w:asciiTheme="minorHAnsi" w:hAnsiTheme="minorHAnsi" w:cstheme="minorHAnsi"/>
          <w:sz w:val="22"/>
          <w:szCs w:val="22"/>
          <w:lang w:val="uk-UA"/>
        </w:rPr>
        <w:t>»</w:t>
      </w:r>
      <w:r w:rsidR="00C636A3" w:rsidRPr="00E97A04">
        <w:rPr>
          <w:rFonts w:asciiTheme="minorHAnsi" w:hAnsiTheme="minorHAnsi" w:cstheme="minorHAnsi"/>
          <w:sz w:val="22"/>
          <w:szCs w:val="22"/>
          <w:lang w:val="uk-UA"/>
        </w:rPr>
        <w:t>, які включають</w:t>
      </w:r>
      <w:r w:rsidR="00492A26" w:rsidRPr="00E97A04">
        <w:rPr>
          <w:rFonts w:asciiTheme="minorHAnsi" w:hAnsiTheme="minorHAnsi" w:cstheme="minorHAnsi"/>
          <w:sz w:val="22"/>
          <w:szCs w:val="22"/>
          <w:lang w:val="uk-UA"/>
        </w:rPr>
        <w:t>:</w:t>
      </w:r>
    </w:p>
    <w:p w14:paraId="5B4F2ABC" w14:textId="0C5CF1FB" w:rsidR="005267B3" w:rsidRPr="00E97A04" w:rsidRDefault="005267B3" w:rsidP="00C636A3">
      <w:pPr>
        <w:numPr>
          <w:ilvl w:val="1"/>
          <w:numId w:val="38"/>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Стандарти запуску;</w:t>
      </w:r>
    </w:p>
    <w:p w14:paraId="776C31E4" w14:textId="5C16372A" w:rsidR="00C260DB" w:rsidRPr="00E97A04" w:rsidRDefault="00C260DB" w:rsidP="00C636A3">
      <w:pPr>
        <w:numPr>
          <w:ilvl w:val="1"/>
          <w:numId w:val="38"/>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Управління персоналом;</w:t>
      </w:r>
    </w:p>
    <w:p w14:paraId="0CC2E620" w14:textId="77777777" w:rsidR="00C260DB" w:rsidRPr="00E97A04" w:rsidRDefault="00C260DB" w:rsidP="00C260DB">
      <w:pPr>
        <w:numPr>
          <w:ilvl w:val="1"/>
          <w:numId w:val="38"/>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Бізнес-процеси;</w:t>
      </w:r>
    </w:p>
    <w:p w14:paraId="221B734C" w14:textId="197F09C2" w:rsidR="00C260DB" w:rsidRPr="00E97A04" w:rsidRDefault="005267B3" w:rsidP="00075903">
      <w:pPr>
        <w:numPr>
          <w:ilvl w:val="1"/>
          <w:numId w:val="38"/>
        </w:numPr>
        <w:tabs>
          <w:tab w:val="left" w:pos="426"/>
          <w:tab w:val="left" w:pos="851"/>
        </w:tabs>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Стандарти контролю</w:t>
      </w:r>
      <w:r w:rsidR="00C260DB" w:rsidRPr="00E97A04">
        <w:rPr>
          <w:rFonts w:asciiTheme="minorHAnsi" w:hAnsiTheme="minorHAnsi" w:cstheme="minorHAnsi"/>
          <w:sz w:val="22"/>
          <w:szCs w:val="22"/>
          <w:lang w:val="uk-UA"/>
        </w:rPr>
        <w:t>.</w:t>
      </w:r>
    </w:p>
    <w:p w14:paraId="6B96B5A0" w14:textId="77777777" w:rsidR="000875B5" w:rsidRPr="00E97A04" w:rsidRDefault="000875B5" w:rsidP="00897D72">
      <w:pPr>
        <w:tabs>
          <w:tab w:val="left" w:pos="426"/>
          <w:tab w:val="left" w:pos="851"/>
        </w:tabs>
        <w:spacing w:after="0"/>
        <w:ind w:left="720"/>
        <w:rPr>
          <w:rFonts w:asciiTheme="minorHAnsi" w:hAnsiTheme="minorHAnsi" w:cstheme="minorHAnsi"/>
          <w:sz w:val="22"/>
          <w:szCs w:val="22"/>
          <w:highlight w:val="yellow"/>
          <w:lang w:val="uk-UA"/>
        </w:rPr>
      </w:pPr>
    </w:p>
    <w:p w14:paraId="1952D062" w14:textId="77777777" w:rsidR="00A9537F" w:rsidRPr="00E97A04" w:rsidRDefault="00A9537F" w:rsidP="00A9537F">
      <w:pPr>
        <w:numPr>
          <w:ilvl w:val="0"/>
          <w:numId w:val="18"/>
        </w:numPr>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 xml:space="preserve">Користувач має право цілодобового безперешкодного доступу до електронних документів, зазначених в пункті 1 цього Акту </w:t>
      </w:r>
      <w:r w:rsidRPr="00E97A04">
        <w:rPr>
          <w:rFonts w:asciiTheme="minorHAnsi" w:hAnsiTheme="minorHAnsi" w:cstheme="minorHAnsi"/>
          <w:sz w:val="22"/>
          <w:szCs w:val="22"/>
          <w:lang w:val="uk-UA" w:eastAsia="uk-UA"/>
        </w:rPr>
        <w:t xml:space="preserve">приймання-передачі Стандартів </w:t>
      </w:r>
      <w:r w:rsidRPr="00E97A04">
        <w:rPr>
          <w:rFonts w:asciiTheme="minorHAnsi" w:hAnsiTheme="minorHAnsi" w:cstheme="minorHAnsi"/>
          <w:sz w:val="22"/>
          <w:szCs w:val="22"/>
          <w:lang w:val="uk-UA"/>
        </w:rPr>
        <w:t xml:space="preserve">та право завантажити їх на належні йому пристрої з метою виконання умов Договору, за умови збереження конфіденційності та обмеженого доступу третіх осіб до цих документів. </w:t>
      </w:r>
    </w:p>
    <w:p w14:paraId="7D933B96" w14:textId="77777777" w:rsidR="00A9537F" w:rsidRPr="00E97A04" w:rsidRDefault="00A9537F" w:rsidP="00A9537F">
      <w:pPr>
        <w:widowControl w:val="0"/>
        <w:numPr>
          <w:ilvl w:val="0"/>
          <w:numId w:val="18"/>
        </w:numPr>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Сторони впевнилися в комплектності Стандартів і не мають претензій один до одного. Користувач перевірив та підтверджує дійсність та працездатність посилання, що надає відповідний доступ до Стандартів.</w:t>
      </w:r>
    </w:p>
    <w:p w14:paraId="38D94275" w14:textId="3E848947" w:rsidR="00292319" w:rsidRPr="00E97A04" w:rsidRDefault="00292319" w:rsidP="00A9537F">
      <w:pPr>
        <w:widowControl w:val="0"/>
        <w:numPr>
          <w:ilvl w:val="0"/>
          <w:numId w:val="18"/>
        </w:numPr>
        <w:spacing w:after="0"/>
        <w:rPr>
          <w:rFonts w:asciiTheme="minorHAnsi" w:hAnsiTheme="minorHAnsi" w:cstheme="minorHAnsi"/>
          <w:sz w:val="22"/>
          <w:szCs w:val="22"/>
          <w:lang w:val="uk-UA"/>
        </w:rPr>
      </w:pPr>
      <w:r w:rsidRPr="00E97A04">
        <w:rPr>
          <w:rFonts w:asciiTheme="minorHAnsi" w:hAnsiTheme="minorHAnsi" w:cstheme="minorHAnsi"/>
          <w:sz w:val="22"/>
          <w:szCs w:val="22"/>
          <w:lang w:val="uk-UA"/>
        </w:rPr>
        <w:t>Цей Акт приймання-передачі Стандартів</w:t>
      </w:r>
      <w:r w:rsidRPr="00E97A04">
        <w:rPr>
          <w:rFonts w:asciiTheme="minorHAnsi" w:hAnsiTheme="minorHAnsi" w:cstheme="minorHAnsi"/>
          <w:sz w:val="22"/>
          <w:szCs w:val="22"/>
          <w:lang w:val="uk-UA" w:eastAsia="uk-UA"/>
        </w:rPr>
        <w:t xml:space="preserve"> </w:t>
      </w:r>
      <w:r w:rsidRPr="00E97A04">
        <w:rPr>
          <w:rFonts w:asciiTheme="minorHAnsi" w:hAnsiTheme="minorHAnsi" w:cstheme="minorHAnsi"/>
          <w:sz w:val="22"/>
          <w:szCs w:val="22"/>
          <w:lang w:val="uk-UA"/>
        </w:rPr>
        <w:t>складено в двох примірниках, що мають однакову юридичну силу, по одному для кожної Сторони.</w:t>
      </w:r>
    </w:p>
    <w:p w14:paraId="01D75E38" w14:textId="77777777" w:rsidR="00292319" w:rsidRPr="00E97A04" w:rsidRDefault="00292319" w:rsidP="00897D72">
      <w:pPr>
        <w:tabs>
          <w:tab w:val="left" w:pos="426"/>
        </w:tabs>
        <w:spacing w:after="0"/>
        <w:rPr>
          <w:rFonts w:asciiTheme="minorHAnsi" w:hAnsiTheme="minorHAnsi" w:cstheme="minorHAnsi"/>
          <w:sz w:val="22"/>
          <w:szCs w:val="22"/>
          <w:lang w:val="uk-UA"/>
        </w:rPr>
      </w:pPr>
    </w:p>
    <w:p w14:paraId="29A15D3D" w14:textId="77777777" w:rsidR="00D94CFE" w:rsidRPr="00E97A04" w:rsidRDefault="00D94CFE" w:rsidP="00837389">
      <w:pPr>
        <w:spacing w:after="0"/>
        <w:rPr>
          <w:rFonts w:asciiTheme="minorHAnsi" w:hAnsiTheme="minorHAnsi" w:cstheme="minorHAnsi"/>
          <w:b/>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sz w:val="22"/>
          <w:szCs w:val="22"/>
          <w:lang w:val="uk-UA"/>
        </w:rPr>
        <w:t xml:space="preserve"> </w:t>
      </w:r>
    </w:p>
    <w:p w14:paraId="2E82B564" w14:textId="77777777" w:rsidR="00D94CFE" w:rsidRPr="00E97A04" w:rsidRDefault="00D94CFE" w:rsidP="00837389">
      <w:pPr>
        <w:rPr>
          <w:rFonts w:asciiTheme="minorHAnsi" w:hAnsiTheme="minorHAnsi" w:cstheme="minorHAnsi"/>
          <w:b/>
          <w:sz w:val="22"/>
          <w:szCs w:val="22"/>
          <w:lang w:val="uk-UA"/>
        </w:rPr>
      </w:pPr>
    </w:p>
    <w:p w14:paraId="67759B10" w14:textId="77777777" w:rsidR="00D94CFE" w:rsidRPr="00E97A04" w:rsidRDefault="00D94CFE" w:rsidP="00837389">
      <w:pPr>
        <w:rPr>
          <w:rFonts w:asciiTheme="minorHAnsi" w:hAnsiTheme="minorHAnsi" w:cstheme="minorHAnsi"/>
          <w:b/>
          <w:sz w:val="22"/>
          <w:szCs w:val="22"/>
          <w:lang w:val="uk-UA"/>
        </w:rPr>
      </w:pPr>
      <w:r w:rsidRPr="00E97A04">
        <w:rPr>
          <w:rFonts w:asciiTheme="minorHAnsi" w:hAnsiTheme="minorHAnsi" w:cstheme="minorHAnsi"/>
          <w:b/>
          <w:sz w:val="22"/>
          <w:szCs w:val="22"/>
          <w:lang w:val="uk-UA"/>
        </w:rPr>
        <w:lastRenderedPageBreak/>
        <w:t>Користувач:</w:t>
      </w:r>
    </w:p>
    <w:p w14:paraId="25CA9792" w14:textId="203749F8" w:rsidR="00EA56AD" w:rsidRPr="00E97A04" w:rsidRDefault="00EA56AD" w:rsidP="00837389">
      <w:pPr>
        <w:rPr>
          <w:rFonts w:asciiTheme="minorHAnsi" w:hAnsiTheme="minorHAnsi" w:cstheme="minorHAnsi"/>
          <w:b/>
          <w:sz w:val="22"/>
          <w:szCs w:val="22"/>
          <w:lang w:val="uk-UA"/>
        </w:rPr>
      </w:pPr>
    </w:p>
    <w:p w14:paraId="041D66C5" w14:textId="77777777" w:rsidR="00765F80" w:rsidRPr="00E97A04" w:rsidRDefault="00765F80" w:rsidP="00837389">
      <w:pPr>
        <w:rPr>
          <w:rFonts w:asciiTheme="minorHAnsi" w:hAnsiTheme="minorHAnsi" w:cstheme="minorHAnsi"/>
          <w:b/>
          <w:sz w:val="22"/>
          <w:szCs w:val="22"/>
          <w:lang w:val="uk-UA"/>
        </w:rPr>
      </w:pPr>
    </w:p>
    <w:p w14:paraId="0453A3C4" w14:textId="77777777" w:rsidR="00A9537F" w:rsidRPr="00E97A04" w:rsidRDefault="00D94CFE" w:rsidP="00837389">
      <w:pPr>
        <w:pStyle w:val="1"/>
        <w:jc w:val="both"/>
        <w:rPr>
          <w:rStyle w:val="60"/>
          <w:rFonts w:asciiTheme="minorHAnsi" w:hAnsiTheme="minorHAnsi" w:cstheme="minorHAnsi"/>
          <w:b/>
          <w:color w:val="000000"/>
          <w:lang w:val="uk-UA"/>
        </w:rPr>
      </w:pPr>
      <w:bookmarkStart w:id="113" w:name="_Toc129787807"/>
      <w:bookmarkStart w:id="114" w:name="_Toc43895341"/>
      <w:r w:rsidRPr="00E97A04">
        <w:rPr>
          <w:rStyle w:val="60"/>
          <w:rFonts w:asciiTheme="minorHAnsi" w:hAnsiTheme="minorHAnsi" w:cstheme="minorHAnsi"/>
          <w:b/>
          <w:color w:val="000000"/>
          <w:lang w:val="uk-UA"/>
        </w:rPr>
        <w:t>ДОДАТОК №</w:t>
      </w:r>
      <w:r w:rsidR="00936622" w:rsidRPr="00E97A04">
        <w:rPr>
          <w:rStyle w:val="60"/>
          <w:rFonts w:asciiTheme="minorHAnsi" w:hAnsiTheme="minorHAnsi" w:cstheme="minorHAnsi"/>
          <w:b/>
          <w:color w:val="000000"/>
          <w:lang w:val="uk-UA"/>
        </w:rPr>
        <w:t>4</w:t>
      </w:r>
      <w:bookmarkEnd w:id="113"/>
      <w:r w:rsidRPr="00E97A04">
        <w:rPr>
          <w:rStyle w:val="60"/>
          <w:rFonts w:asciiTheme="minorHAnsi" w:hAnsiTheme="minorHAnsi" w:cstheme="minorHAnsi"/>
          <w:b/>
          <w:color w:val="000000"/>
          <w:lang w:val="uk-UA"/>
        </w:rPr>
        <w:t xml:space="preserve"> </w:t>
      </w:r>
    </w:p>
    <w:p w14:paraId="4E2E3AE5" w14:textId="77777777" w:rsidR="00A9537F" w:rsidRPr="00E97A04" w:rsidRDefault="00A9537F" w:rsidP="00A9537F">
      <w:pPr>
        <w:rPr>
          <w:rFonts w:asciiTheme="minorHAnsi" w:hAnsiTheme="minorHAnsi" w:cstheme="minorHAnsi"/>
          <w:b/>
          <w:bCs/>
          <w:sz w:val="22"/>
          <w:szCs w:val="22"/>
          <w:lang w:val="uk-UA"/>
        </w:rPr>
      </w:pPr>
      <w:r w:rsidRPr="00E97A04">
        <w:rPr>
          <w:rFonts w:asciiTheme="minorHAnsi" w:hAnsiTheme="minorHAnsi" w:cstheme="minorHAnsi"/>
          <w:b/>
          <w:bCs/>
          <w:sz w:val="22"/>
          <w:szCs w:val="22"/>
          <w:lang w:val="uk-UA"/>
        </w:rPr>
        <w:t>До Договору комерційної концесії №  ___ від _____ року</w:t>
      </w:r>
    </w:p>
    <w:p w14:paraId="7BD25639" w14:textId="77777777" w:rsidR="00A9537F" w:rsidRPr="00E97A04" w:rsidRDefault="00A9537F" w:rsidP="00A9537F">
      <w:pPr>
        <w:rPr>
          <w:rStyle w:val="60"/>
          <w:rFonts w:asciiTheme="minorHAnsi" w:hAnsiTheme="minorHAnsi" w:cstheme="minorHAnsi"/>
          <w:b/>
          <w:color w:val="000000"/>
          <w:lang w:val="uk-UA"/>
        </w:rPr>
      </w:pPr>
    </w:p>
    <w:p w14:paraId="68257EF3" w14:textId="6EF45202" w:rsidR="00D94CFE" w:rsidRPr="00E97A04" w:rsidRDefault="00D94CFE" w:rsidP="00A9537F">
      <w:pPr>
        <w:jc w:val="center"/>
        <w:rPr>
          <w:rStyle w:val="60"/>
          <w:rFonts w:asciiTheme="minorHAnsi" w:hAnsiTheme="minorHAnsi" w:cstheme="minorHAnsi"/>
          <w:b/>
          <w:color w:val="000000"/>
          <w:lang w:val="uk-UA"/>
        </w:rPr>
      </w:pPr>
      <w:r w:rsidRPr="00E97A04">
        <w:rPr>
          <w:rStyle w:val="60"/>
          <w:rFonts w:asciiTheme="minorHAnsi" w:hAnsiTheme="minorHAnsi" w:cstheme="minorHAnsi"/>
          <w:b/>
          <w:color w:val="000000"/>
          <w:lang w:val="uk-UA"/>
        </w:rPr>
        <w:t xml:space="preserve">НАЙМЕНУВАННЯ </w:t>
      </w:r>
      <w:r w:rsidR="00837389" w:rsidRPr="00E97A04">
        <w:rPr>
          <w:rStyle w:val="60"/>
          <w:rFonts w:asciiTheme="minorHAnsi" w:hAnsiTheme="minorHAnsi" w:cstheme="minorHAnsi"/>
          <w:b/>
          <w:color w:val="000000"/>
          <w:lang w:val="uk-UA"/>
        </w:rPr>
        <w:t>ТОВАРУ</w:t>
      </w:r>
      <w:r w:rsidR="00F650A4" w:rsidRPr="00E97A04">
        <w:rPr>
          <w:rStyle w:val="60"/>
          <w:rFonts w:asciiTheme="minorHAnsi" w:hAnsiTheme="minorHAnsi" w:cstheme="minorHAnsi"/>
          <w:b/>
          <w:color w:val="000000"/>
          <w:lang w:val="uk-UA"/>
        </w:rPr>
        <w:t xml:space="preserve">/ПОСЛУГИ </w:t>
      </w:r>
      <w:r w:rsidR="00837389" w:rsidRPr="00E97A04">
        <w:rPr>
          <w:rStyle w:val="60"/>
          <w:rFonts w:asciiTheme="minorHAnsi" w:hAnsiTheme="minorHAnsi" w:cstheme="minorHAnsi"/>
          <w:b/>
          <w:color w:val="000000"/>
          <w:lang w:val="uk-UA"/>
        </w:rPr>
        <w:t xml:space="preserve">ТА </w:t>
      </w:r>
      <w:r w:rsidR="00334711" w:rsidRPr="00E97A04">
        <w:rPr>
          <w:rStyle w:val="60"/>
          <w:rFonts w:asciiTheme="minorHAnsi" w:hAnsiTheme="minorHAnsi" w:cstheme="minorHAnsi"/>
          <w:b/>
          <w:color w:val="000000"/>
          <w:lang w:val="uk-UA"/>
        </w:rPr>
        <w:t>РЕКОМЕНДОВАНОГО ПОСТАЧАЛЬНИКА</w:t>
      </w:r>
      <w:r w:rsidRPr="00E97A04">
        <w:rPr>
          <w:rStyle w:val="60"/>
          <w:rFonts w:asciiTheme="minorHAnsi" w:hAnsiTheme="minorHAnsi" w:cstheme="minorHAnsi"/>
          <w:b/>
          <w:color w:val="000000"/>
          <w:lang w:val="uk-UA"/>
        </w:rPr>
        <w:t>/ВИРОБНИКА</w:t>
      </w:r>
      <w:bookmarkEnd w:id="114"/>
    </w:p>
    <w:p w14:paraId="018411FD" w14:textId="77777777" w:rsidR="00D94CFE" w:rsidRPr="00E97A04" w:rsidRDefault="00D94CFE" w:rsidP="00837389">
      <w:pPr>
        <w:rPr>
          <w:rFonts w:asciiTheme="minorHAnsi" w:hAnsiTheme="minorHAnsi" w:cstheme="minorHAnsi"/>
          <w:sz w:val="22"/>
          <w:szCs w:val="22"/>
          <w:lang w:val="uk-UA" w:eastAsia="x-none"/>
        </w:rPr>
      </w:pPr>
    </w:p>
    <w:tbl>
      <w:tblPr>
        <w:tblW w:w="0" w:type="auto"/>
        <w:tblInd w:w="-30" w:type="dxa"/>
        <w:tblLayout w:type="fixed"/>
        <w:tblLook w:val="0000" w:firstRow="0" w:lastRow="0" w:firstColumn="0" w:lastColumn="0" w:noHBand="0" w:noVBand="0"/>
      </w:tblPr>
      <w:tblGrid>
        <w:gridCol w:w="734"/>
        <w:gridCol w:w="3827"/>
        <w:gridCol w:w="4787"/>
      </w:tblGrid>
      <w:tr w:rsidR="00D94CFE" w:rsidRPr="00E97A04" w14:paraId="59A2C525" w14:textId="77777777" w:rsidTr="000209F4">
        <w:tc>
          <w:tcPr>
            <w:tcW w:w="734" w:type="dxa"/>
            <w:tcBorders>
              <w:top w:val="single" w:sz="4" w:space="0" w:color="000000"/>
              <w:left w:val="single" w:sz="4" w:space="0" w:color="000000"/>
              <w:bottom w:val="single" w:sz="4" w:space="0" w:color="000000"/>
            </w:tcBorders>
            <w:shd w:val="clear" w:color="auto" w:fill="auto"/>
            <w:vAlign w:val="center"/>
          </w:tcPr>
          <w:p w14:paraId="42B2C4FE" w14:textId="77777777" w:rsidR="00D94CFE" w:rsidRPr="00E97A04" w:rsidRDefault="00D94CFE" w:rsidP="000209F4">
            <w:pPr>
              <w:spacing w:after="0"/>
              <w:jc w:val="center"/>
              <w:rPr>
                <w:rFonts w:asciiTheme="minorHAnsi" w:eastAsia="Garamond" w:hAnsiTheme="minorHAnsi" w:cstheme="minorHAnsi"/>
                <w:b/>
                <w:sz w:val="22"/>
                <w:szCs w:val="22"/>
                <w:lang w:val="uk-UA"/>
              </w:rPr>
            </w:pPr>
            <w:r w:rsidRPr="00E97A04">
              <w:rPr>
                <w:rFonts w:asciiTheme="minorHAnsi" w:eastAsia="Garamond" w:hAnsiTheme="minorHAnsi" w:cstheme="minorHAnsi"/>
                <w:b/>
                <w:sz w:val="22"/>
                <w:szCs w:val="22"/>
                <w:lang w:val="uk-UA"/>
              </w:rPr>
              <w:t>№ п/п</w:t>
            </w:r>
          </w:p>
        </w:tc>
        <w:tc>
          <w:tcPr>
            <w:tcW w:w="3827" w:type="dxa"/>
            <w:tcBorders>
              <w:top w:val="single" w:sz="4" w:space="0" w:color="000000"/>
              <w:left w:val="single" w:sz="4" w:space="0" w:color="000000"/>
              <w:bottom w:val="single" w:sz="4" w:space="0" w:color="000000"/>
            </w:tcBorders>
            <w:shd w:val="clear" w:color="auto" w:fill="auto"/>
            <w:vAlign w:val="center"/>
          </w:tcPr>
          <w:p w14:paraId="5F3C12F3" w14:textId="5112362C" w:rsidR="00D94CFE" w:rsidRPr="00E97A04" w:rsidRDefault="00D94CFE" w:rsidP="00F650A4">
            <w:pPr>
              <w:spacing w:after="0"/>
              <w:jc w:val="center"/>
              <w:rPr>
                <w:rFonts w:asciiTheme="minorHAnsi" w:eastAsia="Garamond" w:hAnsiTheme="minorHAnsi" w:cstheme="minorHAnsi"/>
                <w:b/>
                <w:sz w:val="22"/>
                <w:szCs w:val="22"/>
                <w:lang w:val="uk-UA"/>
              </w:rPr>
            </w:pPr>
            <w:r w:rsidRPr="00E97A04">
              <w:rPr>
                <w:rFonts w:asciiTheme="minorHAnsi" w:eastAsia="Garamond" w:hAnsiTheme="minorHAnsi" w:cstheme="minorHAnsi"/>
                <w:b/>
                <w:sz w:val="22"/>
                <w:szCs w:val="22"/>
                <w:lang w:val="uk-UA"/>
              </w:rPr>
              <w:t xml:space="preserve">Найменування </w:t>
            </w:r>
            <w:r w:rsidR="00FC0B3F" w:rsidRPr="00E97A04">
              <w:rPr>
                <w:rFonts w:asciiTheme="minorHAnsi" w:eastAsia="Garamond" w:hAnsiTheme="minorHAnsi" w:cstheme="minorHAnsi"/>
                <w:b/>
                <w:sz w:val="22"/>
                <w:szCs w:val="22"/>
                <w:lang w:val="uk-UA"/>
              </w:rPr>
              <w:t>Товару</w:t>
            </w:r>
            <w:r w:rsidR="00F650A4" w:rsidRPr="00E97A04">
              <w:rPr>
                <w:rFonts w:asciiTheme="minorHAnsi" w:eastAsia="Garamond" w:hAnsiTheme="minorHAnsi" w:cstheme="minorHAnsi"/>
                <w:b/>
                <w:sz w:val="22"/>
                <w:szCs w:val="22"/>
                <w:lang w:val="uk-UA"/>
              </w:rPr>
              <w:t>/</w:t>
            </w:r>
            <w:r w:rsidR="00AA40BD" w:rsidRPr="00E97A04">
              <w:rPr>
                <w:rFonts w:asciiTheme="minorHAnsi" w:eastAsia="Garamond" w:hAnsiTheme="minorHAnsi" w:cstheme="minorHAnsi"/>
                <w:b/>
                <w:sz w:val="22"/>
                <w:szCs w:val="22"/>
                <w:lang w:val="uk-UA"/>
              </w:rPr>
              <w:t>Обладнання</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CEF1" w14:textId="77777777" w:rsidR="00D94CFE" w:rsidRPr="00E97A04" w:rsidRDefault="00D94CFE" w:rsidP="00FB0955">
            <w:pPr>
              <w:spacing w:after="0"/>
              <w:jc w:val="center"/>
              <w:rPr>
                <w:rFonts w:asciiTheme="minorHAnsi" w:eastAsia="Garamond" w:hAnsiTheme="minorHAnsi" w:cstheme="minorHAnsi"/>
                <w:b/>
                <w:sz w:val="22"/>
                <w:szCs w:val="22"/>
                <w:lang w:val="uk-UA"/>
              </w:rPr>
            </w:pPr>
            <w:r w:rsidRPr="00E97A04">
              <w:rPr>
                <w:rFonts w:asciiTheme="minorHAnsi" w:eastAsia="Garamond" w:hAnsiTheme="minorHAnsi" w:cstheme="minorHAnsi"/>
                <w:b/>
                <w:sz w:val="22"/>
                <w:szCs w:val="22"/>
                <w:lang w:val="uk-UA"/>
              </w:rPr>
              <w:t xml:space="preserve">Найменування </w:t>
            </w:r>
            <w:r w:rsidR="00334711" w:rsidRPr="00E97A04">
              <w:rPr>
                <w:rFonts w:asciiTheme="minorHAnsi" w:eastAsia="Garamond" w:hAnsiTheme="minorHAnsi" w:cstheme="minorHAnsi"/>
                <w:b/>
                <w:sz w:val="22"/>
                <w:szCs w:val="22"/>
                <w:lang w:val="uk-UA"/>
              </w:rPr>
              <w:t>Рекомендованого постачальника</w:t>
            </w:r>
            <w:r w:rsidRPr="00E97A04">
              <w:rPr>
                <w:rFonts w:asciiTheme="minorHAnsi" w:eastAsia="Garamond" w:hAnsiTheme="minorHAnsi" w:cstheme="minorHAnsi"/>
                <w:b/>
                <w:sz w:val="22"/>
                <w:szCs w:val="22"/>
                <w:lang w:val="uk-UA"/>
              </w:rPr>
              <w:t>/виробника</w:t>
            </w:r>
          </w:p>
        </w:tc>
      </w:tr>
      <w:tr w:rsidR="00075903" w:rsidRPr="00E97A04" w14:paraId="447C9A0E" w14:textId="77777777" w:rsidTr="00AF019B">
        <w:tc>
          <w:tcPr>
            <w:tcW w:w="734" w:type="dxa"/>
            <w:tcBorders>
              <w:top w:val="single" w:sz="4" w:space="0" w:color="000000"/>
              <w:left w:val="single" w:sz="4" w:space="0" w:color="000000"/>
              <w:bottom w:val="single" w:sz="4" w:space="0" w:color="000000"/>
            </w:tcBorders>
            <w:shd w:val="clear" w:color="auto" w:fill="auto"/>
            <w:vAlign w:val="center"/>
          </w:tcPr>
          <w:p w14:paraId="5A78BA85" w14:textId="299772DA" w:rsidR="00075903" w:rsidRPr="00E97A04" w:rsidRDefault="00075903" w:rsidP="00AF019B">
            <w:pPr>
              <w:spacing w:after="0"/>
              <w:jc w:val="center"/>
              <w:rPr>
                <w:rFonts w:asciiTheme="minorHAnsi" w:eastAsia="Garamond" w:hAnsiTheme="minorHAnsi" w:cstheme="minorHAnsi"/>
                <w:sz w:val="22"/>
                <w:szCs w:val="22"/>
                <w:lang w:val="uk-UA"/>
              </w:rPr>
            </w:pPr>
          </w:p>
        </w:tc>
        <w:tc>
          <w:tcPr>
            <w:tcW w:w="8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985EE0" w14:textId="3960D561" w:rsidR="00075903" w:rsidRPr="00E97A04" w:rsidRDefault="00075903" w:rsidP="00AF019B">
            <w:pPr>
              <w:spacing w:after="0"/>
              <w:rPr>
                <w:rFonts w:asciiTheme="minorHAnsi" w:eastAsia="Garamond" w:hAnsiTheme="minorHAnsi" w:cstheme="minorHAnsi"/>
                <w:sz w:val="22"/>
                <w:szCs w:val="22"/>
                <w:lang w:val="uk-UA"/>
              </w:rPr>
            </w:pPr>
            <w:r w:rsidRPr="00E97A04">
              <w:rPr>
                <w:rFonts w:asciiTheme="minorHAnsi" w:eastAsia="Garamond" w:hAnsiTheme="minorHAnsi" w:cstheme="minorHAnsi"/>
                <w:b/>
                <w:bCs/>
                <w:i/>
                <w:iCs/>
                <w:sz w:val="22"/>
                <w:szCs w:val="22"/>
                <w:lang w:val="uk-UA"/>
              </w:rPr>
              <w:t>Товари</w:t>
            </w:r>
            <w:r w:rsidR="00C540FC">
              <w:rPr>
                <w:rFonts w:asciiTheme="minorHAnsi" w:eastAsia="Garamond" w:hAnsiTheme="minorHAnsi" w:cstheme="minorHAnsi"/>
                <w:b/>
                <w:bCs/>
                <w:i/>
                <w:iCs/>
                <w:sz w:val="22"/>
                <w:szCs w:val="22"/>
                <w:lang w:val="uk-UA"/>
              </w:rPr>
              <w:t>:</w:t>
            </w:r>
          </w:p>
        </w:tc>
      </w:tr>
      <w:tr w:rsidR="00075903" w:rsidRPr="00E97A04" w14:paraId="20FA2304" w14:textId="77777777" w:rsidTr="00AF019B">
        <w:tc>
          <w:tcPr>
            <w:tcW w:w="734" w:type="dxa"/>
            <w:tcBorders>
              <w:top w:val="single" w:sz="4" w:space="0" w:color="000000"/>
              <w:left w:val="single" w:sz="4" w:space="0" w:color="000000"/>
              <w:bottom w:val="single" w:sz="4" w:space="0" w:color="000000"/>
            </w:tcBorders>
            <w:shd w:val="clear" w:color="auto" w:fill="auto"/>
            <w:vAlign w:val="center"/>
          </w:tcPr>
          <w:p w14:paraId="7B2EED63" w14:textId="321DDF3A" w:rsidR="00075903" w:rsidRPr="00E97A04" w:rsidRDefault="00C540FC" w:rsidP="00075903">
            <w:pPr>
              <w:spacing w:after="0"/>
              <w:jc w:val="center"/>
              <w:rPr>
                <w:rFonts w:asciiTheme="minorHAnsi" w:eastAsia="Garamond" w:hAnsiTheme="minorHAnsi" w:cstheme="minorHAnsi"/>
                <w:sz w:val="22"/>
                <w:szCs w:val="22"/>
                <w:lang w:val="uk-UA"/>
              </w:rPr>
            </w:pPr>
            <w:r>
              <w:rPr>
                <w:rFonts w:asciiTheme="minorHAnsi" w:eastAsia="Garamond" w:hAnsiTheme="minorHAnsi" w:cstheme="minorHAnsi"/>
                <w:sz w:val="22"/>
                <w:szCs w:val="22"/>
                <w:lang w:val="uk-UA"/>
              </w:rPr>
              <w:t>1</w:t>
            </w:r>
            <w:r w:rsidR="00075903" w:rsidRPr="00E97A04">
              <w:rPr>
                <w:rFonts w:asciiTheme="minorHAnsi" w:eastAsia="Garamond" w:hAnsiTheme="minorHAnsi" w:cstheme="minorHAnsi"/>
                <w:sz w:val="22"/>
                <w:szCs w:val="22"/>
                <w:lang w:val="uk-UA"/>
              </w:rPr>
              <w:t>.</w:t>
            </w:r>
          </w:p>
        </w:tc>
        <w:tc>
          <w:tcPr>
            <w:tcW w:w="3827" w:type="dxa"/>
            <w:tcBorders>
              <w:top w:val="single" w:sz="4" w:space="0" w:color="000000"/>
              <w:left w:val="single" w:sz="4" w:space="0" w:color="000000"/>
              <w:bottom w:val="single" w:sz="4" w:space="0" w:color="000000"/>
            </w:tcBorders>
            <w:shd w:val="clear" w:color="auto" w:fill="auto"/>
            <w:vAlign w:val="center"/>
          </w:tcPr>
          <w:p w14:paraId="5255FB28" w14:textId="77777777" w:rsidR="00075903" w:rsidRPr="00E97A04" w:rsidRDefault="00075903" w:rsidP="00AF019B">
            <w:pPr>
              <w:spacing w:after="0"/>
              <w:rPr>
                <w:rFonts w:asciiTheme="minorHAnsi" w:eastAsia="Garamond" w:hAnsiTheme="minorHAnsi" w:cstheme="minorHAnsi"/>
                <w:sz w:val="22"/>
                <w:szCs w:val="22"/>
                <w:lang w:val="uk-UA"/>
              </w:rPr>
            </w:pP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01AD" w14:textId="77777777" w:rsidR="00075903" w:rsidRPr="00E97A04" w:rsidRDefault="00075903" w:rsidP="00AF019B">
            <w:pPr>
              <w:spacing w:after="0"/>
              <w:rPr>
                <w:rFonts w:asciiTheme="minorHAnsi" w:eastAsia="Garamond" w:hAnsiTheme="minorHAnsi" w:cstheme="minorHAnsi"/>
                <w:sz w:val="22"/>
                <w:szCs w:val="22"/>
                <w:lang w:val="uk-UA"/>
              </w:rPr>
            </w:pPr>
            <w:r w:rsidRPr="00E97A04">
              <w:rPr>
                <w:rFonts w:asciiTheme="minorHAnsi" w:eastAsia="Garamond" w:hAnsiTheme="minorHAnsi" w:cstheme="minorHAnsi"/>
                <w:i/>
                <w:iCs/>
                <w:sz w:val="22"/>
                <w:szCs w:val="22"/>
                <w:highlight w:val="yellow"/>
                <w:lang w:val="uk-UA"/>
              </w:rPr>
              <w:t>Зазначити дані постачальників (найменування, код ЄДРПОУ/ІПН, адреса)</w:t>
            </w:r>
          </w:p>
        </w:tc>
      </w:tr>
      <w:tr w:rsidR="00843F44" w:rsidRPr="00E97A04" w14:paraId="7D1E9A8C" w14:textId="77777777" w:rsidTr="000209F4">
        <w:tc>
          <w:tcPr>
            <w:tcW w:w="734" w:type="dxa"/>
            <w:tcBorders>
              <w:top w:val="single" w:sz="4" w:space="0" w:color="000000"/>
              <w:left w:val="single" w:sz="4" w:space="0" w:color="000000"/>
              <w:bottom w:val="single" w:sz="4" w:space="0" w:color="000000"/>
            </w:tcBorders>
            <w:shd w:val="clear" w:color="auto" w:fill="auto"/>
            <w:vAlign w:val="center"/>
          </w:tcPr>
          <w:p w14:paraId="3EE6A27D" w14:textId="6CEF114E" w:rsidR="00843F44" w:rsidRPr="00E97A04" w:rsidRDefault="00843F44" w:rsidP="00843F44">
            <w:pPr>
              <w:spacing w:after="0"/>
              <w:jc w:val="center"/>
              <w:rPr>
                <w:rFonts w:asciiTheme="minorHAnsi" w:eastAsia="Garamond" w:hAnsiTheme="minorHAnsi" w:cstheme="minorHAnsi"/>
                <w:sz w:val="22"/>
                <w:szCs w:val="22"/>
                <w:lang w:val="uk-UA"/>
              </w:rPr>
            </w:pPr>
            <w:r w:rsidRPr="00E97A04">
              <w:rPr>
                <w:rFonts w:asciiTheme="minorHAnsi" w:eastAsia="Garamond" w:hAnsiTheme="minorHAnsi" w:cstheme="minorHAnsi"/>
                <w:sz w:val="22"/>
                <w:szCs w:val="22"/>
                <w:lang w:val="uk-UA"/>
              </w:rPr>
              <w:t>2.</w:t>
            </w:r>
          </w:p>
        </w:tc>
        <w:tc>
          <w:tcPr>
            <w:tcW w:w="3827" w:type="dxa"/>
            <w:tcBorders>
              <w:top w:val="single" w:sz="4" w:space="0" w:color="000000"/>
              <w:left w:val="single" w:sz="4" w:space="0" w:color="000000"/>
              <w:bottom w:val="single" w:sz="4" w:space="0" w:color="000000"/>
            </w:tcBorders>
            <w:shd w:val="clear" w:color="auto" w:fill="auto"/>
            <w:vAlign w:val="center"/>
          </w:tcPr>
          <w:p w14:paraId="30F45BC5" w14:textId="31023A6E" w:rsidR="00843F44" w:rsidRPr="00E97A04" w:rsidRDefault="00843F44" w:rsidP="00843F44">
            <w:pPr>
              <w:spacing w:after="0"/>
              <w:rPr>
                <w:rFonts w:asciiTheme="minorHAnsi" w:eastAsia="Garamond" w:hAnsiTheme="minorHAnsi" w:cstheme="minorHAnsi"/>
                <w:sz w:val="22"/>
                <w:szCs w:val="22"/>
                <w:lang w:val="uk-UA"/>
              </w:rPr>
            </w:pP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5D8C" w14:textId="1ECF1EB3" w:rsidR="00843F44" w:rsidRPr="00E97A04" w:rsidRDefault="00843F44" w:rsidP="00843F44">
            <w:pPr>
              <w:spacing w:after="0"/>
              <w:rPr>
                <w:rFonts w:asciiTheme="minorHAnsi" w:eastAsia="Garamond" w:hAnsiTheme="minorHAnsi" w:cstheme="minorHAnsi"/>
                <w:sz w:val="22"/>
                <w:szCs w:val="22"/>
                <w:lang w:val="uk-UA"/>
              </w:rPr>
            </w:pPr>
          </w:p>
        </w:tc>
      </w:tr>
      <w:tr w:rsidR="00843F44" w:rsidRPr="00E97A04" w14:paraId="20D0EE4A" w14:textId="77777777" w:rsidTr="000209F4">
        <w:tc>
          <w:tcPr>
            <w:tcW w:w="734" w:type="dxa"/>
            <w:tcBorders>
              <w:top w:val="single" w:sz="4" w:space="0" w:color="000000"/>
              <w:left w:val="single" w:sz="4" w:space="0" w:color="000000"/>
              <w:bottom w:val="single" w:sz="4" w:space="0" w:color="000000"/>
            </w:tcBorders>
            <w:shd w:val="clear" w:color="auto" w:fill="auto"/>
            <w:vAlign w:val="center"/>
          </w:tcPr>
          <w:p w14:paraId="0A9DF920" w14:textId="5183BF70" w:rsidR="00843F44" w:rsidRPr="00E97A04" w:rsidRDefault="00843F44" w:rsidP="00843F44">
            <w:pPr>
              <w:spacing w:after="0"/>
              <w:jc w:val="center"/>
              <w:rPr>
                <w:rFonts w:asciiTheme="minorHAnsi" w:eastAsia="Garamond" w:hAnsiTheme="minorHAnsi" w:cstheme="minorHAnsi"/>
                <w:sz w:val="22"/>
                <w:szCs w:val="22"/>
                <w:lang w:val="uk-UA"/>
              </w:rPr>
            </w:pPr>
            <w:r w:rsidRPr="00E97A04">
              <w:rPr>
                <w:rFonts w:asciiTheme="minorHAnsi" w:eastAsia="Garamond" w:hAnsiTheme="minorHAnsi" w:cstheme="minorHAnsi"/>
                <w:sz w:val="22"/>
                <w:szCs w:val="22"/>
                <w:lang w:val="uk-UA"/>
              </w:rPr>
              <w:t>3.</w:t>
            </w:r>
          </w:p>
        </w:tc>
        <w:tc>
          <w:tcPr>
            <w:tcW w:w="3827" w:type="dxa"/>
            <w:tcBorders>
              <w:top w:val="single" w:sz="4" w:space="0" w:color="000000"/>
              <w:left w:val="single" w:sz="4" w:space="0" w:color="000000"/>
              <w:bottom w:val="single" w:sz="4" w:space="0" w:color="000000"/>
            </w:tcBorders>
            <w:shd w:val="clear" w:color="auto" w:fill="auto"/>
            <w:vAlign w:val="center"/>
          </w:tcPr>
          <w:p w14:paraId="696AEF4E" w14:textId="77777777" w:rsidR="00843F44" w:rsidRPr="00E97A04" w:rsidRDefault="00843F44" w:rsidP="00843F44">
            <w:pPr>
              <w:spacing w:after="0"/>
              <w:rPr>
                <w:rFonts w:asciiTheme="minorHAnsi" w:eastAsia="Garamond" w:hAnsiTheme="minorHAnsi" w:cstheme="minorHAnsi"/>
                <w:sz w:val="22"/>
                <w:szCs w:val="22"/>
                <w:lang w:val="uk-UA"/>
              </w:rPr>
            </w:pP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6365" w14:textId="77777777" w:rsidR="00843F44" w:rsidRPr="00E97A04" w:rsidRDefault="00843F44" w:rsidP="00843F44">
            <w:pPr>
              <w:spacing w:after="0"/>
              <w:rPr>
                <w:rFonts w:asciiTheme="minorHAnsi" w:eastAsia="Garamond" w:hAnsiTheme="minorHAnsi" w:cstheme="minorHAnsi"/>
                <w:sz w:val="22"/>
                <w:szCs w:val="22"/>
                <w:lang w:val="uk-UA"/>
              </w:rPr>
            </w:pPr>
          </w:p>
        </w:tc>
      </w:tr>
    </w:tbl>
    <w:p w14:paraId="466D4A15" w14:textId="77777777" w:rsidR="00D94CFE" w:rsidRPr="00E97A04" w:rsidRDefault="00D94CFE" w:rsidP="00837389">
      <w:pPr>
        <w:spacing w:after="0"/>
        <w:rPr>
          <w:rFonts w:asciiTheme="minorHAnsi" w:hAnsiTheme="minorHAnsi" w:cstheme="minorHAnsi"/>
          <w:sz w:val="22"/>
          <w:szCs w:val="22"/>
          <w:lang w:val="uk-UA"/>
        </w:rPr>
      </w:pPr>
    </w:p>
    <w:p w14:paraId="69BFD5C7" w14:textId="77777777" w:rsidR="00D94CFE" w:rsidRPr="00E97A04" w:rsidRDefault="00D94CFE" w:rsidP="00837389">
      <w:pPr>
        <w:spacing w:after="0"/>
        <w:rPr>
          <w:rFonts w:asciiTheme="minorHAnsi" w:hAnsiTheme="minorHAnsi" w:cstheme="minorHAnsi"/>
          <w:b/>
          <w:sz w:val="22"/>
          <w:szCs w:val="22"/>
          <w:lang w:val="uk-UA"/>
        </w:rPr>
      </w:pPr>
      <w:r w:rsidRPr="00E97A04">
        <w:rPr>
          <w:rFonts w:asciiTheme="minorHAnsi" w:hAnsiTheme="minorHAnsi" w:cstheme="minorHAnsi"/>
          <w:b/>
          <w:sz w:val="22"/>
          <w:szCs w:val="22"/>
          <w:lang w:val="uk-UA"/>
        </w:rPr>
        <w:t>Правоволоділець:</w:t>
      </w:r>
      <w:r w:rsidRPr="00E97A04">
        <w:rPr>
          <w:rFonts w:asciiTheme="minorHAnsi" w:hAnsiTheme="minorHAnsi" w:cstheme="minorHAnsi"/>
          <w:sz w:val="22"/>
          <w:szCs w:val="22"/>
          <w:lang w:val="uk-UA"/>
        </w:rPr>
        <w:t xml:space="preserve"> </w:t>
      </w:r>
    </w:p>
    <w:p w14:paraId="7F791E70" w14:textId="77777777" w:rsidR="00D94CFE" w:rsidRPr="00E97A04" w:rsidRDefault="00D94CFE" w:rsidP="00837389">
      <w:pPr>
        <w:spacing w:after="0"/>
        <w:rPr>
          <w:rFonts w:asciiTheme="minorHAnsi" w:hAnsiTheme="minorHAnsi" w:cstheme="minorHAnsi"/>
          <w:b/>
          <w:sz w:val="22"/>
          <w:szCs w:val="22"/>
          <w:lang w:val="uk-UA"/>
        </w:rPr>
      </w:pPr>
    </w:p>
    <w:p w14:paraId="42798363" w14:textId="1EF92EDD" w:rsidR="00014669" w:rsidRPr="00E97A04" w:rsidRDefault="00D94CFE" w:rsidP="00837389">
      <w:pPr>
        <w:rPr>
          <w:rFonts w:asciiTheme="minorHAnsi" w:hAnsiTheme="minorHAnsi" w:cstheme="minorHAnsi"/>
          <w:b/>
          <w:sz w:val="22"/>
          <w:szCs w:val="22"/>
          <w:lang w:val="uk-UA"/>
        </w:rPr>
      </w:pPr>
      <w:r w:rsidRPr="00E97A04">
        <w:rPr>
          <w:rFonts w:asciiTheme="minorHAnsi" w:hAnsiTheme="minorHAnsi" w:cstheme="minorHAnsi"/>
          <w:b/>
          <w:sz w:val="22"/>
          <w:szCs w:val="22"/>
          <w:lang w:val="uk-UA"/>
        </w:rPr>
        <w:t>Користувач:</w:t>
      </w:r>
    </w:p>
    <w:sectPr w:rsidR="00014669" w:rsidRPr="00E97A04" w:rsidSect="00897D72">
      <w:headerReference w:type="default" r:id="rId8"/>
      <w:footerReference w:type="default" r:id="rId9"/>
      <w:pgSz w:w="12240" w:h="15840" w:code="1"/>
      <w:pgMar w:top="851" w:right="1080" w:bottom="993" w:left="1080" w:header="60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1F3C" w14:textId="77777777" w:rsidR="003E640C" w:rsidRDefault="003E640C">
      <w:pPr>
        <w:spacing w:after="0" w:line="240" w:lineRule="auto"/>
      </w:pPr>
      <w:r>
        <w:separator/>
      </w:r>
    </w:p>
  </w:endnote>
  <w:endnote w:type="continuationSeparator" w:id="0">
    <w:p w14:paraId="03D295EF" w14:textId="77777777" w:rsidR="003E640C" w:rsidRDefault="003E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CY">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Nimbus Roman">
    <w:altName w:val="Calibri"/>
    <w:panose1 w:val="020B0604020202020204"/>
    <w:charset w:val="00"/>
    <w:family w:val="auto"/>
    <w:pitch w:val="default"/>
  </w:font>
  <w:font w:name="Garamond">
    <w:panose1 w:val="02020404030301010803"/>
    <w:charset w:val="CC"/>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42B7" w14:textId="20A31F5D" w:rsidR="00736C76" w:rsidRPr="00522089" w:rsidRDefault="00736C76">
    <w:pPr>
      <w:pStyle w:val="ad"/>
      <w:jc w:val="right"/>
      <w:rPr>
        <w:rFonts w:ascii="Calibri" w:hAnsi="Calibri"/>
        <w:sz w:val="20"/>
        <w:szCs w:val="20"/>
      </w:rPr>
    </w:pPr>
    <w:r w:rsidRPr="00522089">
      <w:rPr>
        <w:rFonts w:ascii="Calibri" w:hAnsi="Calibri"/>
        <w:sz w:val="20"/>
        <w:szCs w:val="20"/>
      </w:rPr>
      <w:fldChar w:fldCharType="begin"/>
    </w:r>
    <w:r w:rsidRPr="00522089">
      <w:rPr>
        <w:rFonts w:ascii="Calibri" w:hAnsi="Calibri"/>
        <w:sz w:val="20"/>
        <w:szCs w:val="20"/>
      </w:rPr>
      <w:instrText>PAGE   \* MERGEFORMAT</w:instrText>
    </w:r>
    <w:r w:rsidRPr="00522089">
      <w:rPr>
        <w:rFonts w:ascii="Calibri" w:hAnsi="Calibri"/>
        <w:sz w:val="20"/>
        <w:szCs w:val="20"/>
      </w:rPr>
      <w:fldChar w:fldCharType="separate"/>
    </w:r>
    <w:r w:rsidR="0002092D" w:rsidRPr="0002092D">
      <w:rPr>
        <w:rFonts w:ascii="Calibri" w:hAnsi="Calibri"/>
        <w:noProof/>
        <w:sz w:val="20"/>
        <w:szCs w:val="20"/>
        <w:lang w:val="ru-RU"/>
      </w:rPr>
      <w:t>2</w:t>
    </w:r>
    <w:r w:rsidRPr="00522089">
      <w:rPr>
        <w:rFonts w:ascii="Calibri" w:hAnsi="Calibri"/>
        <w:sz w:val="20"/>
        <w:szCs w:val="20"/>
      </w:rPr>
      <w:fldChar w:fldCharType="end"/>
    </w:r>
  </w:p>
  <w:p w14:paraId="169817F0" w14:textId="77777777" w:rsidR="00736C76" w:rsidRDefault="00736C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355F" w14:textId="77777777" w:rsidR="003E640C" w:rsidRDefault="003E640C">
      <w:pPr>
        <w:spacing w:after="0" w:line="240" w:lineRule="auto"/>
      </w:pPr>
      <w:r>
        <w:separator/>
      </w:r>
    </w:p>
  </w:footnote>
  <w:footnote w:type="continuationSeparator" w:id="0">
    <w:p w14:paraId="0AF21710" w14:textId="77777777" w:rsidR="003E640C" w:rsidRDefault="003E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8" w:type="dxa"/>
      <w:tblBorders>
        <w:top w:val="nil"/>
        <w:left w:val="nil"/>
        <w:bottom w:val="nil"/>
        <w:right w:val="nil"/>
        <w:insideH w:val="nil"/>
        <w:insideV w:val="nil"/>
      </w:tblBorders>
      <w:tblLayout w:type="fixed"/>
      <w:tblLook w:val="0400" w:firstRow="0" w:lastRow="0" w:firstColumn="0" w:lastColumn="0" w:noHBand="0" w:noVBand="1"/>
    </w:tblPr>
    <w:tblGrid>
      <w:gridCol w:w="1809"/>
      <w:gridCol w:w="7649"/>
    </w:tblGrid>
    <w:tr w:rsidR="00736C76" w14:paraId="0448F325" w14:textId="77777777" w:rsidTr="00C10676">
      <w:tc>
        <w:tcPr>
          <w:tcW w:w="1809" w:type="dxa"/>
          <w:tcBorders>
            <w:right w:val="single" w:sz="4" w:space="0" w:color="000000"/>
          </w:tcBorders>
        </w:tcPr>
        <w:p w14:paraId="7F8ABD8B" w14:textId="6256C773" w:rsidR="00736C76" w:rsidRDefault="0097021D" w:rsidP="00C10676">
          <w:pPr>
            <w:tabs>
              <w:tab w:val="center" w:pos="4677"/>
              <w:tab w:val="right" w:pos="9355"/>
            </w:tabs>
            <w:spacing w:after="0"/>
            <w:jc w:val="right"/>
            <w:rPr>
              <w:rFonts w:ascii="Arial" w:eastAsia="Arial" w:hAnsi="Arial" w:cs="Arial"/>
              <w:b/>
            </w:rPr>
          </w:pPr>
          <w:r>
            <w:rPr>
              <w:rFonts w:ascii="Arial" w:eastAsia="Arial" w:hAnsi="Arial" w:cs="Arial"/>
              <w:b/>
              <w:noProof/>
            </w:rPr>
            <w:drawing>
              <wp:inline distT="0" distB="0" distL="0" distR="0" wp14:anchorId="362E7A65" wp14:editId="3E8A995E">
                <wp:extent cx="679938" cy="679938"/>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682593" cy="682593"/>
                        </a:xfrm>
                        <a:prstGeom prst="rect">
                          <a:avLst/>
                        </a:prstGeom>
                      </pic:spPr>
                    </pic:pic>
                  </a:graphicData>
                </a:graphic>
              </wp:inline>
            </w:drawing>
          </w:r>
        </w:p>
      </w:tc>
      <w:tc>
        <w:tcPr>
          <w:tcW w:w="7649" w:type="dxa"/>
          <w:tcBorders>
            <w:left w:val="single" w:sz="4" w:space="0" w:color="000000"/>
          </w:tcBorders>
          <w:vAlign w:val="center"/>
        </w:tcPr>
        <w:p w14:paraId="0896783B" w14:textId="77777777" w:rsidR="00736C76" w:rsidRPr="00E6773A" w:rsidRDefault="00736C76" w:rsidP="00C10676">
          <w:pPr>
            <w:tabs>
              <w:tab w:val="center" w:pos="4677"/>
              <w:tab w:val="right" w:pos="9355"/>
            </w:tabs>
            <w:spacing w:after="0"/>
            <w:jc w:val="right"/>
            <w:rPr>
              <w:noProof/>
            </w:rPr>
          </w:pPr>
        </w:p>
        <w:p w14:paraId="0F8F374B" w14:textId="77777777" w:rsidR="00736C76" w:rsidRPr="000E3F68" w:rsidRDefault="00736C76" w:rsidP="00C10676">
          <w:pPr>
            <w:tabs>
              <w:tab w:val="center" w:pos="4677"/>
              <w:tab w:val="right" w:pos="9355"/>
            </w:tabs>
            <w:spacing w:after="0"/>
            <w:jc w:val="center"/>
            <w:rPr>
              <w:b/>
              <w:lang w:val="uk-UA"/>
            </w:rPr>
          </w:pPr>
          <w:r w:rsidRPr="000E3F68">
            <w:rPr>
              <w:b/>
              <w:lang w:val="uk-UA"/>
            </w:rPr>
            <w:t>ДОГОВІР КОМЕРЦІЙНОЇ КОНЦЕСІЇ № ___ від ___ р.</w:t>
          </w:r>
        </w:p>
      </w:tc>
    </w:tr>
  </w:tbl>
  <w:p w14:paraId="5AE8F544" w14:textId="77777777" w:rsidR="00736C76" w:rsidRPr="00C10676" w:rsidRDefault="00736C76" w:rsidP="0011434E">
    <w:pPr>
      <w:pStyle w:val="ab"/>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66"/>
    <w:multiLevelType w:val="multilevel"/>
    <w:tmpl w:val="31CA9EE8"/>
    <w:lvl w:ilvl="0">
      <w:start w:val="1"/>
      <w:numFmt w:val="decimal"/>
      <w:lvlText w:val="%1."/>
      <w:lvlJc w:val="left"/>
      <w:pPr>
        <w:ind w:left="360" w:hanging="360"/>
      </w:pPr>
      <w:rPr>
        <w:rFonts w:ascii="Calibri" w:eastAsia="Times New Roman" w:hAnsi="Calibri" w:cs="Times New Roman" w:hint="default"/>
        <w:sz w:val="24"/>
      </w:rPr>
    </w:lvl>
    <w:lvl w:ilvl="1">
      <w:start w:val="1"/>
      <w:numFmt w:val="decimal"/>
      <w:lvlText w:val="%1.%2."/>
      <w:lvlJc w:val="left"/>
      <w:pPr>
        <w:ind w:left="573" w:hanging="432"/>
      </w:pPr>
      <w:rPr>
        <w:b w:val="0"/>
        <w:bCs w:val="0"/>
      </w:rPr>
    </w:lvl>
    <w:lvl w:ilvl="2">
      <w:start w:val="1"/>
      <w:numFmt w:val="lowerLetter"/>
      <w:lvlText w:val="%3)"/>
      <w:lvlJc w:val="left"/>
      <w:pPr>
        <w:ind w:left="1072" w:hanging="504"/>
      </w:pPr>
      <w:rPr>
        <w:b w:val="0"/>
        <w:u w:val="none"/>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55EF6"/>
    <w:multiLevelType w:val="multilevel"/>
    <w:tmpl w:val="9D2872B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C0042"/>
    <w:multiLevelType w:val="hybridMultilevel"/>
    <w:tmpl w:val="A64C37C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1F6BC1"/>
    <w:multiLevelType w:val="hybridMultilevel"/>
    <w:tmpl w:val="4378D1BA"/>
    <w:lvl w:ilvl="0" w:tplc="1AF201F2">
      <w:start w:val="3"/>
      <w:numFmt w:val="bullet"/>
      <w:lvlText w:val="-"/>
      <w:lvlJc w:val="left"/>
      <w:pPr>
        <w:ind w:left="2520" w:hanging="360"/>
      </w:pPr>
      <w:rPr>
        <w:rFonts w:ascii="Calibri" w:eastAsia="Times New Roman" w:hAnsi="Calibri" w:cs="Calibri"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B305D3F"/>
    <w:multiLevelType w:val="multilevel"/>
    <w:tmpl w:val="287EDA8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4A37C8"/>
    <w:multiLevelType w:val="hybridMultilevel"/>
    <w:tmpl w:val="440AA8F4"/>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6" w15:restartNumberingAfterBreak="0">
    <w:nsid w:val="1226772E"/>
    <w:multiLevelType w:val="multilevel"/>
    <w:tmpl w:val="9AE60A66"/>
    <w:lvl w:ilvl="0">
      <w:start w:val="1"/>
      <w:numFmt w:val="decimal"/>
      <w:pStyle w:val="a"/>
      <w:lvlText w:val="%1."/>
      <w:lvlJc w:val="left"/>
      <w:pPr>
        <w:ind w:left="624" w:hanging="454"/>
      </w:pPr>
      <w:rPr>
        <w:rFonts w:hint="default"/>
      </w:rPr>
    </w:lvl>
    <w:lvl w:ilvl="1">
      <w:start w:val="1"/>
      <w:numFmt w:val="decimal"/>
      <w:lvlText w:val="%1.%2."/>
      <w:lvlJc w:val="left"/>
      <w:pPr>
        <w:ind w:left="1304" w:hanging="680"/>
      </w:pPr>
      <w:rPr>
        <w:rFonts w:hint="default"/>
      </w:rPr>
    </w:lvl>
    <w:lvl w:ilvl="2">
      <w:start w:val="1"/>
      <w:numFmt w:val="bullet"/>
      <w:lvlText w:val=""/>
      <w:lvlJc w:val="left"/>
      <w:pPr>
        <w:tabs>
          <w:tab w:val="num" w:pos="1701"/>
        </w:tabs>
        <w:ind w:left="1701" w:hanging="340"/>
      </w:pPr>
      <w:rPr>
        <w:rFonts w:ascii="Symbol" w:hAnsi="Symbol" w:hint="default"/>
        <w:color w:val="auto"/>
      </w:rPr>
    </w:lvl>
    <w:lvl w:ilvl="3">
      <w:start w:val="1"/>
      <w:numFmt w:val="bullet"/>
      <w:lvlText w:val=""/>
      <w:lvlJc w:val="left"/>
      <w:pPr>
        <w:ind w:left="2041" w:hanging="34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D70729"/>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765B6F"/>
    <w:multiLevelType w:val="multilevel"/>
    <w:tmpl w:val="1BB4296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9B61C8"/>
    <w:multiLevelType w:val="multilevel"/>
    <w:tmpl w:val="22FEDCC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FD13D2"/>
    <w:multiLevelType w:val="hybridMultilevel"/>
    <w:tmpl w:val="77A2E3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84366C2"/>
    <w:multiLevelType w:val="multilevel"/>
    <w:tmpl w:val="BC4C388A"/>
    <w:styleLink w:val="3"/>
    <w:lvl w:ilvl="0">
      <w:start w:val="1"/>
      <w:numFmt w:val="decimal"/>
      <w:lvlText w:val="%1."/>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AD4805"/>
    <w:multiLevelType w:val="hybridMultilevel"/>
    <w:tmpl w:val="7194B1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BB301C"/>
    <w:multiLevelType w:val="hybridMultilevel"/>
    <w:tmpl w:val="CD8E4A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7821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B34A10"/>
    <w:multiLevelType w:val="hybridMultilevel"/>
    <w:tmpl w:val="B02AD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CF0DD5"/>
    <w:multiLevelType w:val="hybridMultilevel"/>
    <w:tmpl w:val="B9EE7E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B2A195E"/>
    <w:multiLevelType w:val="hybridMultilevel"/>
    <w:tmpl w:val="5F68951E"/>
    <w:lvl w:ilvl="0" w:tplc="349C9602">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02E91"/>
    <w:multiLevelType w:val="hybridMultilevel"/>
    <w:tmpl w:val="E9B41D44"/>
    <w:lvl w:ilvl="0" w:tplc="1AF201F2">
      <w:start w:val="3"/>
      <w:numFmt w:val="bullet"/>
      <w:lvlText w:val="-"/>
      <w:lvlJc w:val="left"/>
      <w:pPr>
        <w:ind w:left="1800" w:hanging="360"/>
      </w:pPr>
      <w:rPr>
        <w:rFonts w:ascii="Calibri" w:eastAsia="Times New Roman" w:hAnsi="Calibri" w:cs="Calibri"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9" w15:restartNumberingAfterBreak="0">
    <w:nsid w:val="2DDE51C6"/>
    <w:multiLevelType w:val="multilevel"/>
    <w:tmpl w:val="FBBAA62C"/>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DE661C"/>
    <w:multiLevelType w:val="hybridMultilevel"/>
    <w:tmpl w:val="7F6CE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724164"/>
    <w:multiLevelType w:val="hybridMultilevel"/>
    <w:tmpl w:val="B0DC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9660D4"/>
    <w:multiLevelType w:val="hybridMultilevel"/>
    <w:tmpl w:val="F03A64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EA7B46"/>
    <w:multiLevelType w:val="multilevel"/>
    <w:tmpl w:val="2620E52E"/>
    <w:lvl w:ilvl="0">
      <w:start w:val="1"/>
      <w:numFmt w:val="decimal"/>
      <w:lvlText w:val="%1."/>
      <w:lvlJc w:val="left"/>
      <w:pPr>
        <w:ind w:left="360" w:hanging="360"/>
      </w:pPr>
      <w:rPr>
        <w:rFonts w:ascii="Calibri" w:eastAsia="Times New Roman" w:hAnsi="Calibri" w:cs="Times New Roman" w:hint="default"/>
        <w:sz w:val="24"/>
      </w:rPr>
    </w:lvl>
    <w:lvl w:ilvl="1">
      <w:start w:val="1"/>
      <w:numFmt w:val="decimal"/>
      <w:lvlText w:val="%1.%2."/>
      <w:lvlJc w:val="left"/>
      <w:pPr>
        <w:ind w:left="573" w:hanging="432"/>
      </w:pPr>
      <w:rPr>
        <w:b w:val="0"/>
        <w:bCs w:val="0"/>
      </w:rPr>
    </w:lvl>
    <w:lvl w:ilvl="2">
      <w:start w:val="1"/>
      <w:numFmt w:val="decimal"/>
      <w:lvlText w:val="%3."/>
      <w:lvlJc w:val="left"/>
      <w:pPr>
        <w:ind w:left="1072" w:hanging="504"/>
      </w:pPr>
      <w:rPr>
        <w:rFonts w:ascii="Calibri" w:eastAsia="Times New Roman" w:hAnsi="Calibri" w:cs="Calibri"/>
        <w:b w:val="0"/>
        <w:u w:val="none"/>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DB4155"/>
    <w:multiLevelType w:val="hybridMultilevel"/>
    <w:tmpl w:val="BFE66C7C"/>
    <w:lvl w:ilvl="0" w:tplc="001A247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C0D6FC8"/>
    <w:multiLevelType w:val="hybridMultilevel"/>
    <w:tmpl w:val="74265334"/>
    <w:lvl w:ilvl="0" w:tplc="CD9EDD04">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6" w15:restartNumberingAfterBreak="0">
    <w:nsid w:val="3E034112"/>
    <w:multiLevelType w:val="hybridMultilevel"/>
    <w:tmpl w:val="1ED2D262"/>
    <w:lvl w:ilvl="0" w:tplc="04190001">
      <w:start w:val="1"/>
      <w:numFmt w:val="bullet"/>
      <w:lvlText w:val=""/>
      <w:lvlJc w:val="left"/>
      <w:pPr>
        <w:ind w:left="1792" w:hanging="360"/>
      </w:pPr>
      <w:rPr>
        <w:rFonts w:ascii="Symbol" w:hAnsi="Symbol" w:hint="default"/>
      </w:rPr>
    </w:lvl>
    <w:lvl w:ilvl="1" w:tplc="04190003" w:tentative="1">
      <w:start w:val="1"/>
      <w:numFmt w:val="bullet"/>
      <w:lvlText w:val="o"/>
      <w:lvlJc w:val="left"/>
      <w:pPr>
        <w:ind w:left="2512" w:hanging="360"/>
      </w:pPr>
      <w:rPr>
        <w:rFonts w:ascii="Courier New" w:hAnsi="Courier New" w:cs="Courier New" w:hint="default"/>
      </w:rPr>
    </w:lvl>
    <w:lvl w:ilvl="2" w:tplc="04190005" w:tentative="1">
      <w:start w:val="1"/>
      <w:numFmt w:val="bullet"/>
      <w:lvlText w:val=""/>
      <w:lvlJc w:val="left"/>
      <w:pPr>
        <w:ind w:left="3232" w:hanging="360"/>
      </w:pPr>
      <w:rPr>
        <w:rFonts w:ascii="Wingdings" w:hAnsi="Wingdings" w:hint="default"/>
      </w:rPr>
    </w:lvl>
    <w:lvl w:ilvl="3" w:tplc="04190001" w:tentative="1">
      <w:start w:val="1"/>
      <w:numFmt w:val="bullet"/>
      <w:lvlText w:val=""/>
      <w:lvlJc w:val="left"/>
      <w:pPr>
        <w:ind w:left="3952" w:hanging="360"/>
      </w:pPr>
      <w:rPr>
        <w:rFonts w:ascii="Symbol" w:hAnsi="Symbol" w:hint="default"/>
      </w:rPr>
    </w:lvl>
    <w:lvl w:ilvl="4" w:tplc="04190003" w:tentative="1">
      <w:start w:val="1"/>
      <w:numFmt w:val="bullet"/>
      <w:lvlText w:val="o"/>
      <w:lvlJc w:val="left"/>
      <w:pPr>
        <w:ind w:left="4672" w:hanging="360"/>
      </w:pPr>
      <w:rPr>
        <w:rFonts w:ascii="Courier New" w:hAnsi="Courier New" w:cs="Courier New" w:hint="default"/>
      </w:rPr>
    </w:lvl>
    <w:lvl w:ilvl="5" w:tplc="04190005" w:tentative="1">
      <w:start w:val="1"/>
      <w:numFmt w:val="bullet"/>
      <w:lvlText w:val=""/>
      <w:lvlJc w:val="left"/>
      <w:pPr>
        <w:ind w:left="5392" w:hanging="360"/>
      </w:pPr>
      <w:rPr>
        <w:rFonts w:ascii="Wingdings" w:hAnsi="Wingdings" w:hint="default"/>
      </w:rPr>
    </w:lvl>
    <w:lvl w:ilvl="6" w:tplc="04190001" w:tentative="1">
      <w:start w:val="1"/>
      <w:numFmt w:val="bullet"/>
      <w:lvlText w:val=""/>
      <w:lvlJc w:val="left"/>
      <w:pPr>
        <w:ind w:left="6112" w:hanging="360"/>
      </w:pPr>
      <w:rPr>
        <w:rFonts w:ascii="Symbol" w:hAnsi="Symbol" w:hint="default"/>
      </w:rPr>
    </w:lvl>
    <w:lvl w:ilvl="7" w:tplc="04190003" w:tentative="1">
      <w:start w:val="1"/>
      <w:numFmt w:val="bullet"/>
      <w:lvlText w:val="o"/>
      <w:lvlJc w:val="left"/>
      <w:pPr>
        <w:ind w:left="6832" w:hanging="360"/>
      </w:pPr>
      <w:rPr>
        <w:rFonts w:ascii="Courier New" w:hAnsi="Courier New" w:cs="Courier New" w:hint="default"/>
      </w:rPr>
    </w:lvl>
    <w:lvl w:ilvl="8" w:tplc="04190005" w:tentative="1">
      <w:start w:val="1"/>
      <w:numFmt w:val="bullet"/>
      <w:lvlText w:val=""/>
      <w:lvlJc w:val="left"/>
      <w:pPr>
        <w:ind w:left="7552" w:hanging="360"/>
      </w:pPr>
      <w:rPr>
        <w:rFonts w:ascii="Wingdings" w:hAnsi="Wingdings" w:hint="default"/>
      </w:rPr>
    </w:lvl>
  </w:abstractNum>
  <w:abstractNum w:abstractNumId="27" w15:restartNumberingAfterBreak="0">
    <w:nsid w:val="408206E0"/>
    <w:multiLevelType w:val="multilevel"/>
    <w:tmpl w:val="90602D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D02DA3"/>
    <w:multiLevelType w:val="hybridMultilevel"/>
    <w:tmpl w:val="C50039E0"/>
    <w:lvl w:ilvl="0" w:tplc="04190001">
      <w:start w:val="1"/>
      <w:numFmt w:val="bullet"/>
      <w:pStyle w:val="a0"/>
      <w:lvlText w:val=""/>
      <w:lvlJc w:val="left"/>
      <w:pPr>
        <w:ind w:left="945" w:hanging="360"/>
      </w:pPr>
      <w:rPr>
        <w:rFonts w:ascii="Symbol" w:hAnsi="Symbol" w:hint="default"/>
      </w:rPr>
    </w:lvl>
    <w:lvl w:ilvl="1" w:tplc="04190003">
      <w:start w:val="1"/>
      <w:numFmt w:val="bullet"/>
      <w:lvlText w:val="o"/>
      <w:lvlJc w:val="left"/>
      <w:pPr>
        <w:ind w:left="1665" w:hanging="360"/>
      </w:pPr>
      <w:rPr>
        <w:rFonts w:ascii="Courier New" w:hAnsi="Courier New" w:cs="Arial" w:hint="default"/>
      </w:rPr>
    </w:lvl>
    <w:lvl w:ilvl="2" w:tplc="04190005">
      <w:start w:val="1"/>
      <w:numFmt w:val="bullet"/>
      <w:lvlText w:val=""/>
      <w:lvlJc w:val="left"/>
      <w:pPr>
        <w:ind w:left="2385" w:hanging="360"/>
      </w:pPr>
      <w:rPr>
        <w:rFonts w:ascii="Wingdings" w:hAnsi="Wingdings" w:hint="default"/>
      </w:rPr>
    </w:lvl>
    <w:lvl w:ilvl="3" w:tplc="04190001">
      <w:start w:val="1"/>
      <w:numFmt w:val="bullet"/>
      <w:lvlText w:val=""/>
      <w:lvlJc w:val="left"/>
      <w:pPr>
        <w:ind w:left="3105" w:hanging="360"/>
      </w:pPr>
      <w:rPr>
        <w:rFonts w:ascii="Symbol" w:hAnsi="Symbol" w:hint="default"/>
      </w:rPr>
    </w:lvl>
    <w:lvl w:ilvl="4" w:tplc="04190003">
      <w:start w:val="1"/>
      <w:numFmt w:val="bullet"/>
      <w:lvlText w:val="o"/>
      <w:lvlJc w:val="left"/>
      <w:pPr>
        <w:ind w:left="3825" w:hanging="360"/>
      </w:pPr>
      <w:rPr>
        <w:rFonts w:ascii="Courier New" w:hAnsi="Courier New" w:cs="Arial"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Arial" w:hint="default"/>
      </w:rPr>
    </w:lvl>
    <w:lvl w:ilvl="8" w:tplc="04190005" w:tentative="1">
      <w:start w:val="1"/>
      <w:numFmt w:val="bullet"/>
      <w:lvlText w:val=""/>
      <w:lvlJc w:val="left"/>
      <w:pPr>
        <w:ind w:left="6705" w:hanging="360"/>
      </w:pPr>
      <w:rPr>
        <w:rFonts w:ascii="Wingdings" w:hAnsi="Wingdings" w:hint="default"/>
      </w:rPr>
    </w:lvl>
  </w:abstractNum>
  <w:abstractNum w:abstractNumId="29" w15:restartNumberingAfterBreak="0">
    <w:nsid w:val="460320ED"/>
    <w:multiLevelType w:val="hybridMultilevel"/>
    <w:tmpl w:val="9EB2B6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AAB56B4"/>
    <w:multiLevelType w:val="hybridMultilevel"/>
    <w:tmpl w:val="894CB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584D8E"/>
    <w:multiLevelType w:val="multilevel"/>
    <w:tmpl w:val="255A756A"/>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b w:val="0"/>
        <w:bCs w:val="0"/>
      </w:rPr>
    </w:lvl>
    <w:lvl w:ilvl="2">
      <w:start w:val="1"/>
      <w:numFmt w:val="decimal"/>
      <w:lvlText w:val="%3."/>
      <w:lvlJc w:val="left"/>
      <w:pPr>
        <w:ind w:left="1224" w:hanging="504"/>
      </w:pPr>
      <w:rPr>
        <w:b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BD71CA"/>
    <w:multiLevelType w:val="hybridMultilevel"/>
    <w:tmpl w:val="3D4879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588A01FE"/>
    <w:multiLevelType w:val="multilevel"/>
    <w:tmpl w:val="C7466240"/>
    <w:lvl w:ilvl="0">
      <w:start w:val="4"/>
      <w:numFmt w:val="decimal"/>
      <w:lvlText w:val="%1."/>
      <w:lvlJc w:val="left"/>
      <w:pPr>
        <w:ind w:left="540" w:hanging="54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088" w:hanging="1800"/>
      </w:pPr>
      <w:rPr>
        <w:rFonts w:hint="default"/>
      </w:rPr>
    </w:lvl>
  </w:abstractNum>
  <w:abstractNum w:abstractNumId="34" w15:restartNumberingAfterBreak="0">
    <w:nsid w:val="5A496622"/>
    <w:multiLevelType w:val="hybridMultilevel"/>
    <w:tmpl w:val="A64C37C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DD87187"/>
    <w:multiLevelType w:val="hybridMultilevel"/>
    <w:tmpl w:val="18D4D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0107E34"/>
    <w:multiLevelType w:val="hybridMultilevel"/>
    <w:tmpl w:val="4BEE67EE"/>
    <w:lvl w:ilvl="0" w:tplc="20000011">
      <w:start w:val="1"/>
      <w:numFmt w:val="decimal"/>
      <w:lvlText w:val="%1)"/>
      <w:lvlJc w:val="left"/>
      <w:pPr>
        <w:ind w:left="720" w:hanging="360"/>
      </w:pPr>
    </w:lvl>
    <w:lvl w:ilvl="1" w:tplc="715E88A4">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13C045B"/>
    <w:multiLevelType w:val="hybridMultilevel"/>
    <w:tmpl w:val="69A67264"/>
    <w:lvl w:ilvl="0" w:tplc="AB243186">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8047C3"/>
    <w:multiLevelType w:val="multilevel"/>
    <w:tmpl w:val="AA1C5F0C"/>
    <w:lvl w:ilvl="0">
      <w:start w:val="1"/>
      <w:numFmt w:val="decimal"/>
      <w:lvlText w:val="%1)"/>
      <w:lvlJc w:val="left"/>
      <w:pPr>
        <w:ind w:left="540" w:hanging="540"/>
      </w:pPr>
      <w:rPr>
        <w:rFonts w:hint="default"/>
      </w:rPr>
    </w:lvl>
    <w:lvl w:ilvl="1">
      <w:start w:val="1"/>
      <w:numFmt w:val="decimal"/>
      <w:lvlText w:val="%1.%2."/>
      <w:lvlJc w:val="left"/>
      <w:pPr>
        <w:ind w:left="1256" w:hanging="720"/>
      </w:pPr>
      <w:rPr>
        <w:rFonts w:hint="default"/>
      </w:rPr>
    </w:lvl>
    <w:lvl w:ilvl="2">
      <w:start w:val="2"/>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088" w:hanging="1800"/>
      </w:pPr>
      <w:rPr>
        <w:rFonts w:hint="default"/>
      </w:rPr>
    </w:lvl>
  </w:abstractNum>
  <w:abstractNum w:abstractNumId="39" w15:restartNumberingAfterBreak="0">
    <w:nsid w:val="69942FD1"/>
    <w:multiLevelType w:val="hybridMultilevel"/>
    <w:tmpl w:val="C510957C"/>
    <w:lvl w:ilvl="0" w:tplc="EF0E7D8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A8E25AD"/>
    <w:multiLevelType w:val="multilevel"/>
    <w:tmpl w:val="25DE1B46"/>
    <w:lvl w:ilvl="0">
      <w:start w:val="4"/>
      <w:numFmt w:val="decimal"/>
      <w:lvlText w:val="%1."/>
      <w:lvlJc w:val="left"/>
      <w:pPr>
        <w:ind w:left="540" w:hanging="540"/>
      </w:pPr>
      <w:rPr>
        <w:rFonts w:hint="default"/>
      </w:rPr>
    </w:lvl>
    <w:lvl w:ilvl="1">
      <w:start w:val="1"/>
      <w:numFmt w:val="decimal"/>
      <w:lvlText w:val="%1.%2."/>
      <w:lvlJc w:val="left"/>
      <w:pPr>
        <w:ind w:left="4406" w:hanging="720"/>
      </w:pPr>
      <w:rPr>
        <w:rFonts w:hint="default"/>
      </w:rPr>
    </w:lvl>
    <w:lvl w:ilvl="2">
      <w:start w:val="1"/>
      <w:numFmt w:val="decimal"/>
      <w:lvlText w:val="%3."/>
      <w:lvlJc w:val="left"/>
      <w:pPr>
        <w:ind w:left="1792"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088" w:hanging="1800"/>
      </w:pPr>
      <w:rPr>
        <w:rFonts w:hint="default"/>
      </w:rPr>
    </w:lvl>
  </w:abstractNum>
  <w:abstractNum w:abstractNumId="41" w15:restartNumberingAfterBreak="0">
    <w:nsid w:val="71837AB2"/>
    <w:multiLevelType w:val="multilevel"/>
    <w:tmpl w:val="3E943FB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3330630">
    <w:abstractNumId w:val="6"/>
  </w:num>
  <w:num w:numId="2" w16cid:durableId="832378446">
    <w:abstractNumId w:val="28"/>
  </w:num>
  <w:num w:numId="3" w16cid:durableId="203718124">
    <w:abstractNumId w:val="23"/>
  </w:num>
  <w:num w:numId="4" w16cid:durableId="2043020150">
    <w:abstractNumId w:val="26"/>
  </w:num>
  <w:num w:numId="5" w16cid:durableId="76245284">
    <w:abstractNumId w:val="41"/>
  </w:num>
  <w:num w:numId="6" w16cid:durableId="1429930461">
    <w:abstractNumId w:val="11"/>
  </w:num>
  <w:num w:numId="7" w16cid:durableId="506942305">
    <w:abstractNumId w:val="36"/>
  </w:num>
  <w:num w:numId="8" w16cid:durableId="592670148">
    <w:abstractNumId w:val="12"/>
  </w:num>
  <w:num w:numId="9" w16cid:durableId="390926067">
    <w:abstractNumId w:val="22"/>
  </w:num>
  <w:num w:numId="10" w16cid:durableId="91585375">
    <w:abstractNumId w:val="21"/>
  </w:num>
  <w:num w:numId="11" w16cid:durableId="1012874880">
    <w:abstractNumId w:val="13"/>
  </w:num>
  <w:num w:numId="12" w16cid:durableId="696006637">
    <w:abstractNumId w:val="1"/>
  </w:num>
  <w:num w:numId="13" w16cid:durableId="434791388">
    <w:abstractNumId w:val="33"/>
  </w:num>
  <w:num w:numId="14" w16cid:durableId="263458267">
    <w:abstractNumId w:val="0"/>
  </w:num>
  <w:num w:numId="15" w16cid:durableId="1287128503">
    <w:abstractNumId w:val="5"/>
  </w:num>
  <w:num w:numId="16" w16cid:durableId="949434268">
    <w:abstractNumId w:val="4"/>
  </w:num>
  <w:num w:numId="17" w16cid:durableId="952050631">
    <w:abstractNumId w:val="19"/>
  </w:num>
  <w:num w:numId="18" w16cid:durableId="1825465731">
    <w:abstractNumId w:val="31"/>
  </w:num>
  <w:num w:numId="19" w16cid:durableId="816192978">
    <w:abstractNumId w:val="40"/>
  </w:num>
  <w:num w:numId="20" w16cid:durableId="524683299">
    <w:abstractNumId w:val="38"/>
  </w:num>
  <w:num w:numId="21" w16cid:durableId="1494419793">
    <w:abstractNumId w:val="14"/>
  </w:num>
  <w:num w:numId="22" w16cid:durableId="1319308916">
    <w:abstractNumId w:val="27"/>
  </w:num>
  <w:num w:numId="23" w16cid:durableId="1896353595">
    <w:abstractNumId w:val="10"/>
  </w:num>
  <w:num w:numId="24" w16cid:durableId="614286298">
    <w:abstractNumId w:val="15"/>
  </w:num>
  <w:num w:numId="25" w16cid:durableId="1225021814">
    <w:abstractNumId w:val="7"/>
  </w:num>
  <w:num w:numId="26" w16cid:durableId="142086517">
    <w:abstractNumId w:val="8"/>
  </w:num>
  <w:num w:numId="27" w16cid:durableId="1739285043">
    <w:abstractNumId w:val="16"/>
  </w:num>
  <w:num w:numId="28" w16cid:durableId="661466170">
    <w:abstractNumId w:val="2"/>
  </w:num>
  <w:num w:numId="29" w16cid:durableId="1969772951">
    <w:abstractNumId w:val="25"/>
  </w:num>
  <w:num w:numId="30" w16cid:durableId="1618292480">
    <w:abstractNumId w:val="29"/>
  </w:num>
  <w:num w:numId="31" w16cid:durableId="787968987">
    <w:abstractNumId w:val="39"/>
  </w:num>
  <w:num w:numId="32" w16cid:durableId="567418266">
    <w:abstractNumId w:val="9"/>
  </w:num>
  <w:num w:numId="33" w16cid:durableId="1088504804">
    <w:abstractNumId w:val="35"/>
  </w:num>
  <w:num w:numId="34" w16cid:durableId="481234787">
    <w:abstractNumId w:val="32"/>
  </w:num>
  <w:num w:numId="35" w16cid:durableId="691611956">
    <w:abstractNumId w:val="34"/>
  </w:num>
  <w:num w:numId="36" w16cid:durableId="491801895">
    <w:abstractNumId w:val="37"/>
  </w:num>
  <w:num w:numId="37" w16cid:durableId="1751197473">
    <w:abstractNumId w:val="18"/>
  </w:num>
  <w:num w:numId="38" w16cid:durableId="818155308">
    <w:abstractNumId w:val="3"/>
  </w:num>
  <w:num w:numId="39" w16cid:durableId="132992774">
    <w:abstractNumId w:val="20"/>
  </w:num>
  <w:num w:numId="40" w16cid:durableId="1315254900">
    <w:abstractNumId w:val="17"/>
  </w:num>
  <w:num w:numId="41" w16cid:durableId="1367365366">
    <w:abstractNumId w:val="24"/>
  </w:num>
  <w:num w:numId="42" w16cid:durableId="1659337331">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FE"/>
    <w:rsid w:val="00010202"/>
    <w:rsid w:val="0001387A"/>
    <w:rsid w:val="00014669"/>
    <w:rsid w:val="00015496"/>
    <w:rsid w:val="00017A41"/>
    <w:rsid w:val="0002092D"/>
    <w:rsid w:val="000209F4"/>
    <w:rsid w:val="000239C6"/>
    <w:rsid w:val="000268E1"/>
    <w:rsid w:val="00031A93"/>
    <w:rsid w:val="0003294D"/>
    <w:rsid w:val="00032EDB"/>
    <w:rsid w:val="000340D5"/>
    <w:rsid w:val="00035C88"/>
    <w:rsid w:val="000363E4"/>
    <w:rsid w:val="00036A2F"/>
    <w:rsid w:val="00036D95"/>
    <w:rsid w:val="000447EB"/>
    <w:rsid w:val="0005191A"/>
    <w:rsid w:val="00053BCC"/>
    <w:rsid w:val="000552C7"/>
    <w:rsid w:val="00057B24"/>
    <w:rsid w:val="00061325"/>
    <w:rsid w:val="00063F1C"/>
    <w:rsid w:val="00066C22"/>
    <w:rsid w:val="00073EFA"/>
    <w:rsid w:val="000752C4"/>
    <w:rsid w:val="00075903"/>
    <w:rsid w:val="00076E7E"/>
    <w:rsid w:val="00080ED9"/>
    <w:rsid w:val="00083DD4"/>
    <w:rsid w:val="000875B5"/>
    <w:rsid w:val="00090E19"/>
    <w:rsid w:val="000A7064"/>
    <w:rsid w:val="000A78A4"/>
    <w:rsid w:val="000B3228"/>
    <w:rsid w:val="000B40B0"/>
    <w:rsid w:val="000B44BD"/>
    <w:rsid w:val="000C0404"/>
    <w:rsid w:val="000C49CC"/>
    <w:rsid w:val="000C4B2D"/>
    <w:rsid w:val="000C55A5"/>
    <w:rsid w:val="000C763E"/>
    <w:rsid w:val="000D2214"/>
    <w:rsid w:val="000D30E1"/>
    <w:rsid w:val="000D5596"/>
    <w:rsid w:val="000D5A96"/>
    <w:rsid w:val="000D5CB2"/>
    <w:rsid w:val="000E00F6"/>
    <w:rsid w:val="000E75CD"/>
    <w:rsid w:val="000E7A4B"/>
    <w:rsid w:val="000F2FF9"/>
    <w:rsid w:val="000F32F3"/>
    <w:rsid w:val="000F5353"/>
    <w:rsid w:val="000F612E"/>
    <w:rsid w:val="001004A9"/>
    <w:rsid w:val="00101C61"/>
    <w:rsid w:val="00102C33"/>
    <w:rsid w:val="00107EE5"/>
    <w:rsid w:val="00107FC0"/>
    <w:rsid w:val="00110262"/>
    <w:rsid w:val="0011239E"/>
    <w:rsid w:val="0011434E"/>
    <w:rsid w:val="00124DB7"/>
    <w:rsid w:val="001265C4"/>
    <w:rsid w:val="00131736"/>
    <w:rsid w:val="00150E79"/>
    <w:rsid w:val="00150FB1"/>
    <w:rsid w:val="0015222C"/>
    <w:rsid w:val="00152C7B"/>
    <w:rsid w:val="00155D00"/>
    <w:rsid w:val="001560B9"/>
    <w:rsid w:val="001606BB"/>
    <w:rsid w:val="00166ED0"/>
    <w:rsid w:val="00167239"/>
    <w:rsid w:val="00171A5F"/>
    <w:rsid w:val="00171A77"/>
    <w:rsid w:val="0017310E"/>
    <w:rsid w:val="001760FD"/>
    <w:rsid w:val="00181FDA"/>
    <w:rsid w:val="00183CA7"/>
    <w:rsid w:val="001854EA"/>
    <w:rsid w:val="00185EE4"/>
    <w:rsid w:val="00190CD4"/>
    <w:rsid w:val="00192D3C"/>
    <w:rsid w:val="001A578B"/>
    <w:rsid w:val="001B197A"/>
    <w:rsid w:val="001B52F2"/>
    <w:rsid w:val="001C3481"/>
    <w:rsid w:val="001C46B5"/>
    <w:rsid w:val="001C5843"/>
    <w:rsid w:val="001D4729"/>
    <w:rsid w:val="001D626A"/>
    <w:rsid w:val="001E340F"/>
    <w:rsid w:val="001E481A"/>
    <w:rsid w:val="001E5D48"/>
    <w:rsid w:val="001E5FD1"/>
    <w:rsid w:val="001F179D"/>
    <w:rsid w:val="001F2F96"/>
    <w:rsid w:val="002010F7"/>
    <w:rsid w:val="00201122"/>
    <w:rsid w:val="00205F1D"/>
    <w:rsid w:val="0020619D"/>
    <w:rsid w:val="00211637"/>
    <w:rsid w:val="00212C7C"/>
    <w:rsid w:val="002161B7"/>
    <w:rsid w:val="0022096F"/>
    <w:rsid w:val="0022331D"/>
    <w:rsid w:val="0022390E"/>
    <w:rsid w:val="00226509"/>
    <w:rsid w:val="002268BE"/>
    <w:rsid w:val="00227A3F"/>
    <w:rsid w:val="00230B77"/>
    <w:rsid w:val="00235150"/>
    <w:rsid w:val="00236A2E"/>
    <w:rsid w:val="00240091"/>
    <w:rsid w:val="0024459C"/>
    <w:rsid w:val="002459AD"/>
    <w:rsid w:val="002631F8"/>
    <w:rsid w:val="002635B8"/>
    <w:rsid w:val="00266231"/>
    <w:rsid w:val="00272001"/>
    <w:rsid w:val="002720D2"/>
    <w:rsid w:val="002727E1"/>
    <w:rsid w:val="00272CDB"/>
    <w:rsid w:val="00273C2D"/>
    <w:rsid w:val="00274404"/>
    <w:rsid w:val="00275251"/>
    <w:rsid w:val="002759A7"/>
    <w:rsid w:val="002776E1"/>
    <w:rsid w:val="002777E5"/>
    <w:rsid w:val="002852E5"/>
    <w:rsid w:val="0028532F"/>
    <w:rsid w:val="002867AB"/>
    <w:rsid w:val="00291834"/>
    <w:rsid w:val="00292319"/>
    <w:rsid w:val="002948E8"/>
    <w:rsid w:val="0029611A"/>
    <w:rsid w:val="002A4D1A"/>
    <w:rsid w:val="002A4E49"/>
    <w:rsid w:val="002A7940"/>
    <w:rsid w:val="002B031E"/>
    <w:rsid w:val="002B1BCD"/>
    <w:rsid w:val="002B20E3"/>
    <w:rsid w:val="002B59A7"/>
    <w:rsid w:val="002B7743"/>
    <w:rsid w:val="002B7D6A"/>
    <w:rsid w:val="002C0506"/>
    <w:rsid w:val="002C0D1F"/>
    <w:rsid w:val="002C25D4"/>
    <w:rsid w:val="002C3823"/>
    <w:rsid w:val="002C4EBD"/>
    <w:rsid w:val="002C582D"/>
    <w:rsid w:val="002D3299"/>
    <w:rsid w:val="002D5136"/>
    <w:rsid w:val="002E6C6C"/>
    <w:rsid w:val="002F2435"/>
    <w:rsid w:val="002F2A80"/>
    <w:rsid w:val="00302D9E"/>
    <w:rsid w:val="00312E2A"/>
    <w:rsid w:val="0031688F"/>
    <w:rsid w:val="00322BE2"/>
    <w:rsid w:val="003275A5"/>
    <w:rsid w:val="00327845"/>
    <w:rsid w:val="00327DDB"/>
    <w:rsid w:val="003301FE"/>
    <w:rsid w:val="00331D56"/>
    <w:rsid w:val="00334711"/>
    <w:rsid w:val="00343E98"/>
    <w:rsid w:val="003465F9"/>
    <w:rsid w:val="0034698E"/>
    <w:rsid w:val="00355AF6"/>
    <w:rsid w:val="0036398D"/>
    <w:rsid w:val="003673F9"/>
    <w:rsid w:val="00372C01"/>
    <w:rsid w:val="00375C69"/>
    <w:rsid w:val="00375DD9"/>
    <w:rsid w:val="00376054"/>
    <w:rsid w:val="0038010E"/>
    <w:rsid w:val="00387E44"/>
    <w:rsid w:val="003914E5"/>
    <w:rsid w:val="00392742"/>
    <w:rsid w:val="003A19B6"/>
    <w:rsid w:val="003A258F"/>
    <w:rsid w:val="003A38F5"/>
    <w:rsid w:val="003A4016"/>
    <w:rsid w:val="003A5392"/>
    <w:rsid w:val="003B013B"/>
    <w:rsid w:val="003B0531"/>
    <w:rsid w:val="003B18F7"/>
    <w:rsid w:val="003B383E"/>
    <w:rsid w:val="003B62DD"/>
    <w:rsid w:val="003B730B"/>
    <w:rsid w:val="003B75AF"/>
    <w:rsid w:val="003C16C2"/>
    <w:rsid w:val="003D67BA"/>
    <w:rsid w:val="003E1DDF"/>
    <w:rsid w:val="003E640C"/>
    <w:rsid w:val="003E7DB4"/>
    <w:rsid w:val="003F3AAB"/>
    <w:rsid w:val="003F6DE9"/>
    <w:rsid w:val="004004DD"/>
    <w:rsid w:val="00402E27"/>
    <w:rsid w:val="00404FD9"/>
    <w:rsid w:val="00411585"/>
    <w:rsid w:val="004211DB"/>
    <w:rsid w:val="00422A7E"/>
    <w:rsid w:val="00426288"/>
    <w:rsid w:val="00427940"/>
    <w:rsid w:val="00427CD9"/>
    <w:rsid w:val="00431C01"/>
    <w:rsid w:val="00434DD5"/>
    <w:rsid w:val="00440C53"/>
    <w:rsid w:val="00443264"/>
    <w:rsid w:val="0044374D"/>
    <w:rsid w:val="00443D93"/>
    <w:rsid w:val="004449FD"/>
    <w:rsid w:val="004461D2"/>
    <w:rsid w:val="00446CDA"/>
    <w:rsid w:val="00467D16"/>
    <w:rsid w:val="0047517E"/>
    <w:rsid w:val="00475E68"/>
    <w:rsid w:val="0047718C"/>
    <w:rsid w:val="0048213C"/>
    <w:rsid w:val="00484663"/>
    <w:rsid w:val="00492A26"/>
    <w:rsid w:val="004930E8"/>
    <w:rsid w:val="00494740"/>
    <w:rsid w:val="00496A86"/>
    <w:rsid w:val="00497497"/>
    <w:rsid w:val="004A255B"/>
    <w:rsid w:val="004A3521"/>
    <w:rsid w:val="004A627F"/>
    <w:rsid w:val="004A7A4A"/>
    <w:rsid w:val="004B38F8"/>
    <w:rsid w:val="004D01C2"/>
    <w:rsid w:val="004D595E"/>
    <w:rsid w:val="004D6EBF"/>
    <w:rsid w:val="004E00B6"/>
    <w:rsid w:val="004E1E91"/>
    <w:rsid w:val="004E4D3F"/>
    <w:rsid w:val="004E6EF5"/>
    <w:rsid w:val="004E786E"/>
    <w:rsid w:val="004F6929"/>
    <w:rsid w:val="004F76BD"/>
    <w:rsid w:val="00500F12"/>
    <w:rsid w:val="00500F35"/>
    <w:rsid w:val="00501EFC"/>
    <w:rsid w:val="00507B08"/>
    <w:rsid w:val="00507E65"/>
    <w:rsid w:val="005119AF"/>
    <w:rsid w:val="00512A72"/>
    <w:rsid w:val="00515EC0"/>
    <w:rsid w:val="005176B9"/>
    <w:rsid w:val="00521011"/>
    <w:rsid w:val="005221BA"/>
    <w:rsid w:val="005267B3"/>
    <w:rsid w:val="00526BBC"/>
    <w:rsid w:val="0052706C"/>
    <w:rsid w:val="00527F5C"/>
    <w:rsid w:val="00543B48"/>
    <w:rsid w:val="00543C73"/>
    <w:rsid w:val="00545F0C"/>
    <w:rsid w:val="00547C19"/>
    <w:rsid w:val="00551224"/>
    <w:rsid w:val="00555BC8"/>
    <w:rsid w:val="005569B1"/>
    <w:rsid w:val="00556F9D"/>
    <w:rsid w:val="00557382"/>
    <w:rsid w:val="0056720C"/>
    <w:rsid w:val="00572FDA"/>
    <w:rsid w:val="00573F5F"/>
    <w:rsid w:val="00583770"/>
    <w:rsid w:val="00583A3F"/>
    <w:rsid w:val="00585D39"/>
    <w:rsid w:val="005869AB"/>
    <w:rsid w:val="005971BB"/>
    <w:rsid w:val="005A0634"/>
    <w:rsid w:val="005A0E1D"/>
    <w:rsid w:val="005A16FA"/>
    <w:rsid w:val="005A37FC"/>
    <w:rsid w:val="005A6EA5"/>
    <w:rsid w:val="005A767D"/>
    <w:rsid w:val="005B5684"/>
    <w:rsid w:val="005C1F87"/>
    <w:rsid w:val="005D2820"/>
    <w:rsid w:val="005E20CB"/>
    <w:rsid w:val="005E275B"/>
    <w:rsid w:val="005F0D3B"/>
    <w:rsid w:val="005F4FEE"/>
    <w:rsid w:val="005F5E01"/>
    <w:rsid w:val="0060005C"/>
    <w:rsid w:val="00602E08"/>
    <w:rsid w:val="00604D80"/>
    <w:rsid w:val="006067E7"/>
    <w:rsid w:val="0061171A"/>
    <w:rsid w:val="00611DD8"/>
    <w:rsid w:val="0061410F"/>
    <w:rsid w:val="00616B5A"/>
    <w:rsid w:val="00621E70"/>
    <w:rsid w:val="006234F3"/>
    <w:rsid w:val="00624340"/>
    <w:rsid w:val="00625A54"/>
    <w:rsid w:val="00627874"/>
    <w:rsid w:val="0063670D"/>
    <w:rsid w:val="00637153"/>
    <w:rsid w:val="00641025"/>
    <w:rsid w:val="00644619"/>
    <w:rsid w:val="00651AE9"/>
    <w:rsid w:val="006522A2"/>
    <w:rsid w:val="00652EE4"/>
    <w:rsid w:val="00653BEE"/>
    <w:rsid w:val="006542B5"/>
    <w:rsid w:val="00661294"/>
    <w:rsid w:val="0066172C"/>
    <w:rsid w:val="00664A77"/>
    <w:rsid w:val="00671267"/>
    <w:rsid w:val="00672453"/>
    <w:rsid w:val="006800E6"/>
    <w:rsid w:val="0068192F"/>
    <w:rsid w:val="0068506C"/>
    <w:rsid w:val="00691D66"/>
    <w:rsid w:val="00694224"/>
    <w:rsid w:val="006A01DB"/>
    <w:rsid w:val="006A2E7C"/>
    <w:rsid w:val="006A542E"/>
    <w:rsid w:val="006A629C"/>
    <w:rsid w:val="006A63CE"/>
    <w:rsid w:val="006A7C96"/>
    <w:rsid w:val="006B1487"/>
    <w:rsid w:val="006B3035"/>
    <w:rsid w:val="006B558A"/>
    <w:rsid w:val="006C1FE0"/>
    <w:rsid w:val="006C3A2F"/>
    <w:rsid w:val="006C44FC"/>
    <w:rsid w:val="006C5EAD"/>
    <w:rsid w:val="006D1BE6"/>
    <w:rsid w:val="006D35B5"/>
    <w:rsid w:val="006D469E"/>
    <w:rsid w:val="006E0080"/>
    <w:rsid w:val="006E4A48"/>
    <w:rsid w:val="006E709F"/>
    <w:rsid w:val="006F0BBB"/>
    <w:rsid w:val="006F1C01"/>
    <w:rsid w:val="006F2EC5"/>
    <w:rsid w:val="006F45F6"/>
    <w:rsid w:val="006F466B"/>
    <w:rsid w:val="006F5256"/>
    <w:rsid w:val="006F7872"/>
    <w:rsid w:val="00705221"/>
    <w:rsid w:val="0071017C"/>
    <w:rsid w:val="007103F7"/>
    <w:rsid w:val="007228A0"/>
    <w:rsid w:val="00727FA4"/>
    <w:rsid w:val="0073128E"/>
    <w:rsid w:val="007322FA"/>
    <w:rsid w:val="00736C76"/>
    <w:rsid w:val="007411A2"/>
    <w:rsid w:val="00742F84"/>
    <w:rsid w:val="00744C26"/>
    <w:rsid w:val="00746F8F"/>
    <w:rsid w:val="0075307E"/>
    <w:rsid w:val="007574F2"/>
    <w:rsid w:val="00757DD5"/>
    <w:rsid w:val="00762A6D"/>
    <w:rsid w:val="007640FB"/>
    <w:rsid w:val="00765F80"/>
    <w:rsid w:val="0077423F"/>
    <w:rsid w:val="00781BF2"/>
    <w:rsid w:val="007831FC"/>
    <w:rsid w:val="00783FA5"/>
    <w:rsid w:val="007879E5"/>
    <w:rsid w:val="007913E7"/>
    <w:rsid w:val="007955C0"/>
    <w:rsid w:val="007A2410"/>
    <w:rsid w:val="007A4885"/>
    <w:rsid w:val="007A768C"/>
    <w:rsid w:val="007B1F22"/>
    <w:rsid w:val="007B2811"/>
    <w:rsid w:val="007B404C"/>
    <w:rsid w:val="007C2429"/>
    <w:rsid w:val="007C30ED"/>
    <w:rsid w:val="007C4436"/>
    <w:rsid w:val="007C60EF"/>
    <w:rsid w:val="007C7514"/>
    <w:rsid w:val="007D2BA8"/>
    <w:rsid w:val="007E6A66"/>
    <w:rsid w:val="007E6CF7"/>
    <w:rsid w:val="007E732C"/>
    <w:rsid w:val="007F0184"/>
    <w:rsid w:val="007F48D8"/>
    <w:rsid w:val="007F54E6"/>
    <w:rsid w:val="00803E23"/>
    <w:rsid w:val="00810A2D"/>
    <w:rsid w:val="00821C21"/>
    <w:rsid w:val="00824BDE"/>
    <w:rsid w:val="008257C5"/>
    <w:rsid w:val="00833C58"/>
    <w:rsid w:val="00837389"/>
    <w:rsid w:val="00837D42"/>
    <w:rsid w:val="00843843"/>
    <w:rsid w:val="00843868"/>
    <w:rsid w:val="00843F44"/>
    <w:rsid w:val="0084796A"/>
    <w:rsid w:val="008528EC"/>
    <w:rsid w:val="008531AD"/>
    <w:rsid w:val="008547B8"/>
    <w:rsid w:val="00854EDF"/>
    <w:rsid w:val="00855952"/>
    <w:rsid w:val="0085628D"/>
    <w:rsid w:val="00861A01"/>
    <w:rsid w:val="00866786"/>
    <w:rsid w:val="00866B06"/>
    <w:rsid w:val="008715AF"/>
    <w:rsid w:val="00871822"/>
    <w:rsid w:val="00873FB1"/>
    <w:rsid w:val="00875ADF"/>
    <w:rsid w:val="008771FC"/>
    <w:rsid w:val="00890AC3"/>
    <w:rsid w:val="00890F5B"/>
    <w:rsid w:val="00893974"/>
    <w:rsid w:val="00897D72"/>
    <w:rsid w:val="008A37E4"/>
    <w:rsid w:val="008A50F7"/>
    <w:rsid w:val="008B0B15"/>
    <w:rsid w:val="008B1BAB"/>
    <w:rsid w:val="008B21D5"/>
    <w:rsid w:val="008B7413"/>
    <w:rsid w:val="008D0073"/>
    <w:rsid w:val="008D2A62"/>
    <w:rsid w:val="008D6AA0"/>
    <w:rsid w:val="008D7366"/>
    <w:rsid w:val="008D7782"/>
    <w:rsid w:val="008E061E"/>
    <w:rsid w:val="008E0896"/>
    <w:rsid w:val="008E1622"/>
    <w:rsid w:val="008E1F76"/>
    <w:rsid w:val="008E233E"/>
    <w:rsid w:val="008E2E6C"/>
    <w:rsid w:val="008E31C2"/>
    <w:rsid w:val="008E4FB9"/>
    <w:rsid w:val="008F267D"/>
    <w:rsid w:val="008F3F38"/>
    <w:rsid w:val="008F56F8"/>
    <w:rsid w:val="008F7FF8"/>
    <w:rsid w:val="0090409F"/>
    <w:rsid w:val="00906144"/>
    <w:rsid w:val="00906BEC"/>
    <w:rsid w:val="00910202"/>
    <w:rsid w:val="00913D4C"/>
    <w:rsid w:val="00915B85"/>
    <w:rsid w:val="00915C8A"/>
    <w:rsid w:val="00920A7C"/>
    <w:rsid w:val="00922D74"/>
    <w:rsid w:val="00924FDE"/>
    <w:rsid w:val="00926A13"/>
    <w:rsid w:val="00927316"/>
    <w:rsid w:val="00936622"/>
    <w:rsid w:val="00941A55"/>
    <w:rsid w:val="0095014D"/>
    <w:rsid w:val="00950968"/>
    <w:rsid w:val="00950BCB"/>
    <w:rsid w:val="0095126C"/>
    <w:rsid w:val="00951DAB"/>
    <w:rsid w:val="009528BD"/>
    <w:rsid w:val="009531D9"/>
    <w:rsid w:val="009552F5"/>
    <w:rsid w:val="0096065B"/>
    <w:rsid w:val="00963349"/>
    <w:rsid w:val="00963751"/>
    <w:rsid w:val="00963A1F"/>
    <w:rsid w:val="0097021D"/>
    <w:rsid w:val="00973726"/>
    <w:rsid w:val="00974FF3"/>
    <w:rsid w:val="00983540"/>
    <w:rsid w:val="00987FB9"/>
    <w:rsid w:val="00990B03"/>
    <w:rsid w:val="00997B8D"/>
    <w:rsid w:val="00997E4D"/>
    <w:rsid w:val="009A112D"/>
    <w:rsid w:val="009A2054"/>
    <w:rsid w:val="009B18BA"/>
    <w:rsid w:val="009B63A2"/>
    <w:rsid w:val="009C6C84"/>
    <w:rsid w:val="009D27A6"/>
    <w:rsid w:val="009D31BF"/>
    <w:rsid w:val="009D4E81"/>
    <w:rsid w:val="009E0B4E"/>
    <w:rsid w:val="009E3B5B"/>
    <w:rsid w:val="009E6408"/>
    <w:rsid w:val="009F2C16"/>
    <w:rsid w:val="009F43F8"/>
    <w:rsid w:val="00A0537F"/>
    <w:rsid w:val="00A06572"/>
    <w:rsid w:val="00A078D5"/>
    <w:rsid w:val="00A1141B"/>
    <w:rsid w:val="00A221F8"/>
    <w:rsid w:val="00A228A2"/>
    <w:rsid w:val="00A23E42"/>
    <w:rsid w:val="00A23FB8"/>
    <w:rsid w:val="00A26E84"/>
    <w:rsid w:val="00A276E5"/>
    <w:rsid w:val="00A278CC"/>
    <w:rsid w:val="00A31AFC"/>
    <w:rsid w:val="00A3202E"/>
    <w:rsid w:val="00A354D0"/>
    <w:rsid w:val="00A41DF4"/>
    <w:rsid w:val="00A4370B"/>
    <w:rsid w:val="00A43A1F"/>
    <w:rsid w:val="00A4405B"/>
    <w:rsid w:val="00A446F0"/>
    <w:rsid w:val="00A51A3C"/>
    <w:rsid w:val="00A51E2E"/>
    <w:rsid w:val="00A55823"/>
    <w:rsid w:val="00A61595"/>
    <w:rsid w:val="00A63A1C"/>
    <w:rsid w:val="00A70A34"/>
    <w:rsid w:val="00A730E2"/>
    <w:rsid w:val="00A7495E"/>
    <w:rsid w:val="00A76774"/>
    <w:rsid w:val="00A76EAA"/>
    <w:rsid w:val="00A773DA"/>
    <w:rsid w:val="00A80750"/>
    <w:rsid w:val="00A844C6"/>
    <w:rsid w:val="00A851DB"/>
    <w:rsid w:val="00A94AAB"/>
    <w:rsid w:val="00A9537F"/>
    <w:rsid w:val="00A9612E"/>
    <w:rsid w:val="00AA0E59"/>
    <w:rsid w:val="00AA18B2"/>
    <w:rsid w:val="00AA40BD"/>
    <w:rsid w:val="00AA65B3"/>
    <w:rsid w:val="00AB38CA"/>
    <w:rsid w:val="00AB4205"/>
    <w:rsid w:val="00AC0F7E"/>
    <w:rsid w:val="00AC1276"/>
    <w:rsid w:val="00AC73F5"/>
    <w:rsid w:val="00AD1CCF"/>
    <w:rsid w:val="00AD1E97"/>
    <w:rsid w:val="00AD535C"/>
    <w:rsid w:val="00AD783C"/>
    <w:rsid w:val="00AE38F8"/>
    <w:rsid w:val="00AE3C37"/>
    <w:rsid w:val="00AE784F"/>
    <w:rsid w:val="00B02920"/>
    <w:rsid w:val="00B04F3D"/>
    <w:rsid w:val="00B04FAF"/>
    <w:rsid w:val="00B110FE"/>
    <w:rsid w:val="00B11FC0"/>
    <w:rsid w:val="00B16B16"/>
    <w:rsid w:val="00B235F4"/>
    <w:rsid w:val="00B25C9C"/>
    <w:rsid w:val="00B31E67"/>
    <w:rsid w:val="00B3471F"/>
    <w:rsid w:val="00B37846"/>
    <w:rsid w:val="00B419BC"/>
    <w:rsid w:val="00B432AF"/>
    <w:rsid w:val="00B5074E"/>
    <w:rsid w:val="00B55948"/>
    <w:rsid w:val="00B55E90"/>
    <w:rsid w:val="00B60417"/>
    <w:rsid w:val="00B64081"/>
    <w:rsid w:val="00B6779D"/>
    <w:rsid w:val="00B77A98"/>
    <w:rsid w:val="00B8622E"/>
    <w:rsid w:val="00B96109"/>
    <w:rsid w:val="00B97073"/>
    <w:rsid w:val="00BA3346"/>
    <w:rsid w:val="00BA6F07"/>
    <w:rsid w:val="00BB20D2"/>
    <w:rsid w:val="00BB4587"/>
    <w:rsid w:val="00BB6C49"/>
    <w:rsid w:val="00BB7EEF"/>
    <w:rsid w:val="00BC1288"/>
    <w:rsid w:val="00BC486A"/>
    <w:rsid w:val="00BC7513"/>
    <w:rsid w:val="00BD0368"/>
    <w:rsid w:val="00BD432F"/>
    <w:rsid w:val="00BD56E7"/>
    <w:rsid w:val="00BD6623"/>
    <w:rsid w:val="00BD7444"/>
    <w:rsid w:val="00BE3E35"/>
    <w:rsid w:val="00BF0026"/>
    <w:rsid w:val="00BF41F7"/>
    <w:rsid w:val="00BF612D"/>
    <w:rsid w:val="00BF6561"/>
    <w:rsid w:val="00BF6D30"/>
    <w:rsid w:val="00C0239C"/>
    <w:rsid w:val="00C034EB"/>
    <w:rsid w:val="00C03739"/>
    <w:rsid w:val="00C0447D"/>
    <w:rsid w:val="00C06252"/>
    <w:rsid w:val="00C10676"/>
    <w:rsid w:val="00C10C50"/>
    <w:rsid w:val="00C1238F"/>
    <w:rsid w:val="00C13B62"/>
    <w:rsid w:val="00C15393"/>
    <w:rsid w:val="00C221FC"/>
    <w:rsid w:val="00C25010"/>
    <w:rsid w:val="00C25416"/>
    <w:rsid w:val="00C25A77"/>
    <w:rsid w:val="00C260DB"/>
    <w:rsid w:val="00C26455"/>
    <w:rsid w:val="00C312B1"/>
    <w:rsid w:val="00C3259D"/>
    <w:rsid w:val="00C365A5"/>
    <w:rsid w:val="00C365C4"/>
    <w:rsid w:val="00C367C3"/>
    <w:rsid w:val="00C421E5"/>
    <w:rsid w:val="00C42CCA"/>
    <w:rsid w:val="00C43BFB"/>
    <w:rsid w:val="00C44901"/>
    <w:rsid w:val="00C45524"/>
    <w:rsid w:val="00C460B8"/>
    <w:rsid w:val="00C512BC"/>
    <w:rsid w:val="00C515CF"/>
    <w:rsid w:val="00C540FC"/>
    <w:rsid w:val="00C54BE0"/>
    <w:rsid w:val="00C55299"/>
    <w:rsid w:val="00C5533D"/>
    <w:rsid w:val="00C574B7"/>
    <w:rsid w:val="00C60BB4"/>
    <w:rsid w:val="00C61394"/>
    <w:rsid w:val="00C61DAB"/>
    <w:rsid w:val="00C62FF2"/>
    <w:rsid w:val="00C636A3"/>
    <w:rsid w:val="00C6715A"/>
    <w:rsid w:val="00C705E5"/>
    <w:rsid w:val="00C70CE5"/>
    <w:rsid w:val="00C84A6D"/>
    <w:rsid w:val="00C84CC0"/>
    <w:rsid w:val="00C84E03"/>
    <w:rsid w:val="00C86716"/>
    <w:rsid w:val="00C97F2E"/>
    <w:rsid w:val="00CA09FC"/>
    <w:rsid w:val="00CA26DB"/>
    <w:rsid w:val="00CA5922"/>
    <w:rsid w:val="00CA6D7A"/>
    <w:rsid w:val="00CB27D7"/>
    <w:rsid w:val="00CB2F67"/>
    <w:rsid w:val="00CB3592"/>
    <w:rsid w:val="00CC0AE1"/>
    <w:rsid w:val="00CC3D92"/>
    <w:rsid w:val="00CD1BAF"/>
    <w:rsid w:val="00CD466C"/>
    <w:rsid w:val="00CE1D0C"/>
    <w:rsid w:val="00CE200D"/>
    <w:rsid w:val="00CE4AC0"/>
    <w:rsid w:val="00CE6862"/>
    <w:rsid w:val="00CF1D81"/>
    <w:rsid w:val="00CF4DD0"/>
    <w:rsid w:val="00CF644B"/>
    <w:rsid w:val="00D041F1"/>
    <w:rsid w:val="00D1212A"/>
    <w:rsid w:val="00D12EDB"/>
    <w:rsid w:val="00D13D58"/>
    <w:rsid w:val="00D20AD1"/>
    <w:rsid w:val="00D27E45"/>
    <w:rsid w:val="00D3047E"/>
    <w:rsid w:val="00D343A8"/>
    <w:rsid w:val="00D37A27"/>
    <w:rsid w:val="00D4436C"/>
    <w:rsid w:val="00D538DB"/>
    <w:rsid w:val="00D54A64"/>
    <w:rsid w:val="00D55329"/>
    <w:rsid w:val="00D57367"/>
    <w:rsid w:val="00D57777"/>
    <w:rsid w:val="00D619BE"/>
    <w:rsid w:val="00D701E7"/>
    <w:rsid w:val="00D70332"/>
    <w:rsid w:val="00D767FB"/>
    <w:rsid w:val="00D80100"/>
    <w:rsid w:val="00D831D4"/>
    <w:rsid w:val="00D83C32"/>
    <w:rsid w:val="00D87B5A"/>
    <w:rsid w:val="00D94CFE"/>
    <w:rsid w:val="00D957B1"/>
    <w:rsid w:val="00DB66F2"/>
    <w:rsid w:val="00DC3937"/>
    <w:rsid w:val="00DC41E8"/>
    <w:rsid w:val="00DD03B2"/>
    <w:rsid w:val="00DD3EEB"/>
    <w:rsid w:val="00DD4D52"/>
    <w:rsid w:val="00DD7ABE"/>
    <w:rsid w:val="00DE1F37"/>
    <w:rsid w:val="00DE3511"/>
    <w:rsid w:val="00DF006F"/>
    <w:rsid w:val="00DF0775"/>
    <w:rsid w:val="00DF3789"/>
    <w:rsid w:val="00E048CE"/>
    <w:rsid w:val="00E16691"/>
    <w:rsid w:val="00E2115C"/>
    <w:rsid w:val="00E21832"/>
    <w:rsid w:val="00E23E5F"/>
    <w:rsid w:val="00E24D51"/>
    <w:rsid w:val="00E26723"/>
    <w:rsid w:val="00E26F43"/>
    <w:rsid w:val="00E3189A"/>
    <w:rsid w:val="00E3566B"/>
    <w:rsid w:val="00E37B63"/>
    <w:rsid w:val="00E50416"/>
    <w:rsid w:val="00E511D9"/>
    <w:rsid w:val="00E53DC4"/>
    <w:rsid w:val="00E57D93"/>
    <w:rsid w:val="00E6094D"/>
    <w:rsid w:val="00E62B9D"/>
    <w:rsid w:val="00E63ABB"/>
    <w:rsid w:val="00E63F68"/>
    <w:rsid w:val="00E72197"/>
    <w:rsid w:val="00E768EC"/>
    <w:rsid w:val="00E77F56"/>
    <w:rsid w:val="00E83A5F"/>
    <w:rsid w:val="00E91D29"/>
    <w:rsid w:val="00E928F7"/>
    <w:rsid w:val="00E942A6"/>
    <w:rsid w:val="00E94FD0"/>
    <w:rsid w:val="00E9673A"/>
    <w:rsid w:val="00E97A04"/>
    <w:rsid w:val="00EA1F42"/>
    <w:rsid w:val="00EA56AD"/>
    <w:rsid w:val="00EB2D3D"/>
    <w:rsid w:val="00EB3820"/>
    <w:rsid w:val="00EC2F28"/>
    <w:rsid w:val="00EC3024"/>
    <w:rsid w:val="00EC6925"/>
    <w:rsid w:val="00ED17FE"/>
    <w:rsid w:val="00ED1E96"/>
    <w:rsid w:val="00ED4FF8"/>
    <w:rsid w:val="00ED7407"/>
    <w:rsid w:val="00EE114B"/>
    <w:rsid w:val="00EE1496"/>
    <w:rsid w:val="00EE471A"/>
    <w:rsid w:val="00EE5E7E"/>
    <w:rsid w:val="00EF2FA2"/>
    <w:rsid w:val="00EF3217"/>
    <w:rsid w:val="00EF65E1"/>
    <w:rsid w:val="00EF6849"/>
    <w:rsid w:val="00EF73D4"/>
    <w:rsid w:val="00F049AD"/>
    <w:rsid w:val="00F062CC"/>
    <w:rsid w:val="00F1056C"/>
    <w:rsid w:val="00F11940"/>
    <w:rsid w:val="00F1245A"/>
    <w:rsid w:val="00F13F35"/>
    <w:rsid w:val="00F13FF2"/>
    <w:rsid w:val="00F20B3A"/>
    <w:rsid w:val="00F24ACD"/>
    <w:rsid w:val="00F301E1"/>
    <w:rsid w:val="00F35E95"/>
    <w:rsid w:val="00F402A2"/>
    <w:rsid w:val="00F40FC2"/>
    <w:rsid w:val="00F4513F"/>
    <w:rsid w:val="00F45D6F"/>
    <w:rsid w:val="00F4649E"/>
    <w:rsid w:val="00F50B42"/>
    <w:rsid w:val="00F52CD8"/>
    <w:rsid w:val="00F55FCF"/>
    <w:rsid w:val="00F56C46"/>
    <w:rsid w:val="00F60C1A"/>
    <w:rsid w:val="00F63F7A"/>
    <w:rsid w:val="00F650A4"/>
    <w:rsid w:val="00F66922"/>
    <w:rsid w:val="00F727CA"/>
    <w:rsid w:val="00F73B7B"/>
    <w:rsid w:val="00F74ED1"/>
    <w:rsid w:val="00F76FEB"/>
    <w:rsid w:val="00F8050B"/>
    <w:rsid w:val="00F86079"/>
    <w:rsid w:val="00F917BF"/>
    <w:rsid w:val="00F933ED"/>
    <w:rsid w:val="00FA1FCD"/>
    <w:rsid w:val="00FA395F"/>
    <w:rsid w:val="00FA4155"/>
    <w:rsid w:val="00FA7B24"/>
    <w:rsid w:val="00FB0955"/>
    <w:rsid w:val="00FB0A8A"/>
    <w:rsid w:val="00FB4D9E"/>
    <w:rsid w:val="00FB4ECB"/>
    <w:rsid w:val="00FB4F60"/>
    <w:rsid w:val="00FC0B3F"/>
    <w:rsid w:val="00FC30E0"/>
    <w:rsid w:val="00FC58D5"/>
    <w:rsid w:val="00FC5CEE"/>
    <w:rsid w:val="00FC7F88"/>
    <w:rsid w:val="00FD063F"/>
    <w:rsid w:val="00FD4408"/>
    <w:rsid w:val="00FF0DD9"/>
    <w:rsid w:val="00FF1647"/>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C5BC1"/>
  <w15:chartTrackingRefBased/>
  <w15:docId w15:val="{7EF5897A-E4D2-483D-8989-402C7ED5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94CFE"/>
    <w:pPr>
      <w:spacing w:after="200" w:line="276" w:lineRule="auto"/>
      <w:jc w:val="both"/>
    </w:pPr>
    <w:rPr>
      <w:rFonts w:eastAsia="Times New Roman"/>
    </w:rPr>
  </w:style>
  <w:style w:type="paragraph" w:styleId="1">
    <w:name w:val="heading 1"/>
    <w:basedOn w:val="a1"/>
    <w:next w:val="a1"/>
    <w:link w:val="10"/>
    <w:uiPriority w:val="9"/>
    <w:qFormat/>
    <w:rsid w:val="00D94CFE"/>
    <w:pPr>
      <w:spacing w:before="300" w:after="40"/>
      <w:jc w:val="left"/>
      <w:outlineLvl w:val="0"/>
    </w:pPr>
    <w:rPr>
      <w:smallCaps/>
      <w:spacing w:val="5"/>
      <w:sz w:val="32"/>
      <w:szCs w:val="32"/>
      <w:lang w:val="x-none" w:eastAsia="x-none"/>
    </w:rPr>
  </w:style>
  <w:style w:type="paragraph" w:styleId="2">
    <w:name w:val="heading 2"/>
    <w:basedOn w:val="a1"/>
    <w:next w:val="a1"/>
    <w:link w:val="20"/>
    <w:uiPriority w:val="9"/>
    <w:qFormat/>
    <w:rsid w:val="00D94CFE"/>
    <w:pPr>
      <w:spacing w:after="0"/>
      <w:jc w:val="left"/>
      <w:outlineLvl w:val="1"/>
    </w:pPr>
    <w:rPr>
      <w:smallCaps/>
      <w:spacing w:val="5"/>
      <w:sz w:val="28"/>
      <w:szCs w:val="28"/>
      <w:lang w:val="x-none" w:eastAsia="x-none"/>
    </w:rPr>
  </w:style>
  <w:style w:type="paragraph" w:styleId="30">
    <w:name w:val="heading 3"/>
    <w:basedOn w:val="a1"/>
    <w:next w:val="a1"/>
    <w:link w:val="31"/>
    <w:uiPriority w:val="9"/>
    <w:qFormat/>
    <w:rsid w:val="00D94CFE"/>
    <w:pPr>
      <w:spacing w:after="0"/>
      <w:jc w:val="left"/>
      <w:outlineLvl w:val="2"/>
    </w:pPr>
    <w:rPr>
      <w:smallCaps/>
      <w:spacing w:val="5"/>
      <w:sz w:val="24"/>
      <w:szCs w:val="24"/>
      <w:lang w:val="x-none" w:eastAsia="x-none"/>
    </w:rPr>
  </w:style>
  <w:style w:type="paragraph" w:styleId="4">
    <w:name w:val="heading 4"/>
    <w:basedOn w:val="a1"/>
    <w:next w:val="a1"/>
    <w:link w:val="40"/>
    <w:uiPriority w:val="9"/>
    <w:qFormat/>
    <w:rsid w:val="00D94CFE"/>
    <w:pPr>
      <w:spacing w:after="0"/>
      <w:jc w:val="left"/>
      <w:outlineLvl w:val="3"/>
    </w:pPr>
    <w:rPr>
      <w:i/>
      <w:iCs/>
      <w:smallCaps/>
      <w:spacing w:val="10"/>
      <w:sz w:val="22"/>
      <w:szCs w:val="22"/>
      <w:lang w:val="x-none" w:eastAsia="x-none"/>
    </w:rPr>
  </w:style>
  <w:style w:type="paragraph" w:styleId="5">
    <w:name w:val="heading 5"/>
    <w:basedOn w:val="a1"/>
    <w:next w:val="a1"/>
    <w:link w:val="50"/>
    <w:uiPriority w:val="9"/>
    <w:qFormat/>
    <w:rsid w:val="00D94CFE"/>
    <w:pPr>
      <w:spacing w:after="0"/>
      <w:jc w:val="left"/>
      <w:outlineLvl w:val="4"/>
    </w:pPr>
    <w:rPr>
      <w:smallCaps/>
      <w:color w:val="538135"/>
      <w:spacing w:val="10"/>
      <w:sz w:val="22"/>
      <w:szCs w:val="22"/>
      <w:lang w:val="x-none" w:eastAsia="x-none"/>
    </w:rPr>
  </w:style>
  <w:style w:type="paragraph" w:styleId="6">
    <w:name w:val="heading 6"/>
    <w:basedOn w:val="a1"/>
    <w:next w:val="a1"/>
    <w:link w:val="60"/>
    <w:uiPriority w:val="9"/>
    <w:qFormat/>
    <w:rsid w:val="00D94CFE"/>
    <w:pPr>
      <w:spacing w:after="0"/>
      <w:jc w:val="left"/>
      <w:outlineLvl w:val="5"/>
    </w:pPr>
    <w:rPr>
      <w:smallCaps/>
      <w:color w:val="70AD47"/>
      <w:spacing w:val="5"/>
      <w:sz w:val="22"/>
      <w:szCs w:val="22"/>
      <w:lang w:val="x-none" w:eastAsia="x-none"/>
    </w:rPr>
  </w:style>
  <w:style w:type="paragraph" w:styleId="7">
    <w:name w:val="heading 7"/>
    <w:basedOn w:val="a1"/>
    <w:next w:val="a1"/>
    <w:link w:val="70"/>
    <w:uiPriority w:val="9"/>
    <w:qFormat/>
    <w:rsid w:val="00D94CFE"/>
    <w:pPr>
      <w:spacing w:after="0"/>
      <w:jc w:val="left"/>
      <w:outlineLvl w:val="6"/>
    </w:pPr>
    <w:rPr>
      <w:b/>
      <w:bCs/>
      <w:smallCaps/>
      <w:color w:val="70AD47"/>
      <w:spacing w:val="10"/>
      <w:lang w:val="x-none" w:eastAsia="x-none"/>
    </w:rPr>
  </w:style>
  <w:style w:type="paragraph" w:styleId="8">
    <w:name w:val="heading 8"/>
    <w:basedOn w:val="a1"/>
    <w:next w:val="a1"/>
    <w:link w:val="80"/>
    <w:uiPriority w:val="9"/>
    <w:qFormat/>
    <w:rsid w:val="00D94CFE"/>
    <w:pPr>
      <w:spacing w:after="0"/>
      <w:jc w:val="left"/>
      <w:outlineLvl w:val="7"/>
    </w:pPr>
    <w:rPr>
      <w:b/>
      <w:bCs/>
      <w:i/>
      <w:iCs/>
      <w:smallCaps/>
      <w:color w:val="538135"/>
      <w:lang w:val="x-none" w:eastAsia="x-none"/>
    </w:rPr>
  </w:style>
  <w:style w:type="paragraph" w:styleId="9">
    <w:name w:val="heading 9"/>
    <w:basedOn w:val="a1"/>
    <w:next w:val="a1"/>
    <w:link w:val="90"/>
    <w:uiPriority w:val="9"/>
    <w:qFormat/>
    <w:rsid w:val="00D94CFE"/>
    <w:pPr>
      <w:spacing w:after="0"/>
      <w:jc w:val="left"/>
      <w:outlineLvl w:val="8"/>
    </w:pPr>
    <w:rPr>
      <w:b/>
      <w:bCs/>
      <w:i/>
      <w:iCs/>
      <w:smallCaps/>
      <w:color w:val="385623"/>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D94CFE"/>
    <w:rPr>
      <w:rFonts w:ascii="Calibri" w:eastAsia="Times New Roman" w:hAnsi="Calibri" w:cs="Times New Roman"/>
      <w:smallCaps/>
      <w:spacing w:val="5"/>
      <w:sz w:val="32"/>
      <w:szCs w:val="32"/>
      <w:lang w:val="x-none" w:eastAsia="x-none"/>
    </w:rPr>
  </w:style>
  <w:style w:type="character" w:customStyle="1" w:styleId="20">
    <w:name w:val="Заголовок 2 Знак"/>
    <w:link w:val="2"/>
    <w:uiPriority w:val="9"/>
    <w:rsid w:val="00D94CFE"/>
    <w:rPr>
      <w:rFonts w:ascii="Calibri" w:eastAsia="Times New Roman" w:hAnsi="Calibri" w:cs="Times New Roman"/>
      <w:smallCaps/>
      <w:spacing w:val="5"/>
      <w:sz w:val="28"/>
      <w:szCs w:val="28"/>
      <w:lang w:val="x-none" w:eastAsia="x-none"/>
    </w:rPr>
  </w:style>
  <w:style w:type="character" w:customStyle="1" w:styleId="31">
    <w:name w:val="Заголовок 3 Знак"/>
    <w:link w:val="30"/>
    <w:uiPriority w:val="9"/>
    <w:rsid w:val="00D94CFE"/>
    <w:rPr>
      <w:rFonts w:ascii="Calibri" w:eastAsia="Times New Roman" w:hAnsi="Calibri" w:cs="Times New Roman"/>
      <w:smallCaps/>
      <w:spacing w:val="5"/>
      <w:lang w:val="x-none" w:eastAsia="x-none"/>
    </w:rPr>
  </w:style>
  <w:style w:type="character" w:customStyle="1" w:styleId="40">
    <w:name w:val="Заголовок 4 Знак"/>
    <w:link w:val="4"/>
    <w:uiPriority w:val="9"/>
    <w:rsid w:val="00D94CFE"/>
    <w:rPr>
      <w:rFonts w:ascii="Calibri" w:eastAsia="Times New Roman" w:hAnsi="Calibri" w:cs="Times New Roman"/>
      <w:i/>
      <w:iCs/>
      <w:smallCaps/>
      <w:spacing w:val="10"/>
      <w:sz w:val="22"/>
      <w:szCs w:val="22"/>
      <w:lang w:val="x-none" w:eastAsia="x-none"/>
    </w:rPr>
  </w:style>
  <w:style w:type="character" w:customStyle="1" w:styleId="50">
    <w:name w:val="Заголовок 5 Знак"/>
    <w:link w:val="5"/>
    <w:uiPriority w:val="9"/>
    <w:rsid w:val="00D94CFE"/>
    <w:rPr>
      <w:rFonts w:ascii="Calibri" w:eastAsia="Times New Roman" w:hAnsi="Calibri" w:cs="Times New Roman"/>
      <w:smallCaps/>
      <w:color w:val="538135"/>
      <w:spacing w:val="10"/>
      <w:sz w:val="22"/>
      <w:szCs w:val="22"/>
      <w:lang w:val="x-none" w:eastAsia="x-none"/>
    </w:rPr>
  </w:style>
  <w:style w:type="character" w:customStyle="1" w:styleId="60">
    <w:name w:val="Заголовок 6 Знак"/>
    <w:link w:val="6"/>
    <w:uiPriority w:val="9"/>
    <w:rsid w:val="00D94CFE"/>
    <w:rPr>
      <w:rFonts w:ascii="Calibri" w:eastAsia="Times New Roman" w:hAnsi="Calibri" w:cs="Times New Roman"/>
      <w:smallCaps/>
      <w:color w:val="70AD47"/>
      <w:spacing w:val="5"/>
      <w:sz w:val="22"/>
      <w:szCs w:val="22"/>
      <w:lang w:val="x-none" w:eastAsia="x-none"/>
    </w:rPr>
  </w:style>
  <w:style w:type="character" w:customStyle="1" w:styleId="70">
    <w:name w:val="Заголовок 7 Знак"/>
    <w:link w:val="7"/>
    <w:uiPriority w:val="9"/>
    <w:rsid w:val="00D94CFE"/>
    <w:rPr>
      <w:rFonts w:ascii="Calibri" w:eastAsia="Times New Roman" w:hAnsi="Calibri" w:cs="Times New Roman"/>
      <w:b/>
      <w:bCs/>
      <w:smallCaps/>
      <w:color w:val="70AD47"/>
      <w:spacing w:val="10"/>
      <w:sz w:val="20"/>
      <w:szCs w:val="20"/>
      <w:lang w:val="x-none" w:eastAsia="x-none"/>
    </w:rPr>
  </w:style>
  <w:style w:type="character" w:customStyle="1" w:styleId="80">
    <w:name w:val="Заголовок 8 Знак"/>
    <w:link w:val="8"/>
    <w:uiPriority w:val="9"/>
    <w:rsid w:val="00D94CFE"/>
    <w:rPr>
      <w:rFonts w:ascii="Calibri" w:eastAsia="Times New Roman" w:hAnsi="Calibri" w:cs="Times New Roman"/>
      <w:b/>
      <w:bCs/>
      <w:i/>
      <w:iCs/>
      <w:smallCaps/>
      <w:color w:val="538135"/>
      <w:sz w:val="20"/>
      <w:szCs w:val="20"/>
      <w:lang w:val="x-none" w:eastAsia="x-none"/>
    </w:rPr>
  </w:style>
  <w:style w:type="character" w:customStyle="1" w:styleId="90">
    <w:name w:val="Заголовок 9 Знак"/>
    <w:link w:val="9"/>
    <w:uiPriority w:val="9"/>
    <w:rsid w:val="00D94CFE"/>
    <w:rPr>
      <w:rFonts w:ascii="Calibri" w:eastAsia="Times New Roman" w:hAnsi="Calibri" w:cs="Times New Roman"/>
      <w:b/>
      <w:bCs/>
      <w:i/>
      <w:iCs/>
      <w:smallCaps/>
      <w:color w:val="385623"/>
      <w:sz w:val="20"/>
      <w:szCs w:val="20"/>
      <w:lang w:val="x-none" w:eastAsia="x-none"/>
    </w:rPr>
  </w:style>
  <w:style w:type="character" w:customStyle="1" w:styleId="variant1">
    <w:name w:val="variant1"/>
    <w:rsid w:val="00D94CFE"/>
    <w:rPr>
      <w:color w:val="0000FF"/>
    </w:rPr>
  </w:style>
  <w:style w:type="paragraph" w:styleId="32">
    <w:name w:val="Body Text 3"/>
    <w:basedOn w:val="a1"/>
    <w:link w:val="33"/>
    <w:rsid w:val="00D94CFE"/>
    <w:rPr>
      <w:rFonts w:ascii="Times New Roman" w:hAnsi="Times New Roman"/>
      <w:b/>
      <w:bCs/>
      <w:lang w:val="en-US" w:eastAsia="x-none" w:bidi="en-US"/>
    </w:rPr>
  </w:style>
  <w:style w:type="character" w:customStyle="1" w:styleId="33">
    <w:name w:val="Основной текст 3 Знак"/>
    <w:link w:val="32"/>
    <w:rsid w:val="00D94CFE"/>
    <w:rPr>
      <w:rFonts w:ascii="Times New Roman" w:eastAsia="Times New Roman" w:hAnsi="Times New Roman" w:cs="Times New Roman"/>
      <w:b/>
      <w:bCs/>
      <w:sz w:val="20"/>
      <w:szCs w:val="20"/>
      <w:lang w:val="en-US" w:eastAsia="x-none" w:bidi="en-US"/>
    </w:rPr>
  </w:style>
  <w:style w:type="paragraph" w:styleId="21">
    <w:name w:val="Body Text Indent 2"/>
    <w:basedOn w:val="a1"/>
    <w:link w:val="22"/>
    <w:rsid w:val="00D94CFE"/>
    <w:pPr>
      <w:spacing w:after="120" w:line="480" w:lineRule="auto"/>
      <w:ind w:left="283"/>
    </w:pPr>
    <w:rPr>
      <w:rFonts w:ascii="Cambria" w:hAnsi="Cambria"/>
      <w:lang w:val="en-US" w:eastAsia="x-none" w:bidi="en-US"/>
    </w:rPr>
  </w:style>
  <w:style w:type="character" w:customStyle="1" w:styleId="22">
    <w:name w:val="Основной текст с отступом 2 Знак"/>
    <w:link w:val="21"/>
    <w:rsid w:val="00D94CFE"/>
    <w:rPr>
      <w:rFonts w:ascii="Cambria" w:eastAsia="Times New Roman" w:hAnsi="Cambria" w:cs="Times New Roman"/>
      <w:sz w:val="20"/>
      <w:szCs w:val="20"/>
      <w:lang w:val="en-US" w:eastAsia="x-none" w:bidi="en-US"/>
    </w:rPr>
  </w:style>
  <w:style w:type="paragraph" w:styleId="a5">
    <w:name w:val="Body Text"/>
    <w:basedOn w:val="a1"/>
    <w:link w:val="a6"/>
    <w:rsid w:val="00D94CFE"/>
    <w:pPr>
      <w:spacing w:after="120"/>
    </w:pPr>
    <w:rPr>
      <w:rFonts w:ascii="Cambria" w:hAnsi="Cambria"/>
      <w:lang w:val="en-US" w:eastAsia="x-none" w:bidi="en-US"/>
    </w:rPr>
  </w:style>
  <w:style w:type="character" w:customStyle="1" w:styleId="a6">
    <w:name w:val="Основной текст Знак"/>
    <w:link w:val="a5"/>
    <w:rsid w:val="00D94CFE"/>
    <w:rPr>
      <w:rFonts w:ascii="Cambria" w:eastAsia="Times New Roman" w:hAnsi="Cambria" w:cs="Times New Roman"/>
      <w:sz w:val="20"/>
      <w:szCs w:val="20"/>
      <w:lang w:val="en-US" w:eastAsia="x-none" w:bidi="en-US"/>
    </w:rPr>
  </w:style>
  <w:style w:type="paragraph" w:styleId="a7">
    <w:name w:val="Body Text Indent"/>
    <w:basedOn w:val="a1"/>
    <w:link w:val="a8"/>
    <w:rsid w:val="00D94CFE"/>
    <w:pPr>
      <w:spacing w:after="120"/>
      <w:ind w:left="283"/>
    </w:pPr>
    <w:rPr>
      <w:rFonts w:ascii="Cambria" w:hAnsi="Cambria"/>
      <w:lang w:val="en-US" w:eastAsia="x-none" w:bidi="en-US"/>
    </w:rPr>
  </w:style>
  <w:style w:type="character" w:customStyle="1" w:styleId="a8">
    <w:name w:val="Основной текст с отступом Знак"/>
    <w:link w:val="a7"/>
    <w:rsid w:val="00D94CFE"/>
    <w:rPr>
      <w:rFonts w:ascii="Cambria" w:eastAsia="Times New Roman" w:hAnsi="Cambria" w:cs="Times New Roman"/>
      <w:sz w:val="20"/>
      <w:szCs w:val="20"/>
      <w:lang w:val="en-US" w:eastAsia="x-none" w:bidi="en-US"/>
    </w:rPr>
  </w:style>
  <w:style w:type="paragraph" w:styleId="34">
    <w:name w:val="Body Text Indent 3"/>
    <w:basedOn w:val="a1"/>
    <w:link w:val="35"/>
    <w:rsid w:val="00D94CFE"/>
    <w:pPr>
      <w:spacing w:after="120"/>
      <w:ind w:left="283"/>
    </w:pPr>
    <w:rPr>
      <w:rFonts w:ascii="Cambria" w:hAnsi="Cambria"/>
      <w:sz w:val="16"/>
      <w:szCs w:val="16"/>
      <w:lang w:val="en-US" w:eastAsia="x-none" w:bidi="en-US"/>
    </w:rPr>
  </w:style>
  <w:style w:type="character" w:customStyle="1" w:styleId="35">
    <w:name w:val="Основной текст с отступом 3 Знак"/>
    <w:link w:val="34"/>
    <w:rsid w:val="00D94CFE"/>
    <w:rPr>
      <w:rFonts w:ascii="Cambria" w:eastAsia="Times New Roman" w:hAnsi="Cambria" w:cs="Times New Roman"/>
      <w:sz w:val="16"/>
      <w:szCs w:val="16"/>
      <w:lang w:val="en-US" w:eastAsia="x-none" w:bidi="en-US"/>
    </w:rPr>
  </w:style>
  <w:style w:type="paragraph" w:styleId="23">
    <w:name w:val="Body Text 2"/>
    <w:basedOn w:val="a1"/>
    <w:link w:val="24"/>
    <w:rsid w:val="00D94CFE"/>
    <w:pPr>
      <w:spacing w:after="120" w:line="480" w:lineRule="auto"/>
    </w:pPr>
    <w:rPr>
      <w:rFonts w:ascii="Cambria" w:hAnsi="Cambria"/>
      <w:lang w:val="en-US" w:eastAsia="x-none" w:bidi="en-US"/>
    </w:rPr>
  </w:style>
  <w:style w:type="character" w:customStyle="1" w:styleId="24">
    <w:name w:val="Основной текст 2 Знак"/>
    <w:link w:val="23"/>
    <w:rsid w:val="00D94CFE"/>
    <w:rPr>
      <w:rFonts w:ascii="Cambria" w:eastAsia="Times New Roman" w:hAnsi="Cambria" w:cs="Times New Roman"/>
      <w:sz w:val="20"/>
      <w:szCs w:val="20"/>
      <w:lang w:val="en-US" w:eastAsia="x-none" w:bidi="en-US"/>
    </w:rPr>
  </w:style>
  <w:style w:type="paragraph" w:styleId="a9">
    <w:name w:val="Plain Text"/>
    <w:basedOn w:val="a1"/>
    <w:link w:val="aa"/>
    <w:rsid w:val="00D94CFE"/>
    <w:rPr>
      <w:rFonts w:ascii="Cambria" w:hAnsi="Cambria"/>
      <w:lang w:val="en-US" w:eastAsia="x-none" w:bidi="en-US"/>
    </w:rPr>
  </w:style>
  <w:style w:type="character" w:customStyle="1" w:styleId="aa">
    <w:name w:val="Текст Знак"/>
    <w:link w:val="a9"/>
    <w:rsid w:val="00D94CFE"/>
    <w:rPr>
      <w:rFonts w:ascii="Cambria" w:eastAsia="Times New Roman" w:hAnsi="Cambria" w:cs="Times New Roman"/>
      <w:sz w:val="20"/>
      <w:szCs w:val="20"/>
      <w:lang w:val="en-US" w:eastAsia="x-none" w:bidi="en-US"/>
    </w:rPr>
  </w:style>
  <w:style w:type="paragraph" w:styleId="ab">
    <w:name w:val="header"/>
    <w:basedOn w:val="a1"/>
    <w:link w:val="ac"/>
    <w:unhideWhenUsed/>
    <w:rsid w:val="00D94CFE"/>
    <w:pPr>
      <w:tabs>
        <w:tab w:val="center" w:pos="4677"/>
        <w:tab w:val="right" w:pos="9355"/>
      </w:tabs>
    </w:pPr>
    <w:rPr>
      <w:rFonts w:ascii="Cambria" w:hAnsi="Cambria"/>
      <w:sz w:val="22"/>
      <w:szCs w:val="22"/>
      <w:lang w:val="en-US" w:eastAsia="en-US" w:bidi="en-US"/>
    </w:rPr>
  </w:style>
  <w:style w:type="character" w:customStyle="1" w:styleId="ac">
    <w:name w:val="Верхний колонтитул Знак"/>
    <w:link w:val="ab"/>
    <w:rsid w:val="00D94CFE"/>
    <w:rPr>
      <w:rFonts w:ascii="Cambria" w:eastAsia="Times New Roman" w:hAnsi="Cambria" w:cs="Times New Roman"/>
      <w:sz w:val="22"/>
      <w:szCs w:val="22"/>
      <w:lang w:val="en-US" w:bidi="en-US"/>
    </w:rPr>
  </w:style>
  <w:style w:type="paragraph" w:styleId="ad">
    <w:name w:val="footer"/>
    <w:basedOn w:val="a1"/>
    <w:link w:val="ae"/>
    <w:uiPriority w:val="99"/>
    <w:unhideWhenUsed/>
    <w:rsid w:val="00D94CFE"/>
    <w:pPr>
      <w:tabs>
        <w:tab w:val="center" w:pos="4677"/>
        <w:tab w:val="right" w:pos="9355"/>
      </w:tabs>
    </w:pPr>
    <w:rPr>
      <w:rFonts w:ascii="Cambria" w:hAnsi="Cambria"/>
      <w:sz w:val="22"/>
      <w:szCs w:val="22"/>
      <w:lang w:val="en-US" w:eastAsia="en-US" w:bidi="en-US"/>
    </w:rPr>
  </w:style>
  <w:style w:type="character" w:customStyle="1" w:styleId="ae">
    <w:name w:val="Нижний колонтитул Знак"/>
    <w:link w:val="ad"/>
    <w:uiPriority w:val="99"/>
    <w:rsid w:val="00D94CFE"/>
    <w:rPr>
      <w:rFonts w:ascii="Cambria" w:eastAsia="Times New Roman" w:hAnsi="Cambria" w:cs="Times New Roman"/>
      <w:sz w:val="22"/>
      <w:szCs w:val="22"/>
      <w:lang w:val="en-US" w:bidi="en-US"/>
    </w:rPr>
  </w:style>
  <w:style w:type="paragraph" w:customStyle="1" w:styleId="a">
    <w:name w:val="Список нумерованный"/>
    <w:basedOn w:val="a1"/>
    <w:link w:val="af"/>
    <w:rsid w:val="00D94CFE"/>
    <w:pPr>
      <w:numPr>
        <w:numId w:val="1"/>
      </w:numPr>
      <w:spacing w:after="120"/>
    </w:pPr>
    <w:rPr>
      <w:rFonts w:ascii="Times New Roman" w:hAnsi="Times New Roman"/>
      <w:sz w:val="24"/>
      <w:szCs w:val="24"/>
      <w:lang w:val="uk-UA" w:eastAsia="en-US"/>
    </w:rPr>
  </w:style>
  <w:style w:type="character" w:customStyle="1" w:styleId="af">
    <w:name w:val="Список нумерованный Знак"/>
    <w:link w:val="a"/>
    <w:rsid w:val="00D94CFE"/>
    <w:rPr>
      <w:rFonts w:ascii="Times New Roman" w:eastAsia="Times New Roman" w:hAnsi="Times New Roman"/>
      <w:sz w:val="24"/>
      <w:szCs w:val="24"/>
      <w:lang w:val="uk-UA" w:eastAsia="en-US"/>
    </w:rPr>
  </w:style>
  <w:style w:type="character" w:styleId="af0">
    <w:name w:val="Strong"/>
    <w:uiPriority w:val="22"/>
    <w:qFormat/>
    <w:rsid w:val="00D94CFE"/>
    <w:rPr>
      <w:b/>
      <w:bCs/>
      <w:color w:val="70AD47"/>
    </w:rPr>
  </w:style>
  <w:style w:type="character" w:customStyle="1" w:styleId="51">
    <w:name w:val="Таблица простая 51"/>
    <w:uiPriority w:val="31"/>
    <w:qFormat/>
    <w:rsid w:val="00D94CFE"/>
    <w:rPr>
      <w:b/>
      <w:bCs/>
    </w:rPr>
  </w:style>
  <w:style w:type="paragraph" w:customStyle="1" w:styleId="a0">
    <w:name w:val="Список маркированный"/>
    <w:basedOn w:val="a1"/>
    <w:rsid w:val="00D94CFE"/>
    <w:pPr>
      <w:numPr>
        <w:numId w:val="2"/>
      </w:numPr>
      <w:spacing w:after="120"/>
      <w:ind w:left="993"/>
    </w:pPr>
    <w:rPr>
      <w:rFonts w:ascii="Times New Roman" w:eastAsia="Calibri" w:hAnsi="Times New Roman"/>
      <w:sz w:val="24"/>
    </w:rPr>
  </w:style>
  <w:style w:type="character" w:styleId="af1">
    <w:name w:val="Hyperlink"/>
    <w:uiPriority w:val="99"/>
    <w:unhideWhenUsed/>
    <w:rsid w:val="00D94CFE"/>
    <w:rPr>
      <w:color w:val="0000FF"/>
      <w:u w:val="single"/>
    </w:rPr>
  </w:style>
  <w:style w:type="character" w:customStyle="1" w:styleId="hps">
    <w:name w:val="hps"/>
    <w:basedOn w:val="a2"/>
    <w:rsid w:val="00D94CFE"/>
  </w:style>
  <w:style w:type="character" w:customStyle="1" w:styleId="af2">
    <w:name w:val="Полужирный"/>
    <w:uiPriority w:val="1"/>
    <w:rsid w:val="00D94CFE"/>
    <w:rPr>
      <w:b/>
    </w:rPr>
  </w:style>
  <w:style w:type="paragraph" w:styleId="af3">
    <w:name w:val="caption"/>
    <w:basedOn w:val="a1"/>
    <w:next w:val="a1"/>
    <w:uiPriority w:val="35"/>
    <w:qFormat/>
    <w:rsid w:val="00D94CFE"/>
    <w:rPr>
      <w:b/>
      <w:bCs/>
      <w:caps/>
      <w:sz w:val="16"/>
      <w:szCs w:val="16"/>
    </w:rPr>
  </w:style>
  <w:style w:type="paragraph" w:customStyle="1" w:styleId="af4">
    <w:basedOn w:val="a1"/>
    <w:next w:val="af5"/>
    <w:uiPriority w:val="99"/>
    <w:unhideWhenUsed/>
    <w:rsid w:val="00D94CFE"/>
    <w:pPr>
      <w:spacing w:before="100" w:beforeAutospacing="1" w:after="100" w:afterAutospacing="1" w:line="240" w:lineRule="auto"/>
      <w:jc w:val="left"/>
    </w:pPr>
    <w:rPr>
      <w:rFonts w:ascii="Times New Roman" w:hAnsi="Times New Roman"/>
      <w:sz w:val="24"/>
      <w:szCs w:val="24"/>
    </w:rPr>
  </w:style>
  <w:style w:type="character" w:customStyle="1" w:styleId="41">
    <w:name w:val="Заголовок Знак4"/>
    <w:link w:val="af6"/>
    <w:uiPriority w:val="10"/>
    <w:rsid w:val="00D94CFE"/>
    <w:rPr>
      <w:smallCaps/>
      <w:color w:val="262626"/>
      <w:sz w:val="52"/>
      <w:szCs w:val="52"/>
    </w:rPr>
  </w:style>
  <w:style w:type="paragraph" w:styleId="af7">
    <w:name w:val="Subtitle"/>
    <w:basedOn w:val="a1"/>
    <w:next w:val="a1"/>
    <w:link w:val="af8"/>
    <w:uiPriority w:val="11"/>
    <w:qFormat/>
    <w:rsid w:val="00D94CFE"/>
    <w:pPr>
      <w:spacing w:after="720" w:line="240" w:lineRule="auto"/>
      <w:jc w:val="right"/>
    </w:pPr>
    <w:rPr>
      <w:rFonts w:ascii="Calibri Light" w:eastAsia="SimSun" w:hAnsi="Calibri Light"/>
      <w:lang w:val="x-none" w:eastAsia="x-none"/>
    </w:rPr>
  </w:style>
  <w:style w:type="character" w:customStyle="1" w:styleId="af8">
    <w:name w:val="Подзаголовок Знак"/>
    <w:link w:val="af7"/>
    <w:uiPriority w:val="11"/>
    <w:rsid w:val="00D94CFE"/>
    <w:rPr>
      <w:rFonts w:ascii="Calibri Light" w:eastAsia="SimSun" w:hAnsi="Calibri Light" w:cs="Times New Roman"/>
      <w:sz w:val="20"/>
      <w:szCs w:val="20"/>
      <w:lang w:val="x-none" w:eastAsia="x-none"/>
    </w:rPr>
  </w:style>
  <w:style w:type="character" w:styleId="af9">
    <w:name w:val="Emphasis"/>
    <w:uiPriority w:val="20"/>
    <w:qFormat/>
    <w:rsid w:val="00D94CFE"/>
    <w:rPr>
      <w:b/>
      <w:bCs/>
      <w:i/>
      <w:iCs/>
      <w:spacing w:val="10"/>
    </w:rPr>
  </w:style>
  <w:style w:type="character" w:customStyle="1" w:styleId="25">
    <w:name w:val="Средняя сетка 2 Знак"/>
    <w:link w:val="26"/>
    <w:uiPriority w:val="1"/>
    <w:rsid w:val="00D94CFE"/>
    <w:rPr>
      <w:lang w:val="ru-RU" w:eastAsia="ru-RU" w:bidi="ar-SA"/>
    </w:rPr>
  </w:style>
  <w:style w:type="character" w:customStyle="1" w:styleId="-1">
    <w:name w:val="Цветная сетка - Акцент 1 Знак"/>
    <w:link w:val="-10"/>
    <w:uiPriority w:val="29"/>
    <w:rsid w:val="00D94CFE"/>
    <w:rPr>
      <w:i/>
      <w:iCs/>
    </w:rPr>
  </w:style>
  <w:style w:type="character" w:customStyle="1" w:styleId="-2">
    <w:name w:val="Светлая заливка - Акцент 2 Знак"/>
    <w:link w:val="-20"/>
    <w:uiPriority w:val="30"/>
    <w:rsid w:val="00D94CFE"/>
    <w:rPr>
      <w:b/>
      <w:bCs/>
      <w:i/>
      <w:iCs/>
    </w:rPr>
  </w:style>
  <w:style w:type="character" w:customStyle="1" w:styleId="310">
    <w:name w:val="Таблица простая 31"/>
    <w:uiPriority w:val="19"/>
    <w:qFormat/>
    <w:rsid w:val="00D94CFE"/>
    <w:rPr>
      <w:i/>
      <w:iCs/>
    </w:rPr>
  </w:style>
  <w:style w:type="character" w:customStyle="1" w:styleId="410">
    <w:name w:val="Таблица простая 41"/>
    <w:uiPriority w:val="21"/>
    <w:qFormat/>
    <w:rsid w:val="00D94CFE"/>
    <w:rPr>
      <w:b/>
      <w:bCs/>
      <w:i/>
      <w:iCs/>
      <w:color w:val="70AD47"/>
      <w:spacing w:val="10"/>
    </w:rPr>
  </w:style>
  <w:style w:type="character" w:customStyle="1" w:styleId="11">
    <w:name w:val="Сетка таблицы светлая1"/>
    <w:uiPriority w:val="32"/>
    <w:qFormat/>
    <w:rsid w:val="00D94CFE"/>
    <w:rPr>
      <w:b/>
      <w:bCs/>
      <w:smallCaps/>
      <w:spacing w:val="5"/>
      <w:sz w:val="22"/>
      <w:szCs w:val="22"/>
      <w:u w:val="single"/>
    </w:rPr>
  </w:style>
  <w:style w:type="character" w:customStyle="1" w:styleId="-11">
    <w:name w:val="Таблица-сетка 1 светлая1"/>
    <w:uiPriority w:val="33"/>
    <w:qFormat/>
    <w:rsid w:val="00D94CFE"/>
    <w:rPr>
      <w:rFonts w:ascii="Calibri Light" w:eastAsia="SimSun" w:hAnsi="Calibri Light" w:cs="Times New Roman"/>
      <w:i/>
      <w:iCs/>
      <w:sz w:val="20"/>
      <w:szCs w:val="20"/>
    </w:rPr>
  </w:style>
  <w:style w:type="paragraph" w:customStyle="1" w:styleId="-31">
    <w:name w:val="Таблица-сетка 31"/>
    <w:basedOn w:val="1"/>
    <w:next w:val="a1"/>
    <w:uiPriority w:val="39"/>
    <w:unhideWhenUsed/>
    <w:qFormat/>
    <w:rsid w:val="00D94CFE"/>
    <w:pPr>
      <w:outlineLvl w:val="9"/>
    </w:pPr>
  </w:style>
  <w:style w:type="character" w:styleId="afa">
    <w:name w:val="annotation reference"/>
    <w:uiPriority w:val="99"/>
    <w:semiHidden/>
    <w:unhideWhenUsed/>
    <w:rsid w:val="00D94CFE"/>
    <w:rPr>
      <w:sz w:val="16"/>
      <w:szCs w:val="16"/>
    </w:rPr>
  </w:style>
  <w:style w:type="paragraph" w:styleId="afb">
    <w:name w:val="annotation text"/>
    <w:basedOn w:val="a1"/>
    <w:link w:val="afc"/>
    <w:uiPriority w:val="99"/>
    <w:semiHidden/>
    <w:unhideWhenUsed/>
    <w:rsid w:val="00D94CFE"/>
    <w:rPr>
      <w:lang w:val="en-US" w:eastAsia="en-US" w:bidi="en-US"/>
    </w:rPr>
  </w:style>
  <w:style w:type="character" w:customStyle="1" w:styleId="afc">
    <w:name w:val="Текст примечания Знак"/>
    <w:link w:val="afb"/>
    <w:uiPriority w:val="99"/>
    <w:semiHidden/>
    <w:rsid w:val="00D94CFE"/>
    <w:rPr>
      <w:rFonts w:ascii="Calibri" w:eastAsia="Times New Roman" w:hAnsi="Calibri" w:cs="Times New Roman"/>
      <w:sz w:val="20"/>
      <w:szCs w:val="20"/>
      <w:lang w:val="en-US" w:bidi="en-US"/>
    </w:rPr>
  </w:style>
  <w:style w:type="paragraph" w:styleId="afd">
    <w:name w:val="annotation subject"/>
    <w:basedOn w:val="afb"/>
    <w:next w:val="afb"/>
    <w:link w:val="afe"/>
    <w:uiPriority w:val="99"/>
    <w:semiHidden/>
    <w:unhideWhenUsed/>
    <w:rsid w:val="00D94CFE"/>
    <w:rPr>
      <w:b/>
      <w:bCs/>
    </w:rPr>
  </w:style>
  <w:style w:type="character" w:customStyle="1" w:styleId="afe">
    <w:name w:val="Тема примечания Знак"/>
    <w:link w:val="afd"/>
    <w:uiPriority w:val="99"/>
    <w:semiHidden/>
    <w:rsid w:val="00D94CFE"/>
    <w:rPr>
      <w:rFonts w:ascii="Calibri" w:eastAsia="Times New Roman" w:hAnsi="Calibri" w:cs="Times New Roman"/>
      <w:b/>
      <w:bCs/>
      <w:sz w:val="20"/>
      <w:szCs w:val="20"/>
      <w:lang w:val="en-US" w:bidi="en-US"/>
    </w:rPr>
  </w:style>
  <w:style w:type="paragraph" w:styleId="aff">
    <w:name w:val="Balloon Text"/>
    <w:basedOn w:val="a1"/>
    <w:link w:val="aff0"/>
    <w:uiPriority w:val="99"/>
    <w:semiHidden/>
    <w:unhideWhenUsed/>
    <w:rsid w:val="00D94CFE"/>
    <w:pPr>
      <w:spacing w:after="0" w:line="240" w:lineRule="auto"/>
    </w:pPr>
    <w:rPr>
      <w:rFonts w:ascii="Tahoma" w:hAnsi="Tahoma" w:cs="Tahoma"/>
      <w:sz w:val="16"/>
      <w:szCs w:val="16"/>
      <w:lang w:val="en-US" w:eastAsia="en-US" w:bidi="en-US"/>
    </w:rPr>
  </w:style>
  <w:style w:type="character" w:customStyle="1" w:styleId="aff0">
    <w:name w:val="Текст выноски Знак"/>
    <w:link w:val="aff"/>
    <w:uiPriority w:val="99"/>
    <w:semiHidden/>
    <w:rsid w:val="00D94CFE"/>
    <w:rPr>
      <w:rFonts w:ascii="Tahoma" w:eastAsia="Times New Roman" w:hAnsi="Tahoma" w:cs="Tahoma"/>
      <w:sz w:val="16"/>
      <w:szCs w:val="16"/>
      <w:lang w:val="en-US" w:bidi="en-US"/>
    </w:rPr>
  </w:style>
  <w:style w:type="paragraph" w:customStyle="1" w:styleId="ListParagraph1">
    <w:name w:val="List Paragraph1"/>
    <w:basedOn w:val="a1"/>
    <w:rsid w:val="00D94CFE"/>
    <w:pPr>
      <w:spacing w:after="0" w:line="240" w:lineRule="auto"/>
      <w:ind w:left="708"/>
    </w:pPr>
    <w:rPr>
      <w:rFonts w:ascii="Times New Roman" w:hAnsi="Times New Roman"/>
      <w:sz w:val="24"/>
      <w:lang w:val="pl-PL" w:eastAsia="pl-PL"/>
    </w:rPr>
  </w:style>
  <w:style w:type="paragraph" w:styleId="aff1">
    <w:name w:val="Document Map"/>
    <w:basedOn w:val="a1"/>
    <w:link w:val="aff2"/>
    <w:semiHidden/>
    <w:rsid w:val="00D94CFE"/>
    <w:pPr>
      <w:shd w:val="clear" w:color="auto" w:fill="C6D5EC"/>
    </w:pPr>
    <w:rPr>
      <w:rFonts w:ascii="Lucida Grande CY" w:hAnsi="Lucida Grande CY"/>
      <w:sz w:val="24"/>
      <w:szCs w:val="24"/>
    </w:rPr>
  </w:style>
  <w:style w:type="character" w:customStyle="1" w:styleId="aff2">
    <w:name w:val="Схема документа Знак"/>
    <w:link w:val="aff1"/>
    <w:semiHidden/>
    <w:rsid w:val="00D94CFE"/>
    <w:rPr>
      <w:rFonts w:ascii="Lucida Grande CY" w:eastAsia="Times New Roman" w:hAnsi="Lucida Grande CY" w:cs="Times New Roman"/>
      <w:shd w:val="clear" w:color="auto" w:fill="C6D5EC"/>
      <w:lang w:val="ru-RU" w:eastAsia="ru-RU"/>
    </w:rPr>
  </w:style>
  <w:style w:type="paragraph" w:styleId="HTML">
    <w:name w:val="HTML Preformatted"/>
    <w:basedOn w:val="a1"/>
    <w:link w:val="HTML0"/>
    <w:uiPriority w:val="99"/>
    <w:unhideWhenUsed/>
    <w:rsid w:val="00D9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lang w:val="x-none" w:eastAsia="x-none"/>
    </w:rPr>
  </w:style>
  <w:style w:type="character" w:customStyle="1" w:styleId="HTML0">
    <w:name w:val="Стандартный HTML Знак"/>
    <w:link w:val="HTML"/>
    <w:uiPriority w:val="99"/>
    <w:rsid w:val="00D94CFE"/>
    <w:rPr>
      <w:rFonts w:ascii="Courier New" w:eastAsia="Times New Roman" w:hAnsi="Courier New" w:cs="Times New Roman"/>
      <w:sz w:val="20"/>
      <w:szCs w:val="20"/>
      <w:lang w:val="x-none" w:eastAsia="x-none"/>
    </w:rPr>
  </w:style>
  <w:style w:type="paragraph" w:customStyle="1" w:styleId="Tekstpodstawowy2">
    <w:name w:val="Tekst podstawowy 2"/>
    <w:basedOn w:val="a1"/>
    <w:rsid w:val="00D94CFE"/>
    <w:pPr>
      <w:suppressAutoHyphens/>
      <w:spacing w:after="0" w:line="240" w:lineRule="auto"/>
    </w:pPr>
    <w:rPr>
      <w:rFonts w:ascii="Times New Roman" w:hAnsi="Times New Roman"/>
      <w:bCs/>
      <w:sz w:val="24"/>
      <w:lang w:val="pl-PL" w:eastAsia="ar-SA"/>
    </w:rPr>
  </w:style>
  <w:style w:type="character" w:customStyle="1" w:styleId="42">
    <w:name w:val="Основной текст (4)"/>
    <w:rsid w:val="00D94CFE"/>
    <w:rPr>
      <w:sz w:val="19"/>
      <w:szCs w:val="19"/>
      <w:shd w:val="clear" w:color="auto" w:fill="FFFFFF"/>
      <w:lang w:bidi="ar-SA"/>
    </w:rPr>
  </w:style>
  <w:style w:type="character" w:customStyle="1" w:styleId="49pt">
    <w:name w:val="Основной текст (4) + 9 pt"/>
    <w:rsid w:val="00D94CFE"/>
    <w:rPr>
      <w:sz w:val="18"/>
      <w:szCs w:val="18"/>
      <w:shd w:val="clear" w:color="auto" w:fill="FFFFFF"/>
      <w:lang w:bidi="ar-SA"/>
    </w:rPr>
  </w:style>
  <w:style w:type="character" w:customStyle="1" w:styleId="4Tahoma">
    <w:name w:val="Основной текст (4) + Tahoma"/>
    <w:aliases w:val="10,5 pt7"/>
    <w:rsid w:val="00D94CFE"/>
    <w:rPr>
      <w:rFonts w:ascii="Tahoma" w:hAnsi="Tahoma" w:cs="Tahoma"/>
      <w:sz w:val="21"/>
      <w:szCs w:val="21"/>
      <w:shd w:val="clear" w:color="auto" w:fill="FFFFFF"/>
      <w:lang w:bidi="ar-SA"/>
    </w:rPr>
  </w:style>
  <w:style w:type="character" w:customStyle="1" w:styleId="shorttext">
    <w:name w:val="short_text"/>
    <w:rsid w:val="00D94CFE"/>
  </w:style>
  <w:style w:type="character" w:customStyle="1" w:styleId="atn">
    <w:name w:val="atn"/>
    <w:rsid w:val="00D94CFE"/>
  </w:style>
  <w:style w:type="paragraph" w:styleId="12">
    <w:name w:val="toc 1"/>
    <w:basedOn w:val="a1"/>
    <w:next w:val="a1"/>
    <w:autoRedefine/>
    <w:uiPriority w:val="39"/>
    <w:unhideWhenUsed/>
    <w:rsid w:val="00D94CFE"/>
    <w:pPr>
      <w:tabs>
        <w:tab w:val="left" w:pos="400"/>
        <w:tab w:val="right" w:leader="dot" w:pos="9923"/>
      </w:tabs>
      <w:ind w:left="113" w:right="-57"/>
    </w:pPr>
  </w:style>
  <w:style w:type="paragraph" w:styleId="27">
    <w:name w:val="toc 2"/>
    <w:basedOn w:val="a1"/>
    <w:next w:val="a1"/>
    <w:autoRedefine/>
    <w:uiPriority w:val="39"/>
    <w:unhideWhenUsed/>
    <w:rsid w:val="00D94CFE"/>
    <w:pPr>
      <w:ind w:left="200"/>
    </w:pPr>
  </w:style>
  <w:style w:type="paragraph" w:styleId="36">
    <w:name w:val="toc 3"/>
    <w:basedOn w:val="a1"/>
    <w:next w:val="a1"/>
    <w:autoRedefine/>
    <w:uiPriority w:val="39"/>
    <w:unhideWhenUsed/>
    <w:rsid w:val="00D94CFE"/>
    <w:pPr>
      <w:ind w:left="400"/>
    </w:pPr>
  </w:style>
  <w:style w:type="paragraph" w:customStyle="1" w:styleId="aff3">
    <w:name w:val="Логотип"/>
    <w:basedOn w:val="a1"/>
    <w:rsid w:val="00D94CFE"/>
    <w:pPr>
      <w:spacing w:after="0" w:line="240" w:lineRule="auto"/>
      <w:ind w:left="-142" w:right="-142"/>
      <w:jc w:val="center"/>
    </w:pPr>
    <w:rPr>
      <w:rFonts w:ascii="Times New Roman" w:hAnsi="Times New Roman" w:cs="Courier New"/>
      <w:sz w:val="24"/>
      <w:szCs w:val="24"/>
    </w:rPr>
  </w:style>
  <w:style w:type="paragraph" w:customStyle="1" w:styleId="-">
    <w:name w:val="Колонтитул-Книга"/>
    <w:basedOn w:val="a1"/>
    <w:rsid w:val="00D94CFE"/>
    <w:pPr>
      <w:spacing w:after="0" w:line="240" w:lineRule="auto"/>
      <w:jc w:val="center"/>
    </w:pPr>
    <w:rPr>
      <w:rFonts w:ascii="Arial" w:hAnsi="Arial" w:cs="Arial"/>
      <w:b/>
      <w:sz w:val="22"/>
      <w:szCs w:val="22"/>
    </w:rPr>
  </w:style>
  <w:style w:type="paragraph" w:customStyle="1" w:styleId="-0">
    <w:name w:val="Колонтитул-Раздел"/>
    <w:basedOn w:val="-"/>
    <w:rsid w:val="00D94CFE"/>
    <w:pPr>
      <w:jc w:val="left"/>
    </w:pPr>
    <w:rPr>
      <w:sz w:val="24"/>
      <w:szCs w:val="24"/>
    </w:rPr>
  </w:style>
  <w:style w:type="paragraph" w:customStyle="1" w:styleId="-3">
    <w:name w:val="Колонтитул-Подраздел"/>
    <w:next w:val="a1"/>
    <w:qFormat/>
    <w:rsid w:val="00D94CFE"/>
    <w:rPr>
      <w:rFonts w:ascii="Arial" w:eastAsia="Times New Roman" w:hAnsi="Arial" w:cs="Arial"/>
      <w:b/>
    </w:rPr>
  </w:style>
  <w:style w:type="paragraph" w:customStyle="1" w:styleId="aff4">
    <w:name w:val="Название раздела"/>
    <w:basedOn w:val="a1"/>
    <w:qFormat/>
    <w:rsid w:val="00D94CFE"/>
    <w:pPr>
      <w:spacing w:after="360"/>
      <w:jc w:val="left"/>
    </w:pPr>
    <w:rPr>
      <w:rFonts w:ascii="Arial Black" w:eastAsia="Calibri" w:hAnsi="Arial Black"/>
      <w:caps/>
      <w:color w:val="C00000"/>
      <w:sz w:val="32"/>
      <w:szCs w:val="32"/>
      <w:lang w:eastAsia="en-US"/>
    </w:rPr>
  </w:style>
  <w:style w:type="character" w:customStyle="1" w:styleId="apple-converted-space">
    <w:name w:val="apple-converted-space"/>
    <w:rsid w:val="00D94CFE"/>
  </w:style>
  <w:style w:type="character" w:customStyle="1" w:styleId="13">
    <w:name w:val="Неразрешенное упоминание1"/>
    <w:uiPriority w:val="99"/>
    <w:semiHidden/>
    <w:unhideWhenUsed/>
    <w:rsid w:val="00D94CFE"/>
    <w:rPr>
      <w:color w:val="808080"/>
      <w:shd w:val="clear" w:color="auto" w:fill="E6E6E6"/>
    </w:rPr>
  </w:style>
  <w:style w:type="character" w:styleId="HTML1">
    <w:name w:val="HTML Cite"/>
    <w:uiPriority w:val="99"/>
    <w:semiHidden/>
    <w:unhideWhenUsed/>
    <w:rsid w:val="00D94CFE"/>
    <w:rPr>
      <w:i/>
      <w:iCs/>
    </w:rPr>
  </w:style>
  <w:style w:type="character" w:customStyle="1" w:styleId="aff5">
    <w:name w:val="Заголовок Знак"/>
    <w:rsid w:val="00D94CFE"/>
    <w:rPr>
      <w:rFonts w:ascii="Calibri" w:eastAsia="Calibri" w:hAnsi="Calibri" w:cs="Calibri"/>
      <w:b/>
      <w:bCs/>
      <w:sz w:val="26"/>
      <w:szCs w:val="26"/>
      <w:lang w:val="uk-UA" w:eastAsia="zh-CN"/>
    </w:rPr>
  </w:style>
  <w:style w:type="numbering" w:customStyle="1" w:styleId="3">
    <w:name w:val="Імпортований стиль 3"/>
    <w:rsid w:val="00D94CFE"/>
    <w:pPr>
      <w:numPr>
        <w:numId w:val="6"/>
      </w:numPr>
    </w:pPr>
  </w:style>
  <w:style w:type="character" w:customStyle="1" w:styleId="28">
    <w:name w:val="Заголовок Знак2"/>
    <w:uiPriority w:val="10"/>
    <w:rsid w:val="00D94CFE"/>
    <w:rPr>
      <w:smallCaps/>
      <w:color w:val="262626"/>
      <w:sz w:val="52"/>
      <w:szCs w:val="52"/>
    </w:rPr>
  </w:style>
  <w:style w:type="character" w:customStyle="1" w:styleId="14">
    <w:name w:val="Неразрешенное упоминание1"/>
    <w:uiPriority w:val="99"/>
    <w:semiHidden/>
    <w:unhideWhenUsed/>
    <w:rsid w:val="00D94CFE"/>
    <w:rPr>
      <w:color w:val="808080"/>
      <w:shd w:val="clear" w:color="auto" w:fill="E6E6E6"/>
    </w:rPr>
  </w:style>
  <w:style w:type="character" w:customStyle="1" w:styleId="15">
    <w:name w:val="Заголовок Знак1"/>
    <w:uiPriority w:val="10"/>
    <w:rsid w:val="00D94CFE"/>
    <w:rPr>
      <w:rFonts w:ascii="Calibri Light" w:eastAsia="Times New Roman" w:hAnsi="Calibri Light" w:cs="Times New Roman"/>
      <w:spacing w:val="-10"/>
      <w:kern w:val="28"/>
      <w:sz w:val="56"/>
      <w:szCs w:val="56"/>
      <w:lang w:val="ru-RU" w:eastAsia="ru-RU"/>
    </w:rPr>
  </w:style>
  <w:style w:type="paragraph" w:styleId="aff6">
    <w:name w:val="List Paragraph"/>
    <w:basedOn w:val="a1"/>
    <w:link w:val="aff7"/>
    <w:uiPriority w:val="34"/>
    <w:qFormat/>
    <w:rsid w:val="00D94CFE"/>
    <w:pPr>
      <w:ind w:left="720"/>
    </w:pPr>
  </w:style>
  <w:style w:type="paragraph" w:styleId="af6">
    <w:name w:val="Title"/>
    <w:basedOn w:val="a1"/>
    <w:next w:val="a1"/>
    <w:link w:val="41"/>
    <w:uiPriority w:val="10"/>
    <w:qFormat/>
    <w:rsid w:val="00D94CFE"/>
    <w:pPr>
      <w:spacing w:after="0" w:line="240" w:lineRule="auto"/>
      <w:contextualSpacing/>
    </w:pPr>
    <w:rPr>
      <w:rFonts w:eastAsia="Calibri"/>
      <w:smallCaps/>
      <w:color w:val="262626"/>
      <w:sz w:val="52"/>
      <w:szCs w:val="52"/>
      <w:lang w:eastAsia="en-US"/>
    </w:rPr>
  </w:style>
  <w:style w:type="character" w:customStyle="1" w:styleId="37">
    <w:name w:val="Заголовок Знак3"/>
    <w:uiPriority w:val="10"/>
    <w:rsid w:val="00D94CFE"/>
    <w:rPr>
      <w:rFonts w:ascii="Calibri Light" w:eastAsia="Times New Roman" w:hAnsi="Calibri Light" w:cs="Times New Roman"/>
      <w:spacing w:val="-10"/>
      <w:kern w:val="28"/>
      <w:sz w:val="56"/>
      <w:szCs w:val="56"/>
      <w:lang w:val="ru-RU" w:eastAsia="ru-RU"/>
    </w:rPr>
  </w:style>
  <w:style w:type="table" w:styleId="26">
    <w:name w:val="Medium Grid 2"/>
    <w:basedOn w:val="a3"/>
    <w:link w:val="25"/>
    <w:uiPriority w:val="1"/>
    <w:semiHidden/>
    <w:unhideWhenUsed/>
    <w:rsid w:val="00D94CF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Grid Accent 1"/>
    <w:basedOn w:val="a3"/>
    <w:link w:val="-1"/>
    <w:uiPriority w:val="29"/>
    <w:semiHidden/>
    <w:unhideWhenUsed/>
    <w:rsid w:val="00D94CFE"/>
    <w:rPr>
      <w:i/>
      <w:iCs/>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20">
    <w:name w:val="Light Shading Accent 2"/>
    <w:basedOn w:val="a3"/>
    <w:link w:val="-2"/>
    <w:uiPriority w:val="30"/>
    <w:semiHidden/>
    <w:unhideWhenUsed/>
    <w:rsid w:val="00D94CFE"/>
    <w:rPr>
      <w:b/>
      <w:bCs/>
      <w:i/>
      <w:iC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5">
    <w:name w:val="Normal (Web)"/>
    <w:basedOn w:val="a1"/>
    <w:uiPriority w:val="99"/>
    <w:semiHidden/>
    <w:unhideWhenUsed/>
    <w:rsid w:val="00D94CFE"/>
    <w:rPr>
      <w:rFonts w:ascii="Times New Roman" w:hAnsi="Times New Roman"/>
      <w:sz w:val="24"/>
      <w:szCs w:val="24"/>
    </w:rPr>
  </w:style>
  <w:style w:type="character" w:customStyle="1" w:styleId="aff7">
    <w:name w:val="Абзац списка Знак"/>
    <w:link w:val="aff6"/>
    <w:uiPriority w:val="34"/>
    <w:rsid w:val="00A278CC"/>
    <w:rPr>
      <w:rFonts w:eastAsia="Times New Roman"/>
    </w:rPr>
  </w:style>
  <w:style w:type="paragraph" w:styleId="aff8">
    <w:name w:val="Revision"/>
    <w:hidden/>
    <w:uiPriority w:val="99"/>
    <w:semiHidden/>
    <w:rsid w:val="00110262"/>
    <w:rPr>
      <w:rFonts w:eastAsia="Times New Roman"/>
    </w:rPr>
  </w:style>
  <w:style w:type="character" w:styleId="aff9">
    <w:name w:val="FollowedHyperlink"/>
    <w:uiPriority w:val="99"/>
    <w:semiHidden/>
    <w:unhideWhenUsed/>
    <w:rsid w:val="00B862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46230">
      <w:bodyDiv w:val="1"/>
      <w:marLeft w:val="0"/>
      <w:marRight w:val="0"/>
      <w:marTop w:val="0"/>
      <w:marBottom w:val="0"/>
      <w:divBdr>
        <w:top w:val="none" w:sz="0" w:space="0" w:color="auto"/>
        <w:left w:val="none" w:sz="0" w:space="0" w:color="auto"/>
        <w:bottom w:val="none" w:sz="0" w:space="0" w:color="auto"/>
        <w:right w:val="none" w:sz="0" w:space="0" w:color="auto"/>
      </w:divBdr>
    </w:div>
    <w:div w:id="19243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86C3A-F2CD-46C6-BA0C-959A5307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40</Pages>
  <Words>13656</Words>
  <Characters>77841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91315</CharactersWithSpaces>
  <SharedDoc>false</SharedDoc>
  <HLinks>
    <vt:vector size="204" baseType="variant">
      <vt:variant>
        <vt:i4>1179704</vt:i4>
      </vt:variant>
      <vt:variant>
        <vt:i4>200</vt:i4>
      </vt:variant>
      <vt:variant>
        <vt:i4>0</vt:i4>
      </vt:variant>
      <vt:variant>
        <vt:i4>5</vt:i4>
      </vt:variant>
      <vt:variant>
        <vt:lpwstr/>
      </vt:variant>
      <vt:variant>
        <vt:lpwstr>_Toc95204272</vt:lpwstr>
      </vt:variant>
      <vt:variant>
        <vt:i4>1114168</vt:i4>
      </vt:variant>
      <vt:variant>
        <vt:i4>194</vt:i4>
      </vt:variant>
      <vt:variant>
        <vt:i4>0</vt:i4>
      </vt:variant>
      <vt:variant>
        <vt:i4>5</vt:i4>
      </vt:variant>
      <vt:variant>
        <vt:lpwstr/>
      </vt:variant>
      <vt:variant>
        <vt:lpwstr>_Toc95204271</vt:lpwstr>
      </vt:variant>
      <vt:variant>
        <vt:i4>1048632</vt:i4>
      </vt:variant>
      <vt:variant>
        <vt:i4>188</vt:i4>
      </vt:variant>
      <vt:variant>
        <vt:i4>0</vt:i4>
      </vt:variant>
      <vt:variant>
        <vt:i4>5</vt:i4>
      </vt:variant>
      <vt:variant>
        <vt:lpwstr/>
      </vt:variant>
      <vt:variant>
        <vt:lpwstr>_Toc95204270</vt:lpwstr>
      </vt:variant>
      <vt:variant>
        <vt:i4>1638457</vt:i4>
      </vt:variant>
      <vt:variant>
        <vt:i4>182</vt:i4>
      </vt:variant>
      <vt:variant>
        <vt:i4>0</vt:i4>
      </vt:variant>
      <vt:variant>
        <vt:i4>5</vt:i4>
      </vt:variant>
      <vt:variant>
        <vt:lpwstr/>
      </vt:variant>
      <vt:variant>
        <vt:lpwstr>_Toc95204269</vt:lpwstr>
      </vt:variant>
      <vt:variant>
        <vt:i4>1572921</vt:i4>
      </vt:variant>
      <vt:variant>
        <vt:i4>176</vt:i4>
      </vt:variant>
      <vt:variant>
        <vt:i4>0</vt:i4>
      </vt:variant>
      <vt:variant>
        <vt:i4>5</vt:i4>
      </vt:variant>
      <vt:variant>
        <vt:lpwstr/>
      </vt:variant>
      <vt:variant>
        <vt:lpwstr>_Toc95204268</vt:lpwstr>
      </vt:variant>
      <vt:variant>
        <vt:i4>1507385</vt:i4>
      </vt:variant>
      <vt:variant>
        <vt:i4>170</vt:i4>
      </vt:variant>
      <vt:variant>
        <vt:i4>0</vt:i4>
      </vt:variant>
      <vt:variant>
        <vt:i4>5</vt:i4>
      </vt:variant>
      <vt:variant>
        <vt:lpwstr/>
      </vt:variant>
      <vt:variant>
        <vt:lpwstr>_Toc95204267</vt:lpwstr>
      </vt:variant>
      <vt:variant>
        <vt:i4>1441849</vt:i4>
      </vt:variant>
      <vt:variant>
        <vt:i4>164</vt:i4>
      </vt:variant>
      <vt:variant>
        <vt:i4>0</vt:i4>
      </vt:variant>
      <vt:variant>
        <vt:i4>5</vt:i4>
      </vt:variant>
      <vt:variant>
        <vt:lpwstr/>
      </vt:variant>
      <vt:variant>
        <vt:lpwstr>_Toc95204266</vt:lpwstr>
      </vt:variant>
      <vt:variant>
        <vt:i4>1376313</vt:i4>
      </vt:variant>
      <vt:variant>
        <vt:i4>158</vt:i4>
      </vt:variant>
      <vt:variant>
        <vt:i4>0</vt:i4>
      </vt:variant>
      <vt:variant>
        <vt:i4>5</vt:i4>
      </vt:variant>
      <vt:variant>
        <vt:lpwstr/>
      </vt:variant>
      <vt:variant>
        <vt:lpwstr>_Toc95204265</vt:lpwstr>
      </vt:variant>
      <vt:variant>
        <vt:i4>1310777</vt:i4>
      </vt:variant>
      <vt:variant>
        <vt:i4>152</vt:i4>
      </vt:variant>
      <vt:variant>
        <vt:i4>0</vt:i4>
      </vt:variant>
      <vt:variant>
        <vt:i4>5</vt:i4>
      </vt:variant>
      <vt:variant>
        <vt:lpwstr/>
      </vt:variant>
      <vt:variant>
        <vt:lpwstr>_Toc95204264</vt:lpwstr>
      </vt:variant>
      <vt:variant>
        <vt:i4>1245241</vt:i4>
      </vt:variant>
      <vt:variant>
        <vt:i4>146</vt:i4>
      </vt:variant>
      <vt:variant>
        <vt:i4>0</vt:i4>
      </vt:variant>
      <vt:variant>
        <vt:i4>5</vt:i4>
      </vt:variant>
      <vt:variant>
        <vt:lpwstr/>
      </vt:variant>
      <vt:variant>
        <vt:lpwstr>_Toc95204263</vt:lpwstr>
      </vt:variant>
      <vt:variant>
        <vt:i4>1179705</vt:i4>
      </vt:variant>
      <vt:variant>
        <vt:i4>140</vt:i4>
      </vt:variant>
      <vt:variant>
        <vt:i4>0</vt:i4>
      </vt:variant>
      <vt:variant>
        <vt:i4>5</vt:i4>
      </vt:variant>
      <vt:variant>
        <vt:lpwstr/>
      </vt:variant>
      <vt:variant>
        <vt:lpwstr>_Toc95204262</vt:lpwstr>
      </vt:variant>
      <vt:variant>
        <vt:i4>1114169</vt:i4>
      </vt:variant>
      <vt:variant>
        <vt:i4>134</vt:i4>
      </vt:variant>
      <vt:variant>
        <vt:i4>0</vt:i4>
      </vt:variant>
      <vt:variant>
        <vt:i4>5</vt:i4>
      </vt:variant>
      <vt:variant>
        <vt:lpwstr/>
      </vt:variant>
      <vt:variant>
        <vt:lpwstr>_Toc95204261</vt:lpwstr>
      </vt:variant>
      <vt:variant>
        <vt:i4>1048633</vt:i4>
      </vt:variant>
      <vt:variant>
        <vt:i4>128</vt:i4>
      </vt:variant>
      <vt:variant>
        <vt:i4>0</vt:i4>
      </vt:variant>
      <vt:variant>
        <vt:i4>5</vt:i4>
      </vt:variant>
      <vt:variant>
        <vt:lpwstr/>
      </vt:variant>
      <vt:variant>
        <vt:lpwstr>_Toc95204260</vt:lpwstr>
      </vt:variant>
      <vt:variant>
        <vt:i4>1638458</vt:i4>
      </vt:variant>
      <vt:variant>
        <vt:i4>122</vt:i4>
      </vt:variant>
      <vt:variant>
        <vt:i4>0</vt:i4>
      </vt:variant>
      <vt:variant>
        <vt:i4>5</vt:i4>
      </vt:variant>
      <vt:variant>
        <vt:lpwstr/>
      </vt:variant>
      <vt:variant>
        <vt:lpwstr>_Toc95204259</vt:lpwstr>
      </vt:variant>
      <vt:variant>
        <vt:i4>1572922</vt:i4>
      </vt:variant>
      <vt:variant>
        <vt:i4>116</vt:i4>
      </vt:variant>
      <vt:variant>
        <vt:i4>0</vt:i4>
      </vt:variant>
      <vt:variant>
        <vt:i4>5</vt:i4>
      </vt:variant>
      <vt:variant>
        <vt:lpwstr/>
      </vt:variant>
      <vt:variant>
        <vt:lpwstr>_Toc95204258</vt:lpwstr>
      </vt:variant>
      <vt:variant>
        <vt:i4>1507386</vt:i4>
      </vt:variant>
      <vt:variant>
        <vt:i4>110</vt:i4>
      </vt:variant>
      <vt:variant>
        <vt:i4>0</vt:i4>
      </vt:variant>
      <vt:variant>
        <vt:i4>5</vt:i4>
      </vt:variant>
      <vt:variant>
        <vt:lpwstr/>
      </vt:variant>
      <vt:variant>
        <vt:lpwstr>_Toc95204257</vt:lpwstr>
      </vt:variant>
      <vt:variant>
        <vt:i4>1441850</vt:i4>
      </vt:variant>
      <vt:variant>
        <vt:i4>104</vt:i4>
      </vt:variant>
      <vt:variant>
        <vt:i4>0</vt:i4>
      </vt:variant>
      <vt:variant>
        <vt:i4>5</vt:i4>
      </vt:variant>
      <vt:variant>
        <vt:lpwstr/>
      </vt:variant>
      <vt:variant>
        <vt:lpwstr>_Toc95204256</vt:lpwstr>
      </vt:variant>
      <vt:variant>
        <vt:i4>1376314</vt:i4>
      </vt:variant>
      <vt:variant>
        <vt:i4>98</vt:i4>
      </vt:variant>
      <vt:variant>
        <vt:i4>0</vt:i4>
      </vt:variant>
      <vt:variant>
        <vt:i4>5</vt:i4>
      </vt:variant>
      <vt:variant>
        <vt:lpwstr/>
      </vt:variant>
      <vt:variant>
        <vt:lpwstr>_Toc95204255</vt:lpwstr>
      </vt:variant>
      <vt:variant>
        <vt:i4>1310778</vt:i4>
      </vt:variant>
      <vt:variant>
        <vt:i4>92</vt:i4>
      </vt:variant>
      <vt:variant>
        <vt:i4>0</vt:i4>
      </vt:variant>
      <vt:variant>
        <vt:i4>5</vt:i4>
      </vt:variant>
      <vt:variant>
        <vt:lpwstr/>
      </vt:variant>
      <vt:variant>
        <vt:lpwstr>_Toc95204254</vt:lpwstr>
      </vt:variant>
      <vt:variant>
        <vt:i4>1245242</vt:i4>
      </vt:variant>
      <vt:variant>
        <vt:i4>86</vt:i4>
      </vt:variant>
      <vt:variant>
        <vt:i4>0</vt:i4>
      </vt:variant>
      <vt:variant>
        <vt:i4>5</vt:i4>
      </vt:variant>
      <vt:variant>
        <vt:lpwstr/>
      </vt:variant>
      <vt:variant>
        <vt:lpwstr>_Toc95204253</vt:lpwstr>
      </vt:variant>
      <vt:variant>
        <vt:i4>1179706</vt:i4>
      </vt:variant>
      <vt:variant>
        <vt:i4>80</vt:i4>
      </vt:variant>
      <vt:variant>
        <vt:i4>0</vt:i4>
      </vt:variant>
      <vt:variant>
        <vt:i4>5</vt:i4>
      </vt:variant>
      <vt:variant>
        <vt:lpwstr/>
      </vt:variant>
      <vt:variant>
        <vt:lpwstr>_Toc95204252</vt:lpwstr>
      </vt:variant>
      <vt:variant>
        <vt:i4>1114170</vt:i4>
      </vt:variant>
      <vt:variant>
        <vt:i4>74</vt:i4>
      </vt:variant>
      <vt:variant>
        <vt:i4>0</vt:i4>
      </vt:variant>
      <vt:variant>
        <vt:i4>5</vt:i4>
      </vt:variant>
      <vt:variant>
        <vt:lpwstr/>
      </vt:variant>
      <vt:variant>
        <vt:lpwstr>_Toc95204251</vt:lpwstr>
      </vt:variant>
      <vt:variant>
        <vt:i4>1048634</vt:i4>
      </vt:variant>
      <vt:variant>
        <vt:i4>68</vt:i4>
      </vt:variant>
      <vt:variant>
        <vt:i4>0</vt:i4>
      </vt:variant>
      <vt:variant>
        <vt:i4>5</vt:i4>
      </vt:variant>
      <vt:variant>
        <vt:lpwstr/>
      </vt:variant>
      <vt:variant>
        <vt:lpwstr>_Toc95204250</vt:lpwstr>
      </vt:variant>
      <vt:variant>
        <vt:i4>1638459</vt:i4>
      </vt:variant>
      <vt:variant>
        <vt:i4>62</vt:i4>
      </vt:variant>
      <vt:variant>
        <vt:i4>0</vt:i4>
      </vt:variant>
      <vt:variant>
        <vt:i4>5</vt:i4>
      </vt:variant>
      <vt:variant>
        <vt:lpwstr/>
      </vt:variant>
      <vt:variant>
        <vt:lpwstr>_Toc95204249</vt:lpwstr>
      </vt:variant>
      <vt:variant>
        <vt:i4>1572923</vt:i4>
      </vt:variant>
      <vt:variant>
        <vt:i4>56</vt:i4>
      </vt:variant>
      <vt:variant>
        <vt:i4>0</vt:i4>
      </vt:variant>
      <vt:variant>
        <vt:i4>5</vt:i4>
      </vt:variant>
      <vt:variant>
        <vt:lpwstr/>
      </vt:variant>
      <vt:variant>
        <vt:lpwstr>_Toc95204248</vt:lpwstr>
      </vt:variant>
      <vt:variant>
        <vt:i4>1507387</vt:i4>
      </vt:variant>
      <vt:variant>
        <vt:i4>50</vt:i4>
      </vt:variant>
      <vt:variant>
        <vt:i4>0</vt:i4>
      </vt:variant>
      <vt:variant>
        <vt:i4>5</vt:i4>
      </vt:variant>
      <vt:variant>
        <vt:lpwstr/>
      </vt:variant>
      <vt:variant>
        <vt:lpwstr>_Toc95204247</vt:lpwstr>
      </vt:variant>
      <vt:variant>
        <vt:i4>1441851</vt:i4>
      </vt:variant>
      <vt:variant>
        <vt:i4>44</vt:i4>
      </vt:variant>
      <vt:variant>
        <vt:i4>0</vt:i4>
      </vt:variant>
      <vt:variant>
        <vt:i4>5</vt:i4>
      </vt:variant>
      <vt:variant>
        <vt:lpwstr/>
      </vt:variant>
      <vt:variant>
        <vt:lpwstr>_Toc95204246</vt:lpwstr>
      </vt:variant>
      <vt:variant>
        <vt:i4>1376315</vt:i4>
      </vt:variant>
      <vt:variant>
        <vt:i4>38</vt:i4>
      </vt:variant>
      <vt:variant>
        <vt:i4>0</vt:i4>
      </vt:variant>
      <vt:variant>
        <vt:i4>5</vt:i4>
      </vt:variant>
      <vt:variant>
        <vt:lpwstr/>
      </vt:variant>
      <vt:variant>
        <vt:lpwstr>_Toc95204245</vt:lpwstr>
      </vt:variant>
      <vt:variant>
        <vt:i4>1310779</vt:i4>
      </vt:variant>
      <vt:variant>
        <vt:i4>32</vt:i4>
      </vt:variant>
      <vt:variant>
        <vt:i4>0</vt:i4>
      </vt:variant>
      <vt:variant>
        <vt:i4>5</vt:i4>
      </vt:variant>
      <vt:variant>
        <vt:lpwstr/>
      </vt:variant>
      <vt:variant>
        <vt:lpwstr>_Toc95204244</vt:lpwstr>
      </vt:variant>
      <vt:variant>
        <vt:i4>1245243</vt:i4>
      </vt:variant>
      <vt:variant>
        <vt:i4>26</vt:i4>
      </vt:variant>
      <vt:variant>
        <vt:i4>0</vt:i4>
      </vt:variant>
      <vt:variant>
        <vt:i4>5</vt:i4>
      </vt:variant>
      <vt:variant>
        <vt:lpwstr/>
      </vt:variant>
      <vt:variant>
        <vt:lpwstr>_Toc95204243</vt:lpwstr>
      </vt:variant>
      <vt:variant>
        <vt:i4>1179707</vt:i4>
      </vt:variant>
      <vt:variant>
        <vt:i4>20</vt:i4>
      </vt:variant>
      <vt:variant>
        <vt:i4>0</vt:i4>
      </vt:variant>
      <vt:variant>
        <vt:i4>5</vt:i4>
      </vt:variant>
      <vt:variant>
        <vt:lpwstr/>
      </vt:variant>
      <vt:variant>
        <vt:lpwstr>_Toc95204242</vt:lpwstr>
      </vt:variant>
      <vt:variant>
        <vt:i4>1114171</vt:i4>
      </vt:variant>
      <vt:variant>
        <vt:i4>14</vt:i4>
      </vt:variant>
      <vt:variant>
        <vt:i4>0</vt:i4>
      </vt:variant>
      <vt:variant>
        <vt:i4>5</vt:i4>
      </vt:variant>
      <vt:variant>
        <vt:lpwstr/>
      </vt:variant>
      <vt:variant>
        <vt:lpwstr>_Toc95204241</vt:lpwstr>
      </vt:variant>
      <vt:variant>
        <vt:i4>1048635</vt:i4>
      </vt:variant>
      <vt:variant>
        <vt:i4>8</vt:i4>
      </vt:variant>
      <vt:variant>
        <vt:i4>0</vt:i4>
      </vt:variant>
      <vt:variant>
        <vt:i4>5</vt:i4>
      </vt:variant>
      <vt:variant>
        <vt:lpwstr/>
      </vt:variant>
      <vt:variant>
        <vt:lpwstr>_Toc95204240</vt:lpwstr>
      </vt:variant>
      <vt:variant>
        <vt:i4>1638460</vt:i4>
      </vt:variant>
      <vt:variant>
        <vt:i4>2</vt:i4>
      </vt:variant>
      <vt:variant>
        <vt:i4>0</vt:i4>
      </vt:variant>
      <vt:variant>
        <vt:i4>5</vt:i4>
      </vt:variant>
      <vt:variant>
        <vt:lpwstr/>
      </vt:variant>
      <vt:variant>
        <vt:lpwstr>_Toc95204239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 Франч</dc:creator>
  <cp:keywords/>
  <dc:description/>
  <cp:lastModifiedBy>Microsoft Office User</cp:lastModifiedBy>
  <cp:revision>19</cp:revision>
  <dcterms:created xsi:type="dcterms:W3CDTF">2022-11-08T12:38:00Z</dcterms:created>
  <dcterms:modified xsi:type="dcterms:W3CDTF">2023-04-04T11:09:00Z</dcterms:modified>
</cp:coreProperties>
</file>